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2206" w14:textId="aba2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сфере производства тепловой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30 марта 2005 года № 114-ОД. Зарегистрирован Министерством юстиции Республики Казахстан 31 марта 2005 года № 3541.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рынках", с подпунктом 6) пункта 21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943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равных условий доступа к регулируемым услугам (товарам, работам) в сфере производства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(Токарева М.А.)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марта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 114-ОД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равных условий доступа к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регулируемым услугам (товарам, работам) в 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сфере производства тепловой энергии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предоставления равных условий доступа к регулируемым услугам (товарам, работам) в сфере производства тепловой энергии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регулируемых рынках",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общие принципы и порядок обеспечения равного доступа потребителей к регулируемым услугам (товарам, работам) субъектов естественных монополий (далее - Субъекты), оказывающих регулируемые услуги в сфере производства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услуг - физическое или юридическое лицо, пользующееся или намеревающееся пользоваться регулируемыми услугами (товарами, работами) Субъекта в сфере производства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регулируемые услуги - услуги (товары, работы), предоставляемые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не распространяются на случаи предоставления регулируемых услуг в сфере производства тепловой энергии с учетом льгот и преимуществ, установленных законодательством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принципы предоставления равных условий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доступа к регулируемым услугам (товарам, работам)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производства тепловой энергии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Обеспечение равных условий доступа к регулируемым услугам (товарам, работам) в  сфере производства тепловой энергии (далее - услуги) осуществляется исходя из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равнодоступность услуг для всех потребителей при соблюдении условий, определенных пунктами 6, 7 и 9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единой тарифной политики в отношении всех потребителей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открытость перечня услуг, тарифов на услуги.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равного доступа к услугам Субъекта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Потребителями услуг Субъекта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потребители тепловой энергии, владеющие собственными сетями, присоединенными к теплоисточнику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потребители тепловой энергии, подключенные к сетям энергопередающей организации и имеющие договор на оказание услуг (отпуск тепловой энергии) с Субъектом;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энергопередающие организации, осуществляющие передачу и (или) распределение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энергоснабжающие организации, осуществляющие куплю-продажу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 обеспечивает беспрепятственный и недискриминационный доступ к своим услугам потребителям при условии наличия: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договора с Субъектом на оказание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тепловых сетей и теплоиспользующих установок, присоединенных в установленном порядке к объектам теплоэнергетики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расчетных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присоединении к теплоисточнику Субъекта и заключении договора на оказание услуг за любым потребителем услуг закрепляется право на получение тепловой энергии в пределах максимальной часовой нагрузки и количества потребляемой тепловой энергии, определенными договором, при этом качество и параметры тепловой энергии должны соответствовать нормативно-техническим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увеличении потребителем услуг нагрузки и количества потребляемой тепловой энергии, превышающих проектные величины, зафиксированные в полученных технических условиях, Субъект в порядке, установленном законодательством Республики Казахстан, выдает данному потребителю технические условия на присоединение дополнительных мощностей, при наличии технической возможности.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Предоставление информации об оказываемых услугах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Информация об оказываемых услугах, об их стоимости, о порядке доступа к теплоисточнику Субъекта, предоставляется Субъектом по запросу (в письменной форме) потребителя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 по требованию уполномоченного органа предоставляет ему сведения о заявленных и фактических объемах производства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при использовании предоставленной Субъектом информации обеспечивает соблюдение государственной, служебной, коммерческой тайны, других законных интересов Субъекта и потребителей услуг.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рассмотрения обращений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доступа к услугам и принятия по ним решений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Основанием для рассмотрения дела по вопросам предоставления доступа к услугам и принятия соответствующего решения являются обращения потребителей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обращении должны содержаться сведения о заявителе и о лице, в отношении которого подано обращение, описание нарушения требований настоящих Правил, а также требования с которыми заявитель обращается.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рассматривает обращение в течение 30 дней с даты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для рассмотрения обращения необходимы дополнительные материалы и (или) информация, уполномоченный орган вправе запросить их у заявителя либо Субъекта и продлить срок рассмотрения обращения на 30 дней. О продлении срока рассмотрения обращения уполномоченный орган в письменной форме уведомляет заявителя о продлении рассмотрения его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рассмотрения представленных материалов уполномоченный орган принимает соответствующее решение и в письменной форме уведомляет заявителя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Субъект либо потребители услуг вправе обжаловать решение уполномоченного органа полностью или частично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