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61b7" w14:textId="0176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внутренних дел Республики Казахстан от 22 января 2003 года N 34, Председателя Комитета национальной безопасности Республики Казахстан от 23 января 2003 года N 16, Министра юстиции Республики Казахстан от 22 января 2003 года N 8, Председателя Агентства финансовой полиции Республики Казахстан от 22 января 2003 года N 10, Председателя Агентства таможенного контроля Республики Казахстан от 22 января 2003 года N 29 "Об утверждении Инструкции о порядке документирования обвиняемых, утерявших документы, удостоверяющие личность, в отношении которых избрана мера пресечения - арест"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внутренних дел Республики Казахстан от 25 января 2005 года N 48, Председателя Комитета национальной безопасности Республики Казахстан от 5 марта 2005 года N 46, Министра юстиции Республики Казахстан от 24 марта 2005 года N 91, Председателя Агентства Республики Казахстан по борьбе с экономической и коррупционной преступностью (финансовая полиция) от 3 марта 2005 года N 45, Министра финансов Республики Казахстан от 18 февраля 2005 года N 52. Зарегистрирован в Министерстве юстиции Республики Казахстан 8 апреля 2005 года N 3554. Утратил силу совместным приказом Министра внутренних дел Республики Казахстан от 12 мая 2016 года № 497, Министра по делам государственной службы Республики Казахстан от 22 июня 2016 года № 138, Министра финансов Республики Казахстан от 14 июня 2016 года № 309 и Председателя Комитета национальной безопасности Республики Казахстан от 7 сентября 2016 года № 63</w:t>
      </w:r>
    </w:p>
    <w:p>
      <w:pPr>
        <w:spacing w:after="0"/>
        <w:ind w:left="0"/>
        <w:jc w:val="both"/>
      </w:pPr>
      <w:bookmarkStart w:name="z7" w:id="0"/>
      <w:r>
        <w:rPr>
          <w:rFonts w:ascii="Times New Roman"/>
          <w:b w:val="false"/>
          <w:i w:val="false"/>
          <w:color w:val="ff0000"/>
          <w:sz w:val="28"/>
        </w:rPr>
        <w:t xml:space="preserve">
      Сноска. Утратил силу совместным приказом Министра внутренних дел РК от 12.05.2016 </w:t>
      </w:r>
      <w:r>
        <w:rPr>
          <w:rFonts w:ascii="Times New Roman"/>
          <w:b w:val="false"/>
          <w:i w:val="false"/>
          <w:color w:val="ff0000"/>
          <w:sz w:val="28"/>
        </w:rPr>
        <w:t>№ 497</w:t>
      </w:r>
      <w:r>
        <w:rPr>
          <w:rFonts w:ascii="Times New Roman"/>
          <w:b w:val="false"/>
          <w:i w:val="false"/>
          <w:color w:val="ff0000"/>
          <w:sz w:val="28"/>
        </w:rPr>
        <w:t>, Министра по делам государственной службы РК от 22.06.2016 № 138, Министра финансов РК от 14.06.2016 № 309 и Председателя Комитета национальной безопасности РК от 07.09.2016 № 63.</w:t>
      </w:r>
    </w:p>
    <w:bookmarkEnd w:id="0"/>
    <w:p>
      <w:pPr>
        <w:spacing w:after="0"/>
        <w:ind w:left="0"/>
        <w:jc w:val="both"/>
      </w:pPr>
      <w:r>
        <w:rPr>
          <w:rFonts w:ascii="Times New Roman"/>
          <w:b w:val="false"/>
          <w:i w:val="false"/>
          <w:color w:val="000000"/>
          <w:sz w:val="28"/>
        </w:rPr>
        <w:t xml:space="preserve">      В целях приведения ведомственных нормативных актов в соответствие с действующим законодательством </w:t>
      </w:r>
      <w:r>
        <w:rPr>
          <w:rFonts w:ascii="Times New Roman"/>
          <w:b/>
          <w:i w:val="false"/>
          <w:color w:val="000000"/>
          <w:sz w:val="28"/>
        </w:rPr>
        <w:t xml:space="preserve">ПРИКАЗЫВАЕМ: </w:t>
      </w:r>
    </w:p>
    <w:bookmarkStart w:name="z8" w:id="1"/>
    <w:p>
      <w:pPr>
        <w:spacing w:after="0"/>
        <w:ind w:left="0"/>
        <w:jc w:val="both"/>
      </w:pPr>
      <w:r>
        <w:rPr>
          <w:rFonts w:ascii="Times New Roman"/>
          <w:b w:val="false"/>
          <w:i w:val="false"/>
          <w:color w:val="000000"/>
          <w:sz w:val="28"/>
        </w:rPr>
        <w:t>
      1. Внести в совместный </w:t>
      </w:r>
      <w:r>
        <w:rPr>
          <w:rFonts w:ascii="Times New Roman"/>
          <w:b w:val="false"/>
          <w:i w:val="false"/>
          <w:color w:val="000000"/>
          <w:sz w:val="28"/>
        </w:rPr>
        <w:t xml:space="preserve">приказ </w:t>
      </w:r>
      <w:r>
        <w:rPr>
          <w:rFonts w:ascii="Times New Roman"/>
          <w:b w:val="false"/>
          <w:i w:val="false"/>
          <w:color w:val="000000"/>
          <w:sz w:val="28"/>
        </w:rPr>
        <w:t xml:space="preserve">Министра внутренних дел Республики Казахстан от 22 января 2003 года N 34, Председателя Комитета национальной безопасности Республики Казахстан от 23 января 2003 года N 16, Министра юстиции Республики Казахстан от 22 января 2003 года N 8, Председателя Агентства финансовой полиции Республики Казахстан от 22 января 2003 года N 10, Председателя Агентства таможенного контроля Республики Казахстан от 22 января 2003 года N 29 "Об утверждении Инструкции о порядке документирования обвиняемых, утерявших документы, удостоверяющие личность, в отношении которых избрана мера пресечения - арест" (зарегистрированный в Реестре государственной регистрации нормативных правовых актов за N 2150, опубликованный в бюллетене нормативных правовых актов центральных исполнительных и иных государственных органов Республики Казахстан, 2003 год, N 14, ст. 725), следующие изменения и дополнения: </w:t>
      </w:r>
      <w:r>
        <w:br/>
      </w:r>
      <w:r>
        <w:rPr>
          <w:rFonts w:ascii="Times New Roman"/>
          <w:b w:val="false"/>
          <w:i w:val="false"/>
          <w:color w:val="000000"/>
          <w:sz w:val="28"/>
        </w:rPr>
        <w:t xml:space="preserve">
      в названии Совместного приказа слова "о порядке документирования" заменить словами "по документированию";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Утвердить прилагаемую Инструкцию по документированию обвиняемых, утерявших документы, удостоверяющие личность, в отношении которых избрана мера пресечения - арест."; </w:t>
      </w:r>
      <w:r>
        <w:br/>
      </w:r>
      <w:r>
        <w:rPr>
          <w:rFonts w:ascii="Times New Roman"/>
          <w:b w:val="false"/>
          <w:i w:val="false"/>
          <w:color w:val="000000"/>
          <w:sz w:val="28"/>
        </w:rPr>
        <w:t xml:space="preserve">
      в пункте 2 слова: "Департаментов финансовой полиции по областям, городам Астаны, Алматы, на транспорте" заменить словами "Департаментов по борьбе с экономической и коррупционной преступностью (финансовая полиция) по областям, городам Астаны, Алматы Агентства Республики Казахстан по борьбе с экономической и коррупционной преступностью (финансовая полиция)"; после слов "и таможен;" дополнить словами "Департаментов юстиции областей, городов Астаны, Алматы;"; </w:t>
      </w:r>
      <w:r>
        <w:br/>
      </w:r>
      <w:r>
        <w:rPr>
          <w:rFonts w:ascii="Times New Roman"/>
          <w:b w:val="false"/>
          <w:i w:val="false"/>
          <w:color w:val="000000"/>
          <w:sz w:val="28"/>
        </w:rPr>
        <w:t xml:space="preserve">
      в пункте 3 слова "Председателю Комитета уголовно-исполнительной системы Министерства юстиции, начальникам Департамента миграционной полиции, Департамента предварительной изоляции подозреваемых и следственно арестованных, Следственного департамента" заменить словами "Председателям Комитетов регистрационной службы, уголовно-исполнительной системы Министерства юстиции Республики Казахстан, начальникам Следственного департамента, Управления специальных учреждений и конвоирования";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Контроль за исполнением настоящего приказа возложить на вице-Министра внутренних дел Республики Казахстан генерал-майора полиции Ускимбаева К.Б., вице-Министра юстиции Республики Казахстан Стамкулова У.М., вице-Министра - председателя Комитета таможенного контроля Министерства финансов Республики Казахстан Сапарбаева Б.М., заместителя Председателя Комитета национальной безопасности Республики Казахстан генерал-майора Карбузова К.Ж., заместителя Председателя Агентства Республики Казахстан по борьбе с экономической и коррупционной преступностью (финансовая полиция) подполковника финансовой полиции Сарсенова А.У."; </w:t>
      </w:r>
      <w:r>
        <w:br/>
      </w:r>
      <w:r>
        <w:rPr>
          <w:rFonts w:ascii="Times New Roman"/>
          <w:b w:val="false"/>
          <w:i w:val="false"/>
          <w:color w:val="000000"/>
          <w:sz w:val="28"/>
        </w:rPr>
        <w:t xml:space="preserve">
       в Инструкции о порядке документирования обвиняемых, утерявших документы, удостоверяющие личность, в отношении которых избранна мера пресечения - арест, утвержденной указанным приказом: </w:t>
      </w:r>
      <w:r>
        <w:br/>
      </w:r>
      <w:r>
        <w:rPr>
          <w:rFonts w:ascii="Times New Roman"/>
          <w:b w:val="false"/>
          <w:i w:val="false"/>
          <w:color w:val="000000"/>
          <w:sz w:val="28"/>
        </w:rPr>
        <w:t xml:space="preserve">
      по всему тексту слова "внутренних дел", "подразделении миграционной полиции", "подразделение миграционной полиции", "Департамента миграционной полиции МВД", "миграционной полиции", "подразделением миграционной полиции", "подразделениями миграционной полиции", "предварительной изоляции" заменить соответственно словами  "юстиции", "подразделении документирования и регистрации граждан органов юстиции", "подразделение документирования и регистрации граждан органов юстиции", "Комитета регистрационной службы Министерства юстиции", "подразделения документирования и регистрации граждан органов юстиции", "подразделением документирования и регистрации граждан органов юстиции", "подразделениями документирования и регистрации граждан органов юстиции", "содержания под стражей"; </w:t>
      </w:r>
      <w:r>
        <w:br/>
      </w:r>
      <w:r>
        <w:rPr>
          <w:rFonts w:ascii="Times New Roman"/>
          <w:b w:val="false"/>
          <w:i w:val="false"/>
          <w:color w:val="000000"/>
          <w:sz w:val="28"/>
        </w:rPr>
        <w:t xml:space="preserve">
      в заголовке и в пункте 1 слова "о порядке документирования" заменить словом "по документированию"; </w:t>
      </w:r>
      <w:r>
        <w:br/>
      </w:r>
      <w:r>
        <w:rPr>
          <w:rFonts w:ascii="Times New Roman"/>
          <w:b w:val="false"/>
          <w:i w:val="false"/>
          <w:color w:val="000000"/>
          <w:sz w:val="28"/>
        </w:rPr>
        <w:t xml:space="preserve">
      в пункте 2 слова "регламентируют порядок" заменить словом "детализирует"; </w:t>
      </w:r>
      <w:r>
        <w:br/>
      </w:r>
      <w:r>
        <w:rPr>
          <w:rFonts w:ascii="Times New Roman"/>
          <w:b w:val="false"/>
          <w:i w:val="false"/>
          <w:color w:val="000000"/>
          <w:sz w:val="28"/>
        </w:rPr>
        <w:t xml:space="preserve">
      в абзаце четвертом пункта 3 аббревиатуру "ДМП МВД РК" заменить словами "Комитет регистрационной службы Министерства юстиции Республики Казахстан"; </w:t>
      </w:r>
      <w:r>
        <w:br/>
      </w:r>
      <w:r>
        <w:rPr>
          <w:rFonts w:ascii="Times New Roman"/>
          <w:b w:val="false"/>
          <w:i w:val="false"/>
          <w:color w:val="000000"/>
          <w:sz w:val="28"/>
        </w:rPr>
        <w:t xml:space="preserve">
      в абзаце первом пункта 4 после слова "непосредственно" дополнить словами "в изоляторе временного содержания органов внутренних дел, а также". </w:t>
      </w:r>
    </w:p>
    <w:bookmarkEnd w:id="1"/>
    <w:bookmarkStart w:name="z6" w:id="2"/>
    <w:p>
      <w:pPr>
        <w:spacing w:after="0"/>
        <w:ind w:left="0"/>
        <w:jc w:val="both"/>
      </w:pPr>
      <w:r>
        <w:rPr>
          <w:rFonts w:ascii="Times New Roman"/>
          <w:b w:val="false"/>
          <w:i w:val="false"/>
          <w:color w:val="000000"/>
          <w:sz w:val="28"/>
        </w:rPr>
        <w:t xml:space="preserve">
      2. Настоящий приказ вступает в силу со дня государственной регистрации в Министерстве юстиции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Министр внутренних дел         Председатель Комитета </w:t>
      </w:r>
      <w:r>
        <w:br/>
      </w:r>
      <w:r>
        <w:rPr>
          <w:rFonts w:ascii="Times New Roman"/>
          <w:b w:val="false"/>
          <w:i w:val="false"/>
          <w:color w:val="000000"/>
          <w:sz w:val="28"/>
        </w:rPr>
        <w:t>
</w:t>
      </w:r>
      <w:r>
        <w:rPr>
          <w:rFonts w:ascii="Times New Roman"/>
          <w:b w:val="false"/>
          <w:i/>
          <w:color w:val="000000"/>
          <w:sz w:val="28"/>
        </w:rPr>
        <w:t xml:space="preserve">      Республики Казахстан           национальной безопасности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2"/>
    <w:p>
      <w:pPr>
        <w:spacing w:after="0"/>
        <w:ind w:left="0"/>
        <w:jc w:val="both"/>
      </w:pPr>
      <w:r>
        <w:rPr>
          <w:rFonts w:ascii="Times New Roman"/>
          <w:b w:val="false"/>
          <w:i/>
          <w:color w:val="000000"/>
          <w:sz w:val="28"/>
        </w:rPr>
        <w:t xml:space="preserve">      Министр юстиции                Председатель Агентства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Казахстан </w:t>
      </w:r>
      <w:r>
        <w:br/>
      </w:r>
      <w:r>
        <w:rPr>
          <w:rFonts w:ascii="Times New Roman"/>
          <w:b w:val="false"/>
          <w:i w:val="false"/>
          <w:color w:val="000000"/>
          <w:sz w:val="28"/>
        </w:rPr>
        <w:t>
</w:t>
      </w:r>
      <w:r>
        <w:rPr>
          <w:rFonts w:ascii="Times New Roman"/>
          <w:b w:val="false"/>
          <w:i/>
          <w:color w:val="000000"/>
          <w:sz w:val="28"/>
        </w:rPr>
        <w:t xml:space="preserve">                                     по борьбе с экономической </w:t>
      </w:r>
      <w:r>
        <w:br/>
      </w:r>
      <w:r>
        <w:rPr>
          <w:rFonts w:ascii="Times New Roman"/>
          <w:b w:val="false"/>
          <w:i w:val="false"/>
          <w:color w:val="000000"/>
          <w:sz w:val="28"/>
        </w:rPr>
        <w:t>
</w:t>
      </w:r>
      <w:r>
        <w:rPr>
          <w:rFonts w:ascii="Times New Roman"/>
          <w:b w:val="false"/>
          <w:i/>
          <w:color w:val="000000"/>
          <w:sz w:val="28"/>
        </w:rPr>
        <w:t xml:space="preserve">                                     и коррупционной преступностью </w:t>
      </w:r>
      <w:r>
        <w:br/>
      </w:r>
      <w:r>
        <w:rPr>
          <w:rFonts w:ascii="Times New Roman"/>
          <w:b w:val="false"/>
          <w:i w:val="false"/>
          <w:color w:val="000000"/>
          <w:sz w:val="28"/>
        </w:rPr>
        <w:t>
</w:t>
      </w:r>
      <w:r>
        <w:rPr>
          <w:rFonts w:ascii="Times New Roman"/>
          <w:b w:val="false"/>
          <w:i/>
          <w:color w:val="000000"/>
          <w:sz w:val="28"/>
        </w:rPr>
        <w:t xml:space="preserve">                                     (финансовая полиция) </w:t>
      </w:r>
      <w:r>
        <w:br/>
      </w:r>
      <w:r>
        <w:rPr>
          <w:rFonts w:ascii="Times New Roman"/>
          <w:b w:val="false"/>
          <w:i w:val="false"/>
          <w:color w:val="000000"/>
          <w:sz w:val="28"/>
        </w:rPr>
        <w:t>
</w:t>
      </w:r>
      <w:r>
        <w:rPr>
          <w:rFonts w:ascii="Times New Roman"/>
          <w:b w:val="false"/>
          <w:i/>
          <w:color w:val="000000"/>
          <w:sz w:val="28"/>
        </w:rPr>
        <w:t xml:space="preserve">      Министра финансов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Согласовано:                       Согласовано: </w:t>
      </w:r>
      <w:r>
        <w:br/>
      </w:r>
      <w:r>
        <w:rPr>
          <w:rFonts w:ascii="Times New Roman"/>
          <w:b w:val="false"/>
          <w:i w:val="false"/>
          <w:color w:val="000000"/>
          <w:sz w:val="28"/>
        </w:rPr>
        <w:t xml:space="preserve">
  </w:t>
      </w:r>
      <w:r>
        <w:br/>
      </w:r>
      <w:r>
        <w:rPr>
          <w:rFonts w:ascii="Times New Roman"/>
          <w:b w:val="false"/>
          <w:i w:val="false"/>
          <w:color w:val="000000"/>
          <w:sz w:val="28"/>
        </w:rPr>
        <w:t xml:space="preserve">
Генеральный Прокурор                Председатель Верховного суда </w:t>
      </w:r>
      <w:r>
        <w:br/>
      </w:r>
      <w:r>
        <w:rPr>
          <w:rFonts w:ascii="Times New Roman"/>
          <w:b w:val="false"/>
          <w:i w:val="false"/>
          <w:color w:val="000000"/>
          <w:sz w:val="28"/>
        </w:rPr>
        <w:t xml:space="preserve">
Республики Казахстан                Республики Казахстан </w:t>
      </w:r>
      <w:r>
        <w:br/>
      </w:r>
      <w:r>
        <w:rPr>
          <w:rFonts w:ascii="Times New Roman"/>
          <w:b w:val="false"/>
          <w:i w:val="false"/>
          <w:color w:val="000000"/>
          <w:sz w:val="28"/>
        </w:rPr>
        <w:t xml:space="preserve">
9 марта 2005 г.                     21 февраля 2005 г.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