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de8f" w14:textId="15bd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N 43 "Об утверждении Правил открытия, лицензирования, регулирования, прекращения деятельности ломбардов"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97. Зарегистрировано в Министерстве юстиции Республики Казахстан 22 апреля 2005 года N 3579. Утратило силу - постановлением Правления Агентства Республики Казахстан по регулированию и надзору финансового рынка и финансовых организаций Республики Казахстан от 9 января 2006 года N 20 (V064068)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актов, регулирующих деятельность ломбардов,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16 февраля 2004 года N 43 "Об утверждении Правил открытия, лицензирования, регулирования, прекращения деятельности ломбардов" (зарегистрированное в Реестре государственной регистрации нормативных правовых актов Республики Казахстан под N 2765, опубликованное в 2004 году в Бюллетене нормативных правовых актов центральных исполнительных и иных государственных органов Республики Казахстан, N 29-32);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12 июня 2004 года N 159 (зарегистрированное в Реестре государственной регистрации нормативных правовых актов Республики Казахстан под N 2955),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пункте 1 слово "открытия,"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открытия, лицензирования, регулирования, прекращения деятельности ломбардов,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преамбуле слово "открытия,"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Ломбард - юридическое лицо (коммерческая организация), не являющееся банком, исключительным видом деятельности которого является осуществление, при наличии лицензии уполномоченного органа по регулированию и надзору финансового рынка и финансовых организаций (далее - уполномоченный орган) и Национального Банка Республики Казахстан (далее - лицензия), следующих видов банковских и иных операций в национальной валюте:";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"формы хозяйственного товарищества" дополнить словами "и должен быть оплачен исключительно деньгами";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Юридическое лицо, зарегистрированное в качестве ломбарда, обращается в уполномоченный орган с заявлением о выдаче лицензии в течение двенадцати месяцев после государственной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В случае внесения изменений и/или дополнений в учредительные документы, ломбард уведомляет об этом уполномоченный орган с представлением копий изменений и/или дополнений в учредительные документы с отметкой органа юстиции о регистрации внесенных изменений и/или дополнений в течение четырнадцати дней с даты их регистрации.";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49, 50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слово "открытия,"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"номер государственной регистрации" дополнить словами "место нахождения ______________________________________".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Агентства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ломбардов.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 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марта 2005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