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2a7e" w14:textId="ac92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требованиях к представлению временной администрацией (временным администратором) банка, страховой (перестраховочной) организации и накопительного пенсионного фонда отчетности и иной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марта 2005 года N 98. Зарегистрировано Министерством юстиции Республики Казахстан 25 апреля 2005 года N 3581. Утратило силу постановлением Правления Национального Банка Республики Казахстан от 16 июля 2014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cовершенствования нормативных правовых актов, регулирующих деятельность временной администрацией (временного администратора) банка, страховой (перестраховочной) организации и накопительного пенсионного фонда,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требованиях к представлению временной администрацией (временным администратором) банка, страховой (перестраховочной) организации и накопительного пенсионного фонда отчетности и иной информации.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 (Бадырленова Ж.Р.):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организаций, банков второго уровня, страховых (перестраховочных) организаций и накопительных пенсионных фондов. 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Досмукаметова К.М.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Утверждена постановлением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2005 года N 98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требованиях к представлению временной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администрацией (временным администратором) банка,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страховой (перестраховочной) организации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накопительного пенсионного фонда отчетности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иной информации 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6"/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регулированию и надзору финансового рынка и финансовых организаций, утвержденным Указом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31 декабря 2003 года N 1270, и устанавливает требования к представлению временной администрацией (временным администратором) банка, страховой (перестраховочной) организации и накопительного пенсионного фонда отчетности и иной информации в уполномоченный орган, осуществляющий регулирование и надзор финансового рынка и финансовых организаций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настоящей Инструкции распространяется на временную администрацию (временного администратора) банка, страховой (перестраховочной) организации и накопительного пенсионного фонда (далее - временная администрация), назначенную уполномоченным органом в связи с лишением лицензии на право осуществления банковской, страховой (перестраховочной) деятельности, а также деятельности по привлечению пенсионных взносов и осуществлению пенсионных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Правления Агентства РК по регулированию и надзору фин. рынка и фин. организаций от 27.02.2009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Представление отчетности и иной информации 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 о проделанной работе временной администрацией представляется в уполномоченный орган ежемесячно со следующей периодичностью: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отсутствии филиалов - не позднее шестого числа месяца, следующего за отчетным месяцем;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наличии филиалов - не позднее восьмого числа месяца, следующего за отчетным месяцем.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 о проделанной работе (далее - ежемесячный отчет) временной администрацией представляется в подразделение ликвидации финансовых организаций уполномоченного органа (далее - уполномоченное подразделение)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Отчетной датой для ежемесячного отчета является первое число месяца,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Предыдущей отчетной датой для ежемесячного отчета является отчетная дата предыдущего месячного отчета. 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Ежемесячный отчет временной администрации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пояснительную записку;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бухгалтерский баланс организации по состоянию на отчетную дату, по форме, установленной для действующей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состоянии активов на отчетную дату (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 состоянии обязательств на отчетную дату (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отчет по внебалансовым счетам на отчетную дату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отчет о движении денег по текущему счету за отчетный период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отчет о движении денег по кассе за отчетный период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отчет о произведенных временной администрацией организации расходах за отчетный период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отчет о предъявленных временной администрацией организации исках в суды за отчетный период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отчет о численности работников временной администрации организации на отчетную дату (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 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Временная администрация накопительного пенсионного фонда при направлении ежемесячного отчета, помимо документов, указанных в пункте 7 настоящей Инструкции,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переводах пенсионных накоплений вкладчиков (получателей) (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пенсионных выплатах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бухгалтерский баланс по пенсионным активам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прибылях и убытках по пенсионным активам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отчетность, предусмотренную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представления отчетности накопительным пенсионным фондом, утвержденных постановлением Правления Агентства от 27 ноября 2004 года N 331 (зарегистрированным в Реестре государственной регистрации нормативных правовых актов под N 3346)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перечне, формах и сроках представления ежемесячной финансовой отчетности накопительными пенсионными фондами, утвержденной постановлением Правления Национального Банка Республики Казахстан от 15 декабря 2004 года N 175, (зарегистрированным в Реестре государственной регистрации нормативных правовых актов под N 3384);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об объемах пенсионных накоплений и количестве вкладчиков (получателей) (приложение 17 к настоящей Инструкции).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- 8)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от 27 августа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220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постановлениями Правления Агентства РК по регулированию и надзору фин. рынка и фин. организаций от 25 марта 2006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78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регистрации); от 27 августа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220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октября 2007 г.).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9. Пояснительная записка должна содержать следующую информацию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наименовании и реквизитах решения уполномоченного органа о лишении лицензии и назначении временной администрации, ее составе;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выполнении подпунктов 2)-3)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пунктов 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фонда, утвержденных постановлением Правления Агентства Республики Казахстан по регулированию и надзору финансового рынка и финансовых организаций от 9 января 2006 года N 6, зарегистрированных в Реестре государственной регистрации нормативных правовых актов под N 4070;;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Агентства РК по регулированию и надзору фин. рынка и фин. организаций от 25.03.2006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рег-ции в МЮ РК);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Правления Агентства РК по регулированию и надзору фин. рынка и фин. организаций от 25.03.2006 </w:t>
      </w:r>
      <w:r>
        <w:rPr>
          <w:rFonts w:ascii="Times New Roman"/>
          <w:b w:val="false"/>
          <w:i w:val="false"/>
          <w:color w:val="000000"/>
          <w:sz w:val="28"/>
        </w:rPr>
        <w:t xml:space="preserve">N 78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рег-ции в МЮ РК);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причинах возникновения каждого изменения показателей отчетности за истекший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иных сведениях и событиях, произошедших в отчетном периоде и осуществленных мероприятиях, связанных с деятельностью временной администрации.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постановлениями Правления Агентства РК по регулированию и надзору фин. рынка и фин. организаций от 25.03.2006 </w:t>
      </w:r>
      <w:r>
        <w:rPr>
          <w:rFonts w:ascii="Times New Roman"/>
          <w:b w:val="false"/>
          <w:i w:val="false"/>
          <w:color w:val="000000"/>
          <w:sz w:val="28"/>
        </w:rPr>
        <w:t xml:space="preserve">N 78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рег-ции в МЮ РК); от 27.02.2009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10. Отчеты и прилагаемые к ним документы заверяются печатью организации и подписываются руководителем временной администрации и главным бухгалтером организации с обязательным указанием фамилии и должности лица, ответственного за подготовку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Временная администрация организации по запросу уполномоченного органа представляет отдельные формы отчетов и дополнительные сведения по состоянию на определенную дату, а также иные подтверждающие документы. 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Заключительные положения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Вопросы, не урегулированные настоящей Инструкцией, разрешаются в порядке, предусмотренном законодательством Республики Казахстан. 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представлению временной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администрацией (временным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администратором) банка, страховой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(перестраховочной) организации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1 в редакции постановления Правления Агентства РК по регулированию и надзору фин. рынка и фин. организаций от 27 августа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220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октября 2007 г.).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Отчет о состоянии активов 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 "__"____________ 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(отчетная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498"/>
        <w:gridCol w:w="1272"/>
        <w:gridCol w:w="1624"/>
        <w:gridCol w:w="1268"/>
        <w:gridCol w:w="1125"/>
        <w:gridCol w:w="1687"/>
        <w:gridCol w:w="1741"/>
      </w:tblGrid>
      <w:tr>
        <w:trPr>
          <w:trHeight w:val="525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счета) 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</w:p>
        </w:tc>
      </w:tr>
      <w:tr>
        <w:trPr>
          <w:trHeight w:val="3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4)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5) 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ценным бумагам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Выданные займы,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лицам: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7.1.1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Стандартные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7.1.2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Сомнительные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7.1.3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Безнадежные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7.1.4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долг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7.1.5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физическим лицам: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7.2.1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Стандартные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7.2.2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Сомнительные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7.2.3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Безнадежные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7.2.4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долг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7.2.5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субординированный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(устанавливаемые)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средства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Земля, здания и сооружения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12.3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12.4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12.5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12.6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активов: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(провизии)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отрицательной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корректировки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Начисленная амортизация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временной администрации __________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 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представлению временной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администрацией (временным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администратором) банка, страховой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(перестраховочной) организации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Правления Агентства РК по регулированию и надзору фин. рынка и фин. организаций от 27 августа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220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октября 2007 г.).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Отчет о состоянии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(наименование страховой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 "__"___________ 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(отчетная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3443"/>
        <w:gridCol w:w="1427"/>
        <w:gridCol w:w="1459"/>
        <w:gridCol w:w="1333"/>
        <w:gridCol w:w="1189"/>
        <w:gridCol w:w="1702"/>
        <w:gridCol w:w="1738"/>
      </w:tblGrid>
      <w:tr>
        <w:trPr>
          <w:trHeight w:val="525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счета) 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</w:p>
        </w:tc>
      </w:tr>
      <w:tr>
        <w:trPr>
          <w:trHeight w:val="3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4)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5) 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эквиваленты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размещенные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торговли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"обратное РЕПО"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перестрахования: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незаработанным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премиям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произошедшим,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незаявленным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убыткам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непроизошедшим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непроизошедшим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аннуитета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7.5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заявленным,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неурегулированным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убыткам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дополнительным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резервам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будущих периодов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капитал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(устанавливаемые)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средства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13.2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Земля,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сооружения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13.3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13.4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13.5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продажи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активов: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(провизии)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отрицательной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корректировки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временной администрации __________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 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Телефон.   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представлению временной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администрацией (временным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администратором) банка, страховой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(перестраховочной) организации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Правления Агентства РК по регулированию и надзору фин. рынка и фин. организаций от 27 августа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220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октября 2007 г.).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Отчет о состоянии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 "__"___________ 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(отчетная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3365"/>
        <w:gridCol w:w="1398"/>
        <w:gridCol w:w="1428"/>
        <w:gridCol w:w="1306"/>
        <w:gridCol w:w="1165"/>
        <w:gridCol w:w="1756"/>
        <w:gridCol w:w="1879"/>
      </w:tblGrid>
      <w:tr>
        <w:trPr>
          <w:trHeight w:val="525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счета) 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цесса 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</w:p>
        </w:tc>
      </w:tr>
      <w:tr>
        <w:trPr>
          <w:trHeight w:val="3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4)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5) 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размещенные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"обратное РЕПО"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будущих периодов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налогам и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 выданные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капитал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дохода/убытка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пенсионным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(устанавливаемые)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средства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Земля,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сооружения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14.4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14.5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14.6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активов: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(провизии)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отрицательной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корректировки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временной администрации __________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 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представлению временной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администрацией (временным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администратором) банка, страховой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(перестраховочной) организации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постановления Правления Агентства РК по регулированию и надзору финансового рынка и финансовых организаций от 25 марта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78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государственной регистрации в МЮ РК).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Отчет о состоянии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"__"___________ 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(отчетная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873"/>
        <w:gridCol w:w="1593"/>
        <w:gridCol w:w="1633"/>
        <w:gridCol w:w="1553"/>
        <w:gridCol w:w="2033"/>
        <w:gridCol w:w="1453"/>
      </w:tblGrid>
      <w:tr>
        <w:trPr>
          <w:trHeight w:val="28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которыми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несет 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здоровью,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капита-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лате компен-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саций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работавшим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трудовому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говору, 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женностей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удержанных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алимен-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сионных взно-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авторским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зацией,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депозитов,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сумме выпла-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ченного (вып-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лачиваемого)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ею возмещения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гаранти-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руемым депо-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зитам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расчету,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 лица-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по депози-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и перево-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 денег,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по депо-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зитам,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сионных 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 накопи-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сионных фон-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дов;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неком-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благотвори-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войны 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прирав-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ненных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Добровольным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циями, являю-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щимися 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этих 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созданными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 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по имею-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щимся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помещенным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ствам,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печенным зало-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гом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налогам,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сборам и 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 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платежам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возврату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дитов, выдан-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из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актами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обя-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труда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текущим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налогам, сбо-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 и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временной администрации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 представлению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временной администрацией (временным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администратором) банка, страховой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(перестраховочной) организации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Отчет о состоянии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(наименование страховой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 "__"___________ 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(отчетная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753"/>
        <w:gridCol w:w="1613"/>
        <w:gridCol w:w="1353"/>
        <w:gridCol w:w="1413"/>
        <w:gridCol w:w="1633"/>
        <w:gridCol w:w="1433"/>
      </w:tblGrid>
      <w:tr>
        <w:trPr>
          <w:trHeight w:val="52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обязательств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</w:p>
        </w:tc>
      </w:tr>
      <w:tr>
        <w:trPr>
          <w:trHeight w:val="3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всего, в том числе: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гражданами, за причи-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вреда жизни или здоровью,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повременных платежей по основаниям, не связанным с 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ственностью по договорам страхования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оплате труда с лицами, работающими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трудовому договору, и по авторским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кредиторами по заключенным договорам страхования, связанным с личностью застрахован-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кредиторами - физическими лицами по  договорам имуществен-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страхования и другим видам страхования  , не связанным с личностью застрахован-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кредиторами по заключенным договорам страхования иным, чем указано в подпунктах 1.3, 1.4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кредиторами по 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ствам, обеспеченным залогом имущества страховой организации в пределах суммы обеспечения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налогам, сборам и другим обязательным платежам в бюджет, а также по возврату кредитов, выданных из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бюджета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другими кредиторами в соответствии с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актами Республики 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задолженность, в том числе: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оплате труда работников временной администрации;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по текущим налогам, сборам и другим обязательным платежам в бюджет;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текущая задолженность временной администрации (аренда, коммунальные услуги,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пошлина и т.д.)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выплаты кредиторам по наступившим страховым случаям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Руководитель временной администрации __________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 _____________ _______________ 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 представлению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временной администрацией (временным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администратором) банка, страховой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(перестраховочной) организации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6 с изменениями, внесенными постановлением Правления Агентства РК по регулированию и надзору фин. рынка и фин. организаций от 27.02.2009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  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Отчет о состоянии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 "__"___________ 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(отчетная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753"/>
        <w:gridCol w:w="1613"/>
        <w:gridCol w:w="1353"/>
        <w:gridCol w:w="1413"/>
        <w:gridCol w:w="1633"/>
        <w:gridCol w:w="1433"/>
      </w:tblGrid>
      <w:tr>
        <w:trPr>
          <w:trHeight w:val="52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обязательств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</w:p>
        </w:tc>
      </w:tr>
      <w:tr>
        <w:trPr>
          <w:trHeight w:val="3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фонда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по уплате удержанных из заработной платы и (или) иного дохода алиментов, а также требования граждан, перед которыми фонд несет 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за причинение вреда жизни или здоровью,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капитализации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повременных платежей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по оплате труда и выплате компенсаций  лицам, работавшим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трудовому договору, в том числе задолженности  по уплате удержанных из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пенсионных взносов, а также вознагражде-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по авторским договорам (за исключением случаев, предусмотрен-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статьей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 Гражданского Кодекса Республики Казахстан), в том числе: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заработной плате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пенсионным отчислениям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по авторским договорам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кредиторов по 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ствам, обеспеченным залогом имущества в пределах суммы обеспечения (за исключением случаев, предусмотренных статьей 5 1 Гражданского Кодекса Республики Казахстан)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по налогам и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 в бюджет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постановлением Правления Агентства РК по регулированию и надзору фин. рынка и фин. организаций от 27.02.2009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п.2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с другими кредиторами в соответствии с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дательными актами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временной администрации фонда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задолженность, в том числе: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работниками временной администрации по оплате труда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по текущим налогам, сборам и другим обязательным платежам в бюджет;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задолженность временной администрации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обязательства: I.+II.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Оплаченный уставный капитал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Руководитель временной администрации __________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 _____________ _______________ 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 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 представлению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временной администрацией (временным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администратором) банка, страховой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(перестраховочной) организации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Отчет по внебалансовым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состоянию на "__"___________ 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(отчетная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2233"/>
        <w:gridCol w:w="1633"/>
        <w:gridCol w:w="1473"/>
        <w:gridCol w:w="1473"/>
        <w:gridCol w:w="1633"/>
        <w:gridCol w:w="1433"/>
      </w:tblGrid>
      <w:tr>
        <w:trPr>
          <w:trHeight w:val="39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6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6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Руководитель временной администрации __________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 _____________ _______________ 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8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 представлению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временной администрацией (временным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администратором) банка, страховой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(перестраховочной) организации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Отчет о движении денег по текущему счету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 отчетный период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отчетная дата 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253"/>
        <w:gridCol w:w="1253"/>
        <w:gridCol w:w="1253"/>
        <w:gridCol w:w="1373"/>
        <w:gridCol w:w="1133"/>
        <w:gridCol w:w="1373"/>
        <w:gridCol w:w="1673"/>
      </w:tblGrid>
      <w:tr>
        <w:trPr>
          <w:trHeight w:val="40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предыдущую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отчетную дату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мента)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 отчетный период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970"/>
        <w:gridCol w:w="1030"/>
        <w:gridCol w:w="1090"/>
        <w:gridCol w:w="1210"/>
        <w:gridCol w:w="991"/>
        <w:gridCol w:w="1070"/>
        <w:gridCol w:w="1051"/>
        <w:gridCol w:w="1150"/>
        <w:gridCol w:w="1110"/>
        <w:gridCol w:w="1130"/>
        <w:gridCol w:w="113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отчетную дату </w:t>
            </w:r>
          </w:p>
        </w:tc>
      </w:tr>
      <w:tr>
        <w:trPr>
          <w:trHeight w:val="105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временной администрации __________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 _____________ _______________ 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9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 представлению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временной администрацией (временным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администратором) банка, страховой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(перестраховочной) организации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Отчет о движении денег по кассе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 отчетный период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отчетная дата 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253"/>
        <w:gridCol w:w="1253"/>
        <w:gridCol w:w="1253"/>
        <w:gridCol w:w="1373"/>
        <w:gridCol w:w="1133"/>
        <w:gridCol w:w="1373"/>
        <w:gridCol w:w="1673"/>
      </w:tblGrid>
      <w:tr>
        <w:trPr>
          <w:trHeight w:val="40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предыдущую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отчетную дату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мента)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 отчетный период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970"/>
        <w:gridCol w:w="1030"/>
        <w:gridCol w:w="1090"/>
        <w:gridCol w:w="1210"/>
        <w:gridCol w:w="991"/>
        <w:gridCol w:w="1070"/>
        <w:gridCol w:w="1051"/>
        <w:gridCol w:w="1150"/>
        <w:gridCol w:w="1110"/>
        <w:gridCol w:w="1130"/>
        <w:gridCol w:w="113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отчетную дату </w:t>
            </w:r>
          </w:p>
        </w:tc>
      </w:tr>
      <w:tr>
        <w:trPr>
          <w:trHeight w:val="105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временной администрации __________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 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     </w:t>
      </w:r>
    </w:p>
    <w:bookmarkStart w:name="z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представлению временной администрацией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(временным администратором) банка,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страховой (перестраховочной)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накопительного пенсионного фонда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постановления Правления Агентства РК по регулированию и надзору фин. рынка и фин. организаций от 27 августа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220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октября 2007 г.); с изменениями, внесенными постановлением Правления Агентства РК по регулированию и надзору фин. рынка и фин. организаций от 27.02.2009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 произведенных временной администрацией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(наименование организации) расходах за отчетный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"/>
        <w:gridCol w:w="4990"/>
        <w:gridCol w:w="2274"/>
        <w:gridCol w:w="2155"/>
        <w:gridCol w:w="25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3)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персонала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руководителя и членов 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работающих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договоров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Должностной оклад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возмездного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услуг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постановлением Правления Агентства РК по регулированию и надзору фин. рынка и фин. организаций от 27.02.2009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п.2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в бюджет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отчисления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найму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для служебных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хозяйственных нужд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связи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сигнализации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сооружений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предоставлению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стоянки для транспорта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транспорта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осмотру транспорта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страхованию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услуги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текущему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ремонту, техническому,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сервисному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(осмотру)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осуществляемых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подрядным способом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помещения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и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ствующей документации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регистрирующих органах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публикации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отопительной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запуску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Сантехнические работы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хранению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нотариальному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удостоверению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погрузке, разгрузке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изготовлению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установке решеток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окна, дверей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торгов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инкассации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за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обеспечения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переводу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Установка, смена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 телефонных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регистратора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реестра акционеров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актуальном состоянии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обработке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сдаче их в архив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приобретению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для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офисного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рабочем состоянии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для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для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для приобретения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бумажной и бланочной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канцелярских товаров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Командировочные расходы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возврату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денег, поступивших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ошибочным платежным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накопительного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пенсионного фонда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инвестиционного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пенсионными активами,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осуществлению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выплат, а также переводу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накоплений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другой накопительный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пенсионный фонд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Непредвиденные расходы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месяц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временной администрации __________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 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представлению временной администрацией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(временным администратором) банка,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страховой (перестраховочной)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накопительного пенсионного фонда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предъявленных от имени (наименование организации) </w:t>
      </w:r>
      <w:r>
        <w:br/>
      </w:r>
      <w:r>
        <w:rPr>
          <w:rFonts w:ascii="Times New Roman"/>
          <w:b/>
          <w:i w:val="false"/>
          <w:color w:val="000000"/>
        </w:rPr>
        <w:t xml:space="preserve">
исках в суды за отчетный период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состоянию на "___"________200_года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   (отчетная дата)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753"/>
        <w:gridCol w:w="1333"/>
        <w:gridCol w:w="1793"/>
        <w:gridCol w:w="1633"/>
        <w:gridCol w:w="2053"/>
        <w:gridCol w:w="1473"/>
        <w:gridCol w:w="133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Поряд-ковый номер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который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исковое заявление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таты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рения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чания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Руководитель временной администрации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  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телефон </w:t>
      </w:r>
    </w:p>
    <w:bookmarkStart w:name="z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представлению временной администрацией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(временным администратором) банка,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страховой (перестраховочной)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накопительного пенсионного фонда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12 в редакции постановления Правления Агентства РК по регулированию и надзору фин. рынка и фин. организаций от 27.02.2009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            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 численности работников временной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 по состоянию на "___" 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(отчетная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Работники временной администрации, работающие по трудовым договорам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2616"/>
        <w:gridCol w:w="2616"/>
        <w:gridCol w:w="2616"/>
        <w:gridCol w:w="2616"/>
      </w:tblGrid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Головной офис 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Филиалы и представительства 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Лица, оказывающие услуги по договорам возмездного оказания услуг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2616"/>
        <w:gridCol w:w="2616"/>
        <w:gridCol w:w="2616"/>
        <w:gridCol w:w="2616"/>
      </w:tblGrid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возмездного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Головной офис 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Филиалы и представительства 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временной администрации 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                                                                              </w:t>
      </w:r>
    </w:p>
    <w:bookmarkStart w:name="z8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представлению временной администрацией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(временным администратором) банка,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страховой (перестраховочной)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накопительного пенсионного фонда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13 с изменениями, внесенными постановлением Правления Агентства РК по регулированию и надзору фин. рынка и фин. организаций от 27.02.2009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                        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переводах пенсионных накоплений вкладчиков (получателей) </w:t>
      </w:r>
      <w:r>
        <w:br/>
      </w:r>
      <w:r>
        <w:rPr>
          <w:rFonts w:ascii="Times New Roman"/>
          <w:b/>
          <w:i w:val="false"/>
          <w:color w:val="000000"/>
        </w:rPr>
        <w:t xml:space="preserve">
(название накопительного пенсионного фонда) по состоянию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на "___" ________20___года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(отчетная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в тысячах тенге </w:t>
      </w:r>
    </w:p>
    <w:bookmarkStart w:name="z85"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593"/>
        <w:gridCol w:w="1593"/>
        <w:gridCol w:w="1253"/>
        <w:gridCol w:w="1213"/>
        <w:gridCol w:w="1353"/>
        <w:gridCol w:w="1213"/>
        <w:gridCol w:w="1293"/>
        <w:gridCol w:w="913"/>
      </w:tblGrid>
      <w:tr>
        <w:trPr>
          <w:trHeight w:val="45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добровольных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добровольных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век)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Переведено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накопи-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фонда):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отчетную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Руководитель временной администрации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  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телефон                                                                              </w:t>
      </w:r>
    </w:p>
    <w:bookmarkStart w:name="z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представлению временной администрацией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(временным администратором) банка,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страховой (перестраховочной)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накопительного пенсионного фонда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  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пенсионных выплатах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(название накопительного пенсионного фонда)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состоянию на""____"___________20___года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 (отчетная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в тысячах тенге </w:t>
      </w:r>
    </w:p>
    <w:bookmarkStart w:name="z1"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633"/>
        <w:gridCol w:w="1213"/>
        <w:gridCol w:w="1253"/>
        <w:gridCol w:w="1113"/>
        <w:gridCol w:w="1213"/>
        <w:gridCol w:w="1213"/>
        <w:gridCol w:w="1573"/>
        <w:gridCol w:w="1533"/>
      </w:tblGrid>
      <w:tr>
        <w:trPr>
          <w:trHeight w:val="45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четную дату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 даты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достиже-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пенсион-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возраста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добровольных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достиже-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пяти-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десятилет-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возраста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инвалид-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другим лицам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добро-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дости-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жении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выездом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наследникам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выездом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выездом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Переведено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страховую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организацию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достиже-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достиже-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пяти-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десятилет-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возраста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и II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(инвалид-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бессрочно)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достиже-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пяти-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десяти-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достиже-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пенсион-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Руководитель временной администрации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      _______________________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телефон                                                                              </w:t>
      </w:r>
    </w:p>
    <w:bookmarkStart w:name="z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представлению временной администрацией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(временным администратором) банка,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страховой (перестраховочной)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накопительного пенсионного фонда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с изменениями, внесенными постановлением Правления Агентства РК по регулированию и надзору фин. рынка и фин. организаций от 27 августа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220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октября 2007 г.).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Бухгалтерский баланс по пенсионным активам </w:t>
      </w:r>
      <w:r>
        <w:br/>
      </w:r>
      <w:r>
        <w:rPr>
          <w:rFonts w:ascii="Times New Roman"/>
          <w:b/>
          <w:i w:val="false"/>
          <w:color w:val="000000"/>
        </w:rPr>
        <w:t xml:space="preserve">
(наименование накопительного пенсионного фонда) </w:t>
      </w:r>
      <w:r>
        <w:br/>
      </w:r>
      <w:r>
        <w:rPr>
          <w:rFonts w:ascii="Times New Roman"/>
          <w:b/>
          <w:i w:val="false"/>
          <w:color w:val="000000"/>
        </w:rPr>
        <w:t xml:space="preserve">
на "____"__________ 200__года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(отчетная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в тысячах тенге </w:t>
      </w:r>
    </w:p>
    <w:bookmarkStart w:name="z4566228"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3653"/>
        <w:gridCol w:w="1713"/>
        <w:gridCol w:w="1333"/>
        <w:gridCol w:w="1373"/>
        <w:gridCol w:w="1753"/>
        <w:gridCol w:w="1433"/>
      </w:tblGrid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трации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счетах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банках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Национальном Банке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имеющиеся в наличии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торговли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3.6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(строки исключены - от 27 августа 2007 года N 220 )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"обратное РЕПО"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подоходному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обязательства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чистые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Руководитель временной администрации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  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телефон       </w:t>
      </w:r>
    </w:p>
    <w:bookmarkStart w:name="z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представлению временной администрацией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(временным администратором) банка,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страховой (перестраховочной)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накопительного пенсионного фонда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 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с изменениями, внесенными постановлением Правления Агентства РК по регулированию и надзору фин. рынка и фин. организаций от 27 августа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220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октября 2007 г.).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 Сведения о прибылях и убытках по пенсионным активам </w:t>
      </w:r>
      <w:r>
        <w:br/>
      </w:r>
      <w:r>
        <w:rPr>
          <w:rFonts w:ascii="Times New Roman"/>
          <w:b/>
          <w:i w:val="false"/>
          <w:color w:val="000000"/>
        </w:rPr>
        <w:t xml:space="preserve">
(наименование накопительного пенсионного фонда) </w:t>
      </w:r>
      <w:r>
        <w:br/>
      </w:r>
      <w:r>
        <w:rPr>
          <w:rFonts w:ascii="Times New Roman"/>
          <w:b/>
          <w:i w:val="false"/>
          <w:color w:val="000000"/>
        </w:rPr>
        <w:t xml:space="preserve">
на "___"________200 __года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(отчетная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3653"/>
        <w:gridCol w:w="1713"/>
        <w:gridCol w:w="1333"/>
        <w:gridCol w:w="1373"/>
        <w:gridCol w:w="1753"/>
        <w:gridCol w:w="1433"/>
      </w:tblGrid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сравне-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 данными на дату 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всего: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добровольные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Поступившие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(купона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дисконта)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 бумагам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(строки исключены - от 27 августа 2007 года N 220 )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"обратное РЕПО"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(убыток)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купли-продажи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(нетто)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(убытки)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(нетто), в том числе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имеющихся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наличии для продажи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предназна-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активов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прочим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 и штрафов,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несвоевременное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несвоевременное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ненадлежащее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(поступления)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доходов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Выплаченные пенсии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подлежащие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возрасту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погребение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инвалидности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14.4.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выезду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постоянное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14.5.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наследникам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14.6.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выслуге лет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14.7.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страховые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у 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причитающееся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16.2.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дохода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Переводы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фонды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расходов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Невыясненные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(ошибочно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зачисленные)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невыясненных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Руководитель временной администрации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</w:t>
      </w:r>
    </w:p>
    <w:bookmarkStart w:name="z9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 представлению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временной администрацией (временным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администратором) банка, страховой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(перестраховочной) организации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Сведения об объемах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накоплений и количестве вкладчиков (получателей)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состоянию на "___" _______20___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5273"/>
        <w:gridCol w:w="1573"/>
        <w:gridCol w:w="1553"/>
        <w:gridCol w:w="1473"/>
        <w:gridCol w:w="1453"/>
      </w:tblGrid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вкладчиков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(получателей)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 администрации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мужчины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лет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до 30 лет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40 лет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41 до 50 лет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51 до 60 лет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70 лет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71 до 80 лет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год и более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лет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до 30 лет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40 лет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41 до 50 лет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51 до 60 лет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70 лет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71 до 80 лет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год и более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лет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до 30 лет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40 лет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41 до 50 лет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51 до 60 лет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70 лет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71 до 80 лет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год и более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393"/>
        <w:gridCol w:w="1333"/>
        <w:gridCol w:w="1333"/>
        <w:gridCol w:w="1333"/>
        <w:gridCol w:w="1613"/>
        <w:gridCol w:w="1473"/>
        <w:gridCol w:w="1433"/>
        <w:gridCol w:w="1273"/>
      </w:tblGrid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предыдущую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отчетную дату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мужчины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мужчины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593"/>
        <w:gridCol w:w="1593"/>
        <w:gridCol w:w="1593"/>
        <w:gridCol w:w="1593"/>
        <w:gridCol w:w="1353"/>
        <w:gridCol w:w="1213"/>
        <w:gridCol w:w="1353"/>
        <w:gridCol w:w="1133"/>
      </w:tblGrid>
      <w:tr>
        <w:trPr>
          <w:trHeight w:val="45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сравнению с данными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назначения 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период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мужчины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мужчины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временной администрации __________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</w:t>
      </w:r>
    </w:p>
    <w:bookmarkStart w:name="z9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18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 представлению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временной администрацией (временным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администратором) банка, страховой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(перестраховочной) организации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Сведения о ценных бумагах,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приобретенных за счет собственных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"___" _______20___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(отчетная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4173"/>
        <w:gridCol w:w="1893"/>
        <w:gridCol w:w="2213"/>
        <w:gridCol w:w="1753"/>
        <w:gridCol w:w="1633"/>
      </w:tblGrid>
      <w:tr>
        <w:trPr>
          <w:trHeight w:val="45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ценной бумаги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штуках)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номинальной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текущая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имеющиеся в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продажи,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6.1.1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в том числе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6.2.1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6.3.1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приобретения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погашения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Листинг/рейтинг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3193"/>
        <w:gridCol w:w="2193"/>
        <w:gridCol w:w="2153"/>
      </w:tblGrid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временной администрации __________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 представлению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временной администрацией (временным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администратором) банка, страховой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(перестраховочной) организации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Сведения об операциях "обратное РЕПО"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"РЕПО", совершенных за счет собственных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на "___" _______20___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(отчетная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5253"/>
        <w:gridCol w:w="2493"/>
        <w:gridCol w:w="1833"/>
        <w:gridCol w:w="2073"/>
      </w:tblGrid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"Обратное РЕПО"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Прямой способ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Автоматический способ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"РЕПО"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Прямой способ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Автоматический способ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693"/>
        <w:gridCol w:w="1633"/>
        <w:gridCol w:w="1933"/>
        <w:gridCol w:w="1533"/>
        <w:gridCol w:w="1473"/>
        <w:gridCol w:w="1513"/>
        <w:gridCol w:w="1553"/>
      </w:tblGrid>
      <w:tr>
        <w:trPr>
          <w:trHeight w:val="45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днях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временной администрации __________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Приложение 20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 представлению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временной администрацией (временным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администратором) банка, страховой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(перестраховочной) организации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Сведения о вкладах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второго уровня, размещенных за счет собственных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"___" _______20___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(отчетная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5073"/>
        <w:gridCol w:w="1753"/>
        <w:gridCol w:w="1873"/>
        <w:gridCol w:w="1533"/>
        <w:gridCol w:w="113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банка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вклада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Рейтинг/Листинг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вклада в днях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вкладам (в процентах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годовых)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основного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вкладу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тенге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по вкладу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тенге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текущая стоимость вклада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на возможные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временной администрации __________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