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8580" w14:textId="7168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
Республики Казахстан от 21 апреля 2003 года N 142 "Об утверждении Правил осуществления кастодиальной деятельности на рынке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марта 2005 года N 77. Зарегистрировано в Министерстве юстиции Республики Казахстан 28 апреля 2005 года N 3604. Утратило силу постановлением Правления Агентства Республики Казахстан по регулированию и надзору финансового рынка и финансовых организаций от 5 августа 2009 года N 191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Правления Агентства РК по регулированию и надзору фин. рынка и фин.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N 191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профессиональную деятельность на рынке ценных бумаг,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21 апреля 2003 года N 142 "Об утверждении Правил осуществления кастодиальной деятельности на рынке ценных бумаг" (зарегистрированное в Министерстве юстиции Республики Казахстан под N 2342, опубликованное 2-15 июня 2003 года в печатном издании Национального Банка Республики Казахстан "Вестник Национального Банка Казахстана", N 12,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октября 2004 года N 229, зарегистрированным в Реестре государственной регистрации нормативных правовых актов Республики Казахстан под N 3239)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осуществления кастодиальной деятельности на рынке ценных бумаг,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"3-1. Банк второго уровня, совмещающий осуществление кастодиальной и брокерско-дилерской деятельности на рынке ценных бумаг Республики Казахстан,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наличие в организационной структуре банка отдельного подразделения, осуществляющего кастодиальную деятельность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неосуществление подразделением, осуществляющим кастодиальную деятельность, иных видов деятельности на финансовом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наличие подразделения, осуществляющего кастодиальную деятельность, отдельных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наличие у помещений, занимаемых подразделением, осуществляющим кастодиальную деятельность, систем регулируемого доступа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наличие у подразделения, осуществляющего кастодиальную деятельность, отдельной от подразделения, осуществляющего брокерско-дилерскую деятельность, систем учета и документооборота;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недопущение доступа работников одного из вышеуказанных подразделений к документации и программно-техническим комплексам (в том числе к электронным массивам данных) второго из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непредставление должностными лицами и работниками информации, имеющейся у одного из вышеуказанных подразделений банка (к которой они имеют доступ в силу своей должности или представленных им прав и полномочий), работникам второго из вышеуказанных подразделений банка".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22-1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"22-1. Кастодиан может оказывать услуги по хранению и учету пенсионных активов накопительных пенсионных фондов при наличии одного из следующих видов доступа к международным депозитарно-расчетным системам (типа "Еuroclear" и "Сlearstream International"):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непосредственного доступа;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посредством заключения кастодиального договора с иностранной организацией, оказывающей кастодиальные услуги на рынке ценных бумаг и имеющей непосредственный доступ к указанным системам;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посредством использования услуг центрального депозитария.".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Со дня введения в действие настоящего постановления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Директората Национальной комиссии Республики Казахстан по ценным бумагам от 6 ноября 2000 года N 711 "О требованиях, предъявляемых к банкам-кастодианам, оказывающим услуги по хранению и учету пенсионных активов накопительных пенсионных фондов" (зарегистрированное в Реестре государственной регистрации нормативных правовых актов Республики Казахстан 8 декабря 2000 года под N 1321, опубликованное в январе 2001 года в журнале "Рынок ценных бумаг Казахстана", N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комиссии Республики Казахстан по ценным бумагам от 30 сентября 2000 года N 83 и Правления Национального Банка Республики Казахстан от 3 ноября 2000 года N 145 "О требованиях к банкам второго уровня, совмещающим осуществление кастодиальной и брокерско-дилерской деятельности на рынке ценных бумаг Республики Казахстан" (зарегистрированное в Реестре государственной регистрации нормативных правовых актов Республики Казахстан от 8 декабря 2000 года под N 1323, опубликованное в Сборнике нормативных правовых и нормативных актов по рынку ценных бумаг Республики Казахстан, 2001 год, Том IV).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Департаменту надзора за субъектами рынка ценных бумаг и накопительными пенсионными фондами (Токобаев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(Байсынов М.Б.)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и Объединения юридических лиц "Ассоциация финансистов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Контроль за исполнением настоящего постановления возложить на заместителя Председателя Агентства Бахмутову Е.Л.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