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125c" w14:textId="8671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документов, прилагаемых к заявке при сертификации
услуг по обеспечению гражданских воздушных судов и других потребителей специальными автотранспортными средствами, на внесение изменений и (или) дополнений в сертификат или получения дубликата и Программы сертификационного обследования услуг по обеспечению гражданских воздушных судов и других потребителей специальными автотранспортными средствами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гражданской авиации Министерства транспорта и коммуникаций Республики Казахстан от 26 апреля 2005 года № 86. Зарегистрирован Министерством юстиции Республики Казахстан 6 мая 2005 года № 3628. Утратил силу приказом и.о. Министра транспорта и коммуникаций Республики Казахстан от 11 февраля 2010 года № 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Сноска. Утратил силу приказом и.о. Министра транспорта и коммуникаций РК от 11.02.2010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11 ноября 2004 года N 1187 "Об утверждении Правил сертификации услуг в сфере гражданской авиации",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Перечень документов, прилагаемые к заявке при сертификации услуг по обеспечению гражданских воздушных судов и других потребителей специальными автотранспортными средствами,   на внесение изменений и (или) дополнений в сертификат или получения дубликата;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Программу сертификационного обследования услуг по обеспечению гражданских воздушных судов и других потребителей специальными автотранспортными средствами.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Контроль за исполнением настоящего приказа возложить на заместителя Председателя Комитета гражданской авиации Министерства транспорта и коммуникаций Республики Казахстан Наурзалиева Б.М.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Настоящий приказ вводится в действие с момента его официального опубликования. 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Председатель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Утвержден 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гражданской авиации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апреля 2005 года N 86 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  </w:t>
      </w:r>
      <w:r>
        <w:br/>
      </w:r>
      <w:r>
        <w:rPr>
          <w:rFonts w:ascii="Times New Roman"/>
          <w:b/>
          <w:i w:val="false"/>
          <w:color w:val="000000"/>
        </w:rPr>
        <w:t xml:space="preserve">
документов, прилагаемых к заявке при сертификации услуг 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обеспечению гражданских воздушных судов и других  </w:t>
      </w:r>
      <w:r>
        <w:br/>
      </w:r>
      <w:r>
        <w:rPr>
          <w:rFonts w:ascii="Times New Roman"/>
          <w:b/>
          <w:i w:val="false"/>
          <w:color w:val="000000"/>
        </w:rPr>
        <w:t xml:space="preserve">
потребителей специальными автотранспортными средствами, 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внесение изменений и (или) дополнений в  </w:t>
      </w:r>
      <w:r>
        <w:br/>
      </w:r>
      <w:r>
        <w:rPr>
          <w:rFonts w:ascii="Times New Roman"/>
          <w:b/>
          <w:i w:val="false"/>
          <w:color w:val="000000"/>
        </w:rPr>
        <w:t xml:space="preserve">
сертификат или получения дубликата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К заявке на получение сертификата по обеспечению гражданских воздушных судов и других потребителей специальными автотранспортными средствами прилагаются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Заявка по форме в соответствии с государственной системой сертификации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копия свидетельства о государственной регистрации юридического лица, для физического лица - копию удостоверения личности или паспорта, и копию документа, предоставляющего право на осуществление предпринимательской деятельности без образования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учредительные документы заявителя (копия устава организации гражданской авиации как юридически самостоятельного предприятия или выписка из устава предприятия, в состав которого входит сертифицируемая служба по обеспечению гражданских воздушных судов и других потребителей специальными автотранспортными средствами);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акт на право пользования земельным участком;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заключения государственных органов санитарного и экологического надзоров;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страховые полисы, подтверждающие обязательные виды страхования автотранспорта, личного состава;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страховые полисы гражданской ответственности перед третьими лицами;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перечень и копии договоров аренды спецтехники и оборудования (если таковые имеются);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перечень средств измерений, подлежащих обязательной метрологической поверке, согласованный с органом по метрологии;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10) акт последней государственной поверки средств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11) руководство по качеству обеспечения гражданских воздушных судов и других потребителей специальными автотранспортными средствами;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12) перечень документов, планов, журналов на основании которых производится техническое обслуживание спецтехники и воздушных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13) перечень нормативных и руководящих документов;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14) план развития производственно-технической базы (являющийся частью генерального плана аэропорта), который утверждается руководителем аэропорта и является основным документом по устройству (строительству и реконструкции), а также оборудованию всех элементов производственно-технической базы службы спецтранспорта;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15) перечень инструкции и действующие руководства по техническому обслуживанию спецмашин;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16) перечень инструкции о мерах пожарной безопасности при производстве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17) перечень должностных инструкции;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18) технологический график предоставлении спецтехники для обслуживания воздушных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19) технологии взаимодействия со службами аэропорта, обеспечивающими безопасность полетов, авиационную безопасность, метеорологическое обеспечение полетов;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20) утвержденная схема движения спецавтотранспорта на аэродроме;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21) структура организации - заявителя;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22) перечень технологического оборудования, спецтехники, спецтранспорта;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23) сводные данные по инженерно-техническому составу заявителя.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Документы, представляемые заявителем на внесение изменений в Сертификат по обеспечению гражданских воздушных судов и других потребителей специальными автотранспортными средствами: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заявление произвольной формы с необходимыми обоснованиями;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оригинал ранее выданного Сертификата, кроме случаев утраты или хищения. 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Для получения дубликата Сертификата к заявке прилагаются документы, указанные в подпунктах 2-23 пункта 1 настоящего Перечня. 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Документы, указанные в подпунктах 2)-4) пункта 1 настоящего Перечня, представляются в виде нотариально заверенных копий.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Документы, указанные в подпунктах 5)-23) пункта 1 настоящего Перечня, представляются в виде копий, заверенных первым руководителем и печатью заявителя.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При представлении заявки предоставляемая документация может быть скомплектована в любой, удобной для рассмотрения и использования последовательности. При этом на первой странице указывается перечень предоставляемой документации с указанием номеров страниц.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Все материалы, включаемые в состав предоставляемой документации, оформляются в двух экземплярах (по одному для уполномоченного органа и заявителя).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Документы с подчистками, исправлениями, не заверенными подписью и печатью, к рассмотрению не принимаются.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Утверждена 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гражданской авиации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апреля 2005 года N 86 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Программа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сертификационного обследования услуг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обеспечению гражданских воздушных судов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и других потребителей специальными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автотранспортными средствами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организации: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проверки, приказа: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Ф.И.О., должность проверяющих: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3"/>
        <w:gridCol w:w="7333"/>
        <w:gridCol w:w="2373"/>
        <w:gridCol w:w="27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Номера позиций по программе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проверяемые элементы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Оценка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(+)  Нет (-)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позиции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Наличие и соответствие комплекта документации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Заявка на получение Сертификата соответствия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Устав Заявителя (учредительный договор)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Свидетельство о регистрации юридического лица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Организационная структура, штатное расписание Заявителя (эксплуатанта аэропорта), достаточность для выполнения возложенных функций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Должностные инструкции, определяющие обязанности и ответственность руководящего состава и специалистов (работников)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Инструкции по обеспечению безопасности труда и производственной санитарии, пожарной безопасности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и их достоверность по руководящему составу и специалистам, непосредственно связанным с обеспечением безопасности полетов, их соответствие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и их достоверность по инженерно-техническому составу, специалистам по эксплуатации и обслуживанию спецтранспорта, машин и механизмов, спецоборудования 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и наличие документов, на основании которых осуществляется деятельность по данному виду услуг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10)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Выписка из Инструкции по производству полетов, в части касающейся данных услуг, полнота раскрываемых вопросов. Соответствие установленным требованиям и своевременность вносимых изменений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11)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Медицинское обслуживание личного состава, водителей спецтехники, машин и механизмов (предсменный медицинский осмотр) 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12)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Заключения государственных органов санитарно-эпидемиологического и экологического надзоров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13)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Опубликование изменений к официально объявленной аэронавигационной информации о техническом состоянии аэродрома, взлетно-посадочной полосе, рулежных дорожках, местах стоянок воздушных судов 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14)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движения спецтехники, спецтранспорта, машин и механизмов по аэродрому, перрону 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15)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связи с транспортными средствами, передвигающимися по аэродрому и ее окрестностях. 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Производственная база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Состояние зданий, сооружений, эксплуатационных участков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подразделений службы спецтранспорта 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Места стоянки спецмашин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Порядок выпуска спецмашин на линию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Эксплуатация спецмашин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Порядок использования спецмашин, взаимодействие службы cпецтранспорта с другими службами авиапредприятия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Порядок приема и передачи спецмашин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Планирование работ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технологии работы водителей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Прохождение медицинского осмотра смены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регистрации инструктажа на рабочем месте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акта осмотра спецмашин и производственно-технической базы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 ведение журнала выхода спецмашин и автомобилей на линию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удостоверения на право руководства подъездом (отъездом) спецмашин к воздушным судам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инструкции по учету работы службы спецтранспорта 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личного состава службы спецтранспорта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Допуск водителей к работе на аэродроме (перроне) к осенне-зимней навигации и весенне-летней навигации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10)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приказа по подъезду и отъезду в осенне-зимней навигации и весенне-летней навигации  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Информационное обеспечение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Своевременность поступления информации по безопасности полетов  (приказов и указаний)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и внесение изменений в нормативные и руководящие документы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Своевременность доведения и изучения приказов, указаний и информации по безопасности полетов личным составом эксплуатанта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Организация работы спецмашин, мероприятия по предупреждению повреждений воздушных судов и дорожно-транспортных происшествий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спецмашин при техническом и коммерческом обслуживании воздушных судов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спецмашин при эксплуатационном содержании аэродрома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предотвращению задержек вылета воздушных судов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по предупреждению повреждений воздушных судов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Дорожно-транспортные происшествия, их классификация, предупреждение и учет 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обслуживание спецмашин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 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Виды, периодичность и трудоемкость технического обслуживания спецмашин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технического обслуживания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труда, охрана окружающей среды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10)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Метрологическое обеспечение службы спецтранспорта 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11) 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и ведение журнала по учету пломбирования спидометров и их приводов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(*)  не обязательно для данного эксплуатанта;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(-1) несоответствия, препятствующие выдаче сертификата эксплуатанта;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(-2) несоответствия, не препятствующие выдаче сертификата эксплуатанта при условии устранения в согласованные сроки или введении ограничений;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(-3) несоответствия, не препятствующие выдаче сертификата эксплуатанта, и подлежащие устранению при совершенствовании производства и системы качества.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                     Перечень несоответствий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к Программе сертификационного обследования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по обеспечению гражданских воздушных судов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других потребителей специальными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автотранспортными средствами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(наименование организации)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3"/>
        <w:gridCol w:w="6813"/>
        <w:gridCol w:w="2453"/>
      </w:tblGrid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позиции несоответствия в программе сертификационного обследования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Характеристики несоответствия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Проверяющие:     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(подпись, ФИО)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Ознакомлен: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(руководитель организации, подпись, Ф.И.О)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Дата проведения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сертификационного обследования: "___" _____________200__г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