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2382" w14:textId="4632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форменной одежды работников внутреннего водного транспорта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транспорта и коммуникаций Республики Казахстан от 28 июня 2005 года N 223-I. Зарегистрирован в Министерстве юстиции Республики Казахстан от 22 июля 2005 года N 3744. Утратил силу приказом Министра транспорта и коммуникаций Республики Казахстан от 29 апреля 2011 года № 244</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приказом</w:t>
      </w:r>
      <w:r>
        <w:rPr>
          <w:rFonts w:ascii="Times New Roman"/>
          <w:b w:val="false"/>
          <w:i w:val="false"/>
          <w:color w:val="ff0000"/>
          <w:sz w:val="28"/>
        </w:rPr>
        <w:t xml:space="preserve"> Министра транспорта и коммуникаций РК от 29.04.2011 № 244.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подпунктом 16) пункта 1  </w:t>
      </w:r>
      <w:r>
        <w:rPr>
          <w:rFonts w:ascii="Times New Roman"/>
          <w:b w:val="false"/>
          <w:i w:val="false"/>
          <w:color w:val="000000"/>
          <w:sz w:val="28"/>
        </w:rPr>
        <w:t xml:space="preserve">статьи 9 </w:t>
      </w:r>
      <w:r>
        <w:rPr>
          <w:rFonts w:ascii="Times New Roman"/>
          <w:b w:val="false"/>
          <w:i w:val="false"/>
          <w:color w:val="000000"/>
          <w:sz w:val="28"/>
        </w:rPr>
        <w:t xml:space="preserve">Закона Республики Казахстан "О внутреннем водном транспорте"  </w:t>
      </w:r>
      <w:r>
        <w:rPr>
          <w:rFonts w:ascii="Times New Roman"/>
          <w:b/>
          <w:i w:val="false"/>
          <w:color w:val="000000"/>
          <w:sz w:val="28"/>
        </w:rPr>
        <w:t xml:space="preserve">ПРИКАЗЫВАЮ: </w:t>
      </w:r>
    </w:p>
    <w:bookmarkStart w:name="z2" w:id="0"/>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образцы форменной одежды (без погон) и знаков различия; </w:t>
      </w:r>
      <w:r>
        <w:br/>
      </w:r>
      <w:r>
        <w:rPr>
          <w:rFonts w:ascii="Times New Roman"/>
          <w:b w:val="false"/>
          <w:i w:val="false"/>
          <w:color w:val="000000"/>
          <w:sz w:val="28"/>
        </w:rPr>
        <w:t xml:space="preserve">
      2) правила ношения форменной одежды; </w:t>
      </w:r>
      <w:r>
        <w:br/>
      </w:r>
      <w:r>
        <w:rPr>
          <w:rFonts w:ascii="Times New Roman"/>
          <w:b w:val="false"/>
          <w:i w:val="false"/>
          <w:color w:val="000000"/>
          <w:sz w:val="28"/>
        </w:rPr>
        <w:t xml:space="preserve">
      3) нормы обеспечения форменной одеждой; </w:t>
      </w:r>
      <w:r>
        <w:br/>
      </w:r>
      <w:r>
        <w:rPr>
          <w:rFonts w:ascii="Times New Roman"/>
          <w:b w:val="false"/>
          <w:i w:val="false"/>
          <w:color w:val="000000"/>
          <w:sz w:val="28"/>
        </w:rPr>
        <w:t xml:space="preserve">
      4) перечень должностей (профессий) работников внутреннего водного транспорта, имеющих право ношения форменной одежды. </w:t>
      </w:r>
    </w:p>
    <w:bookmarkEnd w:id="0"/>
    <w:bookmarkStart w:name="z3" w:id="1"/>
    <w:p>
      <w:pPr>
        <w:spacing w:after="0"/>
        <w:ind w:left="0"/>
        <w:jc w:val="both"/>
      </w:pPr>
      <w:r>
        <w:rPr>
          <w:rFonts w:ascii="Times New Roman"/>
          <w:b w:val="false"/>
          <w:i w:val="false"/>
          <w:color w:val="000000"/>
          <w:sz w:val="28"/>
        </w:rPr>
        <w:t xml:space="preserve">
      2. Департаменту водного транспорта Министерства транспорта и коммуникаций Республики Казахстан (Уандыков Б.К.) представить настоящий приказ в Министерство юстиции Республики Казахстан для государственной регистрации. </w:t>
      </w:r>
    </w:p>
    <w:bookmarkEnd w:id="1"/>
    <w:bookmarkStart w:name="z4" w:id="2"/>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вице-Министра транспорта и коммуникаций Республики Казахстан Абылгазина Т.Б. </w:t>
      </w:r>
    </w:p>
    <w:bookmarkEnd w:id="2"/>
    <w:bookmarkStart w:name="z5" w:id="3"/>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со дня первого официального опубликования. </w:t>
      </w:r>
    </w:p>
    <w:bookmarkEnd w:id="3"/>
    <w:p>
      <w:pPr>
        <w:spacing w:after="0"/>
        <w:ind w:left="0"/>
        <w:jc w:val="both"/>
      </w:pPr>
      <w:r>
        <w:rPr>
          <w:rFonts w:ascii="Times New Roman"/>
          <w:b w:val="false"/>
          <w:i/>
          <w:color w:val="000000"/>
          <w:sz w:val="28"/>
        </w:rPr>
        <w:t xml:space="preserve">       И.о. Министра </w:t>
      </w:r>
    </w:p>
    <w:bookmarkStart w:name="z6" w:id="4"/>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И.о.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июня 2005 г. N 223-I     </w:t>
      </w:r>
    </w:p>
    <w:bookmarkEnd w:id="4"/>
    <w:p>
      <w:pPr>
        <w:spacing w:after="0"/>
        <w:ind w:left="0"/>
        <w:jc w:val="left"/>
      </w:pPr>
      <w:r>
        <w:rPr>
          <w:rFonts w:ascii="Times New Roman"/>
          <w:b/>
          <w:i w:val="false"/>
          <w:color w:val="000000"/>
        </w:rPr>
        <w:t xml:space="preserve"> Образцы форменной одежды (без погон) </w:t>
      </w:r>
      <w:r>
        <w:br/>
      </w:r>
      <w:r>
        <w:rPr>
          <w:rFonts w:ascii="Times New Roman"/>
          <w:b/>
          <w:i w:val="false"/>
          <w:color w:val="000000"/>
        </w:rPr>
        <w:t xml:space="preserve">
и знаков различия </w:t>
      </w:r>
    </w:p>
    <w:bookmarkStart w:name="z33" w:id="5"/>
    <w:p>
      <w:pPr>
        <w:spacing w:after="0"/>
        <w:ind w:left="0"/>
        <w:jc w:val="left"/>
      </w:pPr>
      <w:r>
        <w:rPr>
          <w:rFonts w:ascii="Times New Roman"/>
          <w:b/>
          <w:i w:val="false"/>
          <w:color w:val="000000"/>
        </w:rPr>
        <w:t xml:space="preserve"> 
  1. Мужская форменная одежда </w:t>
      </w:r>
    </w:p>
    <w:bookmarkEnd w:id="5"/>
    <w:p>
      <w:pPr>
        <w:spacing w:after="0"/>
        <w:ind w:left="0"/>
        <w:jc w:val="both"/>
      </w:pPr>
      <w:r>
        <w:rPr>
          <w:rFonts w:ascii="Times New Roman"/>
          <w:b w:val="false"/>
          <w:i w:val="false"/>
          <w:color w:val="000000"/>
          <w:sz w:val="28"/>
        </w:rPr>
        <w:t xml:space="preserve">      1. Костюм парадно-выходной для старшего, среднего руководящего и рядового составов, модель 1-1(китель, брюки, сорочка, галстук, головной убор). </w:t>
      </w:r>
      <w:r>
        <w:br/>
      </w:r>
      <w:r>
        <w:rPr>
          <w:rFonts w:ascii="Times New Roman"/>
          <w:b w:val="false"/>
          <w:i w:val="false"/>
          <w:color w:val="000000"/>
          <w:sz w:val="28"/>
        </w:rPr>
        <w:t xml:space="preserve">
      Китель. Из полушерстяной ткани кремового цвета - летний вариант и зимний вариант - темно-синего цвета. Полуприлегающего силуэта, двубортный с застежкой на три фирменные пуговицы и три пуговицы декоративные. Воротник и лацканы отложные, с глазковой петлей на левом лацкане, рукава втачные со шлицей, с тремя форменными пуговицами. Средний шов спинки заканчивается шлицей внизу, полочки с отрезными бочками и передней вытачкой по талии, боковыми прорезными карманами, с клапаном. На рукавах установлены знаки различия. </w:t>
      </w:r>
      <w:r>
        <w:br/>
      </w:r>
      <w:r>
        <w:rPr>
          <w:rFonts w:ascii="Times New Roman"/>
          <w:b w:val="false"/>
          <w:i w:val="false"/>
          <w:color w:val="000000"/>
          <w:sz w:val="28"/>
        </w:rPr>
        <w:t xml:space="preserve">
      Брюки. Из полушерстяной ткани кремового цвета - летний вариант и зимний вариант - темно-синего цвета, прямые без подкладки - летний вариант и с подкладкой - зимний вариант. С застежкой на пуговицах, двумя боковыми карманами, пояс притачной с семью шлевками, застегивающийся на одну пуговицу. На правой половинке брюк задний прорезной карман в рамку с застежкой на одну пуговицу и прорезную петлю. </w:t>
      </w:r>
      <w:r>
        <w:br/>
      </w:r>
      <w:r>
        <w:rPr>
          <w:rFonts w:ascii="Times New Roman"/>
          <w:b w:val="false"/>
          <w:i w:val="false"/>
          <w:color w:val="000000"/>
          <w:sz w:val="28"/>
        </w:rPr>
        <w:t xml:space="preserve">
      Сорочка. Из ткани белого цвета с длинным рукавом - зимний вариант, летний вариант - с короткими рукавами, прямого силуэта с застежкой на семь форменных пуговиц, воротник отложной на отрезной стойке, пояс притачной по бокам собран на широкую резинку, рукава длинные с манжетами, застегивающимися на две пуговицы. Спина и полочки с двойной фигурной кокеткой. Полочки с нагрудными накладными карманами и фигурными клапанами на них, с застежкой на две пуговицы. По воротнику, карманам, клапанам, манжетам проложена двойная строчка на расстоянии 0,5 см. </w:t>
      </w:r>
      <w:r>
        <w:br/>
      </w:r>
      <w:r>
        <w:rPr>
          <w:rFonts w:ascii="Times New Roman"/>
          <w:b w:val="false"/>
          <w:i w:val="false"/>
          <w:color w:val="000000"/>
          <w:sz w:val="28"/>
        </w:rPr>
        <w:t xml:space="preserve">
      Галстук. Темно-синего цвета из галстучной или полушерстяной ткани (для всего состава). </w:t>
      </w:r>
      <w:r>
        <w:br/>
      </w:r>
      <w:r>
        <w:rPr>
          <w:rFonts w:ascii="Times New Roman"/>
          <w:b w:val="false"/>
          <w:i w:val="false"/>
          <w:color w:val="000000"/>
          <w:sz w:val="28"/>
        </w:rPr>
        <w:t xml:space="preserve">
      Фуражка. Для старшего руководящего состава из белого шерстяного материала, для всех остальных из темно-синего материала с тремя кантами: один втачен в шов, соединяющий донышко с четвертинками, второй втачен в шов, соединяющий четвертины с околышем, третий втачной (фальшивый) кант из основного материала проходит внизу околыша для поддержания репсовой шелковой ленты, надетой на околыш фуражки. Перед фуражки приподнят. Над серединой козырька, на околыше, укрепляется кокарда установленной формы. </w:t>
      </w:r>
      <w:r>
        <w:br/>
      </w:r>
      <w:r>
        <w:rPr>
          <w:rFonts w:ascii="Times New Roman"/>
          <w:b w:val="false"/>
          <w:i w:val="false"/>
          <w:color w:val="000000"/>
          <w:sz w:val="28"/>
        </w:rPr>
        <w:t xml:space="preserve">
      Козырек фуражки - черный лакированный, с черным лакированным подборным ремнем, прикрепленным к околышу двумя малыми форменными пуговицами. </w:t>
      </w:r>
      <w:r>
        <w:br/>
      </w:r>
      <w:r>
        <w:rPr>
          <w:rFonts w:ascii="Times New Roman"/>
          <w:b w:val="false"/>
          <w:i w:val="false"/>
          <w:color w:val="000000"/>
          <w:sz w:val="28"/>
        </w:rPr>
        <w:t xml:space="preserve">
      У старшего руководящего состава вместо лакированного черного подборного ремня на околыше фуражки прикреплен двумя малыми форменными пуговицами шнур из трунцала золотистого цвета. </w:t>
      </w:r>
    </w:p>
    <w:bookmarkStart w:name="z7" w:id="6"/>
    <w:p>
      <w:pPr>
        <w:spacing w:after="0"/>
        <w:ind w:left="0"/>
        <w:jc w:val="both"/>
      </w:pPr>
      <w:r>
        <w:rPr>
          <w:rFonts w:ascii="Times New Roman"/>
          <w:b w:val="false"/>
          <w:i w:val="false"/>
          <w:color w:val="000000"/>
          <w:sz w:val="28"/>
        </w:rPr>
        <w:t xml:space="preserve">
      2. Мужская повседневная форменная одежда </w:t>
      </w:r>
      <w:r>
        <w:br/>
      </w:r>
      <w:r>
        <w:rPr>
          <w:rFonts w:ascii="Times New Roman"/>
          <w:b w:val="false"/>
          <w:i w:val="false"/>
          <w:color w:val="000000"/>
          <w:sz w:val="28"/>
        </w:rPr>
        <w:t xml:space="preserve">
      Костюм повседневный работников организаций внутреннего водного транспорта и плавсостава состоит из кителя (либо куртки) брюк, сорочки белой или голубой, галстука, головного убора (фуражки, шапки). Модель 2-1. </w:t>
      </w:r>
      <w:r>
        <w:br/>
      </w:r>
      <w:r>
        <w:rPr>
          <w:rFonts w:ascii="Times New Roman"/>
          <w:b w:val="false"/>
          <w:i w:val="false"/>
          <w:color w:val="000000"/>
          <w:sz w:val="28"/>
        </w:rPr>
        <w:t xml:space="preserve">
      Китель. Из полушерстяной ткани летний и зимний вариант - темно-синего цвета. Полуприлегающего силуэта, однобортный, на подкладе с застежкой на четыре форменные пуговицы, до перегиба лацкана. Воротник и лацканы отложные. Рукава втачные двухшовные с тремя форменными пуговицами на шлицах. Средний шов спинки заканчивается шлицей, полочки с отрезными бочками и передней вытачкой по талии, боковыми прорезными карманами, с клапаном. На рукавах установленные знаки различия. </w:t>
      </w:r>
      <w:r>
        <w:br/>
      </w:r>
      <w:r>
        <w:rPr>
          <w:rFonts w:ascii="Times New Roman"/>
          <w:b w:val="false"/>
          <w:i w:val="false"/>
          <w:color w:val="000000"/>
          <w:sz w:val="28"/>
        </w:rPr>
        <w:t xml:space="preserve">
      Брюки. Из полушерстяной ткани, летний и зимний вариант - темно-синего цвета. Прямые, на подкладке с застежкой на пуговицах, двумя боковыми карманами, пояс притачной с семью шлевками, застегивающийся на одну пуговицу. На правой половинке брюк задний прорезной карман в рамку с застежкой на одну пуговицу и прорезную петлю. </w:t>
      </w:r>
      <w:r>
        <w:br/>
      </w:r>
      <w:r>
        <w:rPr>
          <w:rFonts w:ascii="Times New Roman"/>
          <w:b w:val="false"/>
          <w:i w:val="false"/>
          <w:color w:val="000000"/>
          <w:sz w:val="28"/>
        </w:rPr>
        <w:t xml:space="preserve">
      Сорочка. Из ткани голубого цвета с длинным рукавом - зимний вариант, с коротким рукавом - летний вариант, прямого силуэта с застежкой на семь форменных пуговиц. Воротник отложной на отрезной стойке, пояс притачной, по бокам собран на широкую резинку, рукава длинные с манжетами, застегивающимися на две пуговицы. Спинка и полочки с фигурной двойной кокеткой. Полочки с нагрудными накладными карманами и фигурными клапанами на них, с застежкой на две пуговицы. По воротнику, карманам, клапанам, манжетам проложена отделочная строчка на расстоянии 0,5 см. </w:t>
      </w:r>
      <w:r>
        <w:br/>
      </w:r>
      <w:r>
        <w:rPr>
          <w:rFonts w:ascii="Times New Roman"/>
          <w:b w:val="false"/>
          <w:i w:val="false"/>
          <w:color w:val="000000"/>
          <w:sz w:val="28"/>
        </w:rPr>
        <w:t xml:space="preserve">
      Галстук. Из галстучной или полушерстяной ткани темно-синего цвета (для всего состава). </w:t>
      </w:r>
      <w:r>
        <w:br/>
      </w:r>
      <w:r>
        <w:rPr>
          <w:rFonts w:ascii="Times New Roman"/>
          <w:b w:val="false"/>
          <w:i w:val="false"/>
          <w:color w:val="000000"/>
          <w:sz w:val="28"/>
        </w:rPr>
        <w:t xml:space="preserve">
      Фуражка. Из темно-синего шерстяного материала с тремя кантами: один втачен в шов, соединяющий донышко с четвертинками, второй втачен в шов, соединяющий четвертины с околышем, третий втачной (фальшивый) кант из основного материала проходит внизу околыша для поддержания репсовой шелковой ленты, надетой на околыш фуражки. Перед фуражки приподнят. Над серединой козырька, на околыше, укрепляется кокарда установленной формы. </w:t>
      </w:r>
      <w:r>
        <w:br/>
      </w:r>
      <w:r>
        <w:rPr>
          <w:rFonts w:ascii="Times New Roman"/>
          <w:b w:val="false"/>
          <w:i w:val="false"/>
          <w:color w:val="000000"/>
          <w:sz w:val="28"/>
        </w:rPr>
        <w:t xml:space="preserve">
      Козырек фуражки - черный лакированный, с черным лакированным подборным ремнем, прикрепленным к околышу двумя малыми форменными пуговицами. </w:t>
      </w:r>
      <w:r>
        <w:br/>
      </w:r>
      <w:r>
        <w:rPr>
          <w:rFonts w:ascii="Times New Roman"/>
          <w:b w:val="false"/>
          <w:i w:val="false"/>
          <w:color w:val="000000"/>
          <w:sz w:val="28"/>
        </w:rPr>
        <w:t xml:space="preserve">
      У старшего руководящего состава вместо лакированного черного подборного ремня на околыше фуражки прикреплен двумя малыми форменными пуговицами шнур из трунцала золотистого цвета. </w:t>
      </w:r>
      <w:r>
        <w:br/>
      </w:r>
      <w:r>
        <w:rPr>
          <w:rFonts w:ascii="Times New Roman"/>
          <w:b w:val="false"/>
          <w:i w:val="false"/>
          <w:color w:val="000000"/>
          <w:sz w:val="28"/>
        </w:rPr>
        <w:t xml:space="preserve">
      Шапка-ушанка. Из черного каракуля с черным кожаным верхом. По центру шапки-ушанки размещается кокарда установленной формы. </w:t>
      </w:r>
    </w:p>
    <w:bookmarkEnd w:id="6"/>
    <w:bookmarkStart w:name="z8" w:id="7"/>
    <w:p>
      <w:pPr>
        <w:spacing w:after="0"/>
        <w:ind w:left="0"/>
        <w:jc w:val="both"/>
      </w:pPr>
      <w:r>
        <w:rPr>
          <w:rFonts w:ascii="Times New Roman"/>
          <w:b w:val="false"/>
          <w:i w:val="false"/>
          <w:color w:val="000000"/>
          <w:sz w:val="28"/>
        </w:rPr>
        <w:t xml:space="preserve">
      Куртка повседневная. Модель 3-1. Из полушерстяной ткани темно-синего цвета, на подкладе, с застежкой "молния" до перегиба лацкана. Воротник и лацканы отложные, пояс притачной с застежкой на одну форменную пуговицу спереди. По переду и спине расположены кокетки высотой 1/3 от длины изделия, низ кокетки оформлен отлетным краем, зафиксированным строчкой 3 см от края. На полочках изделия ниже уровня кокеток и выше линии талии расположены по диагонали прорезные карманы на застежках "молния". Рукава втачные, с манжетами, с разрезом в локтевом шве, застежкой на одну форменную пуговицу. По воротнику, лацканам, бортам, карманам, кокетке, поясу, манжетам проложена отделочная строчка на расстоянии 0,6 см от края, по поясу и манжетам - 0,2 см от края. </w:t>
      </w:r>
    </w:p>
    <w:bookmarkEnd w:id="7"/>
    <w:bookmarkStart w:name="z9" w:id="8"/>
    <w:p>
      <w:pPr>
        <w:spacing w:after="0"/>
        <w:ind w:left="0"/>
        <w:jc w:val="both"/>
      </w:pPr>
      <w:r>
        <w:rPr>
          <w:rFonts w:ascii="Times New Roman"/>
          <w:b w:val="false"/>
          <w:i w:val="false"/>
          <w:color w:val="000000"/>
          <w:sz w:val="28"/>
        </w:rPr>
        <w:t xml:space="preserve">
      Плащ-пальто. Модель 4-1. Из сменной плащевой ткани темно-синего цвета, прямого силуэта, со съемным поясом на пряжке, двубортный, с застежкой на четыре форменные пуговицы. Воротник на отрезной стойке, застегивающийся на одну пуговицу, с отложными лацканами. На лацканах глазковые прорезные петли. На левой полочке отдельная кокетка с листочкой, рукава втачные двухшовные, с патами продернутыми через шлевки, застегивающимися на одну форменную пуговицу. На полочках ниже линии талии расположены прорезные карманы с листочками. На всех рельефных линиях и деталях проложена двойная отделочная строчка 0,2 и 0,7 см от края. На рукавах установленные знаки различия. </w:t>
      </w:r>
    </w:p>
    <w:bookmarkEnd w:id="8"/>
    <w:bookmarkStart w:name="z10" w:id="9"/>
    <w:p>
      <w:pPr>
        <w:spacing w:after="0"/>
        <w:ind w:left="0"/>
        <w:jc w:val="both"/>
      </w:pPr>
      <w:r>
        <w:rPr>
          <w:rFonts w:ascii="Times New Roman"/>
          <w:b w:val="false"/>
          <w:i w:val="false"/>
          <w:color w:val="000000"/>
          <w:sz w:val="28"/>
        </w:rPr>
        <w:t xml:space="preserve">
      Пальто зимнее. Модель 5-1. Из драпа шерстяного, темно-синего цвета, полуприлегающего силуэта, с меховым воротником и лацканами из цигейки темно-синего цвета. Двубортное, застегивающиеся на четыре форменные пуговицы и две декоративные. Полочки с отрезными бочками и передней вытачкой по талии. Ниже линии талии расположены прорезные карманы с клапаном. Рукава втачные двухшовные с установленными знаками различия. Спинка с рельефами и средним швом со шлицей, в рельефы на уровне линии талии втачен пояс, застегивающийся по центру спинки на одну форменную пуговицу. </w:t>
      </w:r>
    </w:p>
    <w:bookmarkEnd w:id="9"/>
    <w:bookmarkStart w:name="z11" w:id="10"/>
    <w:p>
      <w:pPr>
        <w:spacing w:after="0"/>
        <w:ind w:left="0"/>
        <w:jc w:val="both"/>
      </w:pPr>
      <w:r>
        <w:rPr>
          <w:rFonts w:ascii="Times New Roman"/>
          <w:b w:val="false"/>
          <w:i w:val="false"/>
          <w:color w:val="000000"/>
          <w:sz w:val="28"/>
        </w:rPr>
        <w:t xml:space="preserve">
      Куртка-штормовка. Модель 6-1. Из плащевой ткани с водоотталкивающей пропиткой темно-синего цвета, без подклада, прямого силуэта, однобортная, с отстегивающим капюшоном, с застежкой "молния" закрытой пластроном, застегивающимся на четыре форменные пуговицы. По спинке и полочкам фигурные накладные кокетки. На левой и правой полочках накладные карманы покроя "кенгуру" с дополнительными накладными карманами на них. По линии талии пояс-кулиса, ниже кулиски горизонтальный отлетной подрез, зафиксированный строчкой от края отлета на 3 см. Из-под складки накладные карманы со скошенным входом. Рукава втачные двухшовные с усиленным налокотником, на манжетах, застегивающихся на одну форменную пуговицу. На всех рельефных линиях и деталях приложена отделочная строчка 0,2-0,7 см от края. </w:t>
      </w:r>
    </w:p>
    <w:bookmarkEnd w:id="10"/>
    <w:bookmarkStart w:name="z12" w:id="11"/>
    <w:p>
      <w:pPr>
        <w:spacing w:after="0"/>
        <w:ind w:left="0"/>
        <w:jc w:val="left"/>
      </w:pPr>
      <w:r>
        <w:rPr>
          <w:rFonts w:ascii="Times New Roman"/>
          <w:b/>
          <w:i w:val="false"/>
          <w:color w:val="000000"/>
        </w:rPr>
        <w:t xml:space="preserve"> 
  2. Женская форменная одежда </w:t>
      </w:r>
    </w:p>
    <w:bookmarkEnd w:id="11"/>
    <w:p>
      <w:pPr>
        <w:spacing w:after="0"/>
        <w:ind w:left="0"/>
        <w:jc w:val="both"/>
      </w:pPr>
      <w:r>
        <w:rPr>
          <w:rFonts w:ascii="Times New Roman"/>
          <w:b w:val="false"/>
          <w:i w:val="false"/>
          <w:color w:val="000000"/>
          <w:sz w:val="28"/>
        </w:rPr>
        <w:t xml:space="preserve">      3. Костюм парадно-выходной для старшего, среднего руководящего и рядового составов, модель 1-2. (китель, юбка, блузка с длинным рукавом, берет, галстук типа "бабочка"). </w:t>
      </w:r>
      <w:r>
        <w:br/>
      </w:r>
      <w:r>
        <w:rPr>
          <w:rFonts w:ascii="Times New Roman"/>
          <w:b w:val="false"/>
          <w:i w:val="false"/>
          <w:color w:val="000000"/>
          <w:sz w:val="28"/>
        </w:rPr>
        <w:t xml:space="preserve">
      Китель. Из полушерстяной ткани кремового цвета - летний вариант и зимний вариант - темно-синего цвета. Полуприлегающего силуэта, на подкладке, двубортный с застежкой на четыре форменные пуговицы. Край ворота сложной конфигурации (до линии талии и ниже талии на 3 см., аналогично двубортной застежки, а ниже края борта расположены в стык). На уровне низа застежки расположены прорезные карманы с клапанами прямой формы. Полочка с вертикальными втачками из подрезного бочка. Бочек переда переходит на спинку, спинка со средним швом. Рукава втачные двухшовные с тремя пуговицами на шлицах. На рукавах - установленные знаки различия. </w:t>
      </w:r>
      <w:r>
        <w:br/>
      </w:r>
      <w:r>
        <w:rPr>
          <w:rFonts w:ascii="Times New Roman"/>
          <w:b w:val="false"/>
          <w:i w:val="false"/>
          <w:color w:val="000000"/>
          <w:sz w:val="28"/>
        </w:rPr>
        <w:t xml:space="preserve">
      Юбка. Из полушерстяной ткани кремового цвета - летний вариант и зимний вариант - темно-синего цвета. Прямого силуэта, на подкладке, пояс притачной с двумя шлевками, застегивающимися на одну пуговицу. Задняя половинка юбки со швом, заканчивающимся шлицей. По левому боковому шву застежка "молния". </w:t>
      </w:r>
      <w:r>
        <w:br/>
      </w:r>
      <w:r>
        <w:rPr>
          <w:rFonts w:ascii="Times New Roman"/>
          <w:b w:val="false"/>
          <w:i w:val="false"/>
          <w:color w:val="000000"/>
          <w:sz w:val="28"/>
        </w:rPr>
        <w:t xml:space="preserve">
      Блузка. Из полусинтетической ткани (возможно х/б), с длинным и короткими рукавами - белого или кремового цвета. Прямого силуэта, с втачными двухшовными рукавами, заканчивающимися манжетами, длинные рукава, застегивающиеся на одну форменную пуговицу. Воротник отложной с заостренными концами, застежка оформлена планкой с отлетным краем шириной 3 см., застегивающейся на 7 форменных пуговиц. Вдаль планки заложены складки шириной 2,5 см. по одной, с каждой стороны. По переду расположена кокетка, в которую втачаны фигурные клапаны, застегивающиеся на одну пуговицу, закрывающие вход в накладной карман. По спинке расположена кокетка, от центра которой вниз застрочена отлетная планка. По всем рельефам и деталям расположена отдельная строчка. </w:t>
      </w:r>
      <w:r>
        <w:br/>
      </w:r>
      <w:r>
        <w:rPr>
          <w:rFonts w:ascii="Times New Roman"/>
          <w:b w:val="false"/>
          <w:i w:val="false"/>
          <w:color w:val="000000"/>
          <w:sz w:val="28"/>
        </w:rPr>
        <w:t xml:space="preserve">
      Галстук. Галстук темно-синего цвета из галстучной или полушерстяной ткани (для всего состава). </w:t>
      </w:r>
      <w:r>
        <w:br/>
      </w:r>
      <w:r>
        <w:rPr>
          <w:rFonts w:ascii="Times New Roman"/>
          <w:b w:val="false"/>
          <w:i w:val="false"/>
          <w:color w:val="000000"/>
          <w:sz w:val="28"/>
        </w:rPr>
        <w:t xml:space="preserve">
      Берет. Летний берет кремового цвета из хлопчатобумажной материи. Зимний берет из шерстяной ткани темно-синего цвета. Берет у лиц руководящего состава - из каракуля черного цвета. </w:t>
      </w:r>
      <w:r>
        <w:br/>
      </w:r>
      <w:r>
        <w:rPr>
          <w:rFonts w:ascii="Times New Roman"/>
          <w:b w:val="false"/>
          <w:i w:val="false"/>
          <w:color w:val="000000"/>
          <w:sz w:val="28"/>
        </w:rPr>
        <w:t xml:space="preserve">
      Берет без кантов, донышко диаметром 24-26 см. соединяется с двумя половинками, сшитыми по бокам, образующим тулью шириной 7 см, которая соединяется с околышем шириной 1-1,5 см. С внутренней стороны берета - подкладка, а со стороны околыша - налобник из дерматина. Снаружи берета, в центре донышка укреплен хвостик длиной 1,5 см. </w:t>
      </w:r>
      <w:r>
        <w:br/>
      </w:r>
      <w:r>
        <w:rPr>
          <w:rFonts w:ascii="Times New Roman"/>
          <w:b w:val="false"/>
          <w:i w:val="false"/>
          <w:color w:val="000000"/>
          <w:sz w:val="28"/>
        </w:rPr>
        <w:t xml:space="preserve">
      На берете работников подборный ремень, прикрепленный к околышу двумя малыми форменными пуговицами. В горизонтальном положении ремень удерживают два металлических крючка черного цвета, пришитых между внутренней стороной околыша и налобника. </w:t>
      </w:r>
      <w:r>
        <w:br/>
      </w:r>
      <w:r>
        <w:rPr>
          <w:rFonts w:ascii="Times New Roman"/>
          <w:b w:val="false"/>
          <w:i w:val="false"/>
          <w:color w:val="000000"/>
          <w:sz w:val="28"/>
        </w:rPr>
        <w:t xml:space="preserve">
      На берете у женщин руководящего состава вместо ремня шнур из трунцала золотистого цвета. </w:t>
      </w:r>
      <w:r>
        <w:br/>
      </w:r>
      <w:r>
        <w:rPr>
          <w:rFonts w:ascii="Times New Roman"/>
          <w:b w:val="false"/>
          <w:i w:val="false"/>
          <w:color w:val="000000"/>
          <w:sz w:val="28"/>
        </w:rPr>
        <w:t xml:space="preserve">
      По центру берета прикрепляется кокарда установленной формы. </w:t>
      </w:r>
    </w:p>
    <w:bookmarkStart w:name="z13" w:id="12"/>
    <w:p>
      <w:pPr>
        <w:spacing w:after="0"/>
        <w:ind w:left="0"/>
        <w:jc w:val="both"/>
      </w:pPr>
      <w:r>
        <w:rPr>
          <w:rFonts w:ascii="Times New Roman"/>
          <w:b w:val="false"/>
          <w:i w:val="false"/>
          <w:color w:val="000000"/>
          <w:sz w:val="28"/>
        </w:rPr>
        <w:t xml:space="preserve">
      4. Костюм повседневный для руководящего состава и работников состоит из кителя, юбки, блузки, галстука, головного убора, модель 2-2. </w:t>
      </w:r>
      <w:r>
        <w:br/>
      </w:r>
      <w:r>
        <w:rPr>
          <w:rFonts w:ascii="Times New Roman"/>
          <w:b w:val="false"/>
          <w:i w:val="false"/>
          <w:color w:val="000000"/>
          <w:sz w:val="28"/>
        </w:rPr>
        <w:t xml:space="preserve">
      Китель. Из полушерстяной ткани темно-синего цвета. На подкладке, полуприлегающего силуэта, однобортный, с застежкой на три форменные пуговицы до перегиба лацкана, воротник и лацканы отложные, рукава втачные двухшовные, со шлицей в локтевом шве и тремя форменными пуговицами. Средний шов спинки заканчивается шлицей, полочки с отрезными бочками и передними вертикальными вытачками по талии, прорезными карманами с клапанами. Рукава втачные двухшовные с тремя пуговицами на шлицах. По низу рукава установлены знаки различия. </w:t>
      </w:r>
      <w:r>
        <w:br/>
      </w:r>
      <w:r>
        <w:rPr>
          <w:rFonts w:ascii="Times New Roman"/>
          <w:b w:val="false"/>
          <w:i w:val="false"/>
          <w:color w:val="000000"/>
          <w:sz w:val="28"/>
        </w:rPr>
        <w:t xml:space="preserve">
      Юбка. Из полушерстяной ткани, летний и зимний вариант - темно-синего цвета. Прямого силуэта, на подкладке, пояс притачной с двумя шлевками, застегивающимися на одну пуговицу. Задняя половинка юбки со швом, заканчивающимся шлицей. По левому боковому шву застежка "молния". </w:t>
      </w:r>
      <w:r>
        <w:br/>
      </w:r>
      <w:r>
        <w:rPr>
          <w:rFonts w:ascii="Times New Roman"/>
          <w:b w:val="false"/>
          <w:i w:val="false"/>
          <w:color w:val="000000"/>
          <w:sz w:val="28"/>
        </w:rPr>
        <w:t xml:space="preserve">
      Блузка. Из полусинтетической ткани (возможно х/б), с длинным и короткими рукавами - белого или кремового цвета. Прямого силуэта, с втачными двухшовными рукавами, заканчивающимися манжетами, длинные рукава, застегивающиеся на одну форменную пуговицу. Воротник отложной с заостренными концами, застежка оформлена планкой с отлетным краем шириной 3 см., застегивающейся на 7 форменных пуговиц. Вдаль планки заложены складки шириной 2,5 см. по одной, с каждой стороны. По переду расположена кокетка, в которую втачаны фигурные клапаны, застегивающиеся на одну пуговицу, закрывающие вход в накладной карман. По спинке расположена кокетка, от центра которой вниз застрочена отлетная планка. По всем рельефам и деталям расположена отдельная строчка. </w:t>
      </w:r>
      <w:r>
        <w:br/>
      </w:r>
      <w:r>
        <w:rPr>
          <w:rFonts w:ascii="Times New Roman"/>
          <w:b w:val="false"/>
          <w:i w:val="false"/>
          <w:color w:val="000000"/>
          <w:sz w:val="28"/>
        </w:rPr>
        <w:t xml:space="preserve">
      Галстук. Типа "бабочка" из галстучной ткани темно-синего цвета. Лента сливная шириной 2,5 см. завязывается под воротником блузки. </w:t>
      </w:r>
      <w:r>
        <w:br/>
      </w:r>
      <w:r>
        <w:rPr>
          <w:rFonts w:ascii="Times New Roman"/>
          <w:b w:val="false"/>
          <w:i w:val="false"/>
          <w:color w:val="000000"/>
          <w:sz w:val="28"/>
        </w:rPr>
        <w:t xml:space="preserve">
      Берет. Берет из шерстяной ткани темно-синего цвета. </w:t>
      </w:r>
      <w:r>
        <w:br/>
      </w:r>
      <w:r>
        <w:rPr>
          <w:rFonts w:ascii="Times New Roman"/>
          <w:b w:val="false"/>
          <w:i w:val="false"/>
          <w:color w:val="000000"/>
          <w:sz w:val="28"/>
        </w:rPr>
        <w:t xml:space="preserve">
      Берет без кантов, донышко диаметром 24-26 см соединяется с двумя половинками, сшитыми по бокам, образующим тулью шириной 7 см, которая соединяется с околышем шириной 1-1,5 см. С внутренней стороны берета - подкладка, а со стороны околыша - налобник из дерматина. Снаружи берета, в центре донышка укреплен хвостик длиной 1,5 см. </w:t>
      </w:r>
      <w:r>
        <w:br/>
      </w:r>
      <w:r>
        <w:rPr>
          <w:rFonts w:ascii="Times New Roman"/>
          <w:b w:val="false"/>
          <w:i w:val="false"/>
          <w:color w:val="000000"/>
          <w:sz w:val="28"/>
        </w:rPr>
        <w:t xml:space="preserve">
      На берете работников подборный ремень, прикрепленный к околышу двумя малыми форменными пуговицами. В горизонтальном положении ремень удерживают два металлических крючка черного цвета, пришитых между внутренней стороной околыша и налобника. </w:t>
      </w:r>
      <w:r>
        <w:br/>
      </w:r>
      <w:r>
        <w:rPr>
          <w:rFonts w:ascii="Times New Roman"/>
          <w:b w:val="false"/>
          <w:i w:val="false"/>
          <w:color w:val="000000"/>
          <w:sz w:val="28"/>
        </w:rPr>
        <w:t xml:space="preserve">
      Берет у женщин руководящего состава - из каракуля черного цвета. </w:t>
      </w:r>
      <w:r>
        <w:br/>
      </w:r>
      <w:r>
        <w:rPr>
          <w:rFonts w:ascii="Times New Roman"/>
          <w:b w:val="false"/>
          <w:i w:val="false"/>
          <w:color w:val="000000"/>
          <w:sz w:val="28"/>
        </w:rPr>
        <w:t xml:space="preserve">
      На берете у женщин руководящего состава вместо ремня шнур из трунцала золотистого цвета. </w:t>
      </w:r>
      <w:r>
        <w:br/>
      </w:r>
      <w:r>
        <w:rPr>
          <w:rFonts w:ascii="Times New Roman"/>
          <w:b w:val="false"/>
          <w:i w:val="false"/>
          <w:color w:val="000000"/>
          <w:sz w:val="28"/>
        </w:rPr>
        <w:t xml:space="preserve">
      По центру берета прикрепляется кокарда установленной формы. </w:t>
      </w:r>
    </w:p>
    <w:bookmarkEnd w:id="12"/>
    <w:bookmarkStart w:name="z14" w:id="13"/>
    <w:p>
      <w:pPr>
        <w:spacing w:after="0"/>
        <w:ind w:left="0"/>
        <w:jc w:val="both"/>
      </w:pPr>
      <w:r>
        <w:rPr>
          <w:rFonts w:ascii="Times New Roman"/>
          <w:b w:val="false"/>
          <w:i w:val="false"/>
          <w:color w:val="000000"/>
          <w:sz w:val="28"/>
        </w:rPr>
        <w:t xml:space="preserve">
      Плащ. Модель 3-2. Из водоотталкивающей ткани темно-синего цвета. На подкладе, прямого силуэта со съемным поясом на пряжке. Двубортный с глухой застежкой на пять форменных пуговиц. Воротник на стойке отложной. Спинка с отлетной кокеткой, со средним швом, заканчивающимся глубокой шлицей. На полочках от плечевого шва рельефы. От рельефов слева и справа отлетная кокетка, ниже линии талии прорезные карманы с листочкой. Рукава втачные, одношовные, с патами, продернутыми через шлевку, застегивающимися на одну форменную пуговицу. По всем рельефным линиям и деталям, низу изделия проложена отделочная строчка шириной 0,5 см от края. </w:t>
      </w:r>
    </w:p>
    <w:bookmarkEnd w:id="13"/>
    <w:bookmarkStart w:name="z15" w:id="14"/>
    <w:p>
      <w:pPr>
        <w:spacing w:after="0"/>
        <w:ind w:left="0"/>
        <w:jc w:val="both"/>
      </w:pPr>
      <w:r>
        <w:rPr>
          <w:rFonts w:ascii="Times New Roman"/>
          <w:b w:val="false"/>
          <w:i w:val="false"/>
          <w:color w:val="000000"/>
          <w:sz w:val="28"/>
        </w:rPr>
        <w:t xml:space="preserve">
      Пальто зимнее. Модель 4-2. Из драпа темно-синего цвета, с меховым, отделочным воротником из цигейки темно-синего цвета. Однобортное, с супатной застежкой. По спинке от плечевого шва рельефа, средний шов заканчивается глубокой шлицей. На полочке от плечевого шва рельефы, по линии талии в рельефы втачаны хлястики, переходящие на спинку, застегивающиеся на одну форменную пуговицу. Ниже линии талии накладные карманы с клапанов. Рукава втачные одно-шовные с патами, застегивающимися на одну форменную пуговицу. По всем рельефным линиям и деталям проложена отделочная строчка шириной по 0,3-0,7 см. от края. На рукавах установленные знаки различия. </w:t>
      </w:r>
    </w:p>
    <w:bookmarkEnd w:id="14"/>
    <w:bookmarkStart w:name="z16" w:id="15"/>
    <w:p>
      <w:pPr>
        <w:spacing w:after="0"/>
        <w:ind w:left="0"/>
        <w:jc w:val="both"/>
      </w:pPr>
      <w:r>
        <w:rPr>
          <w:rFonts w:ascii="Times New Roman"/>
          <w:b w:val="false"/>
          <w:i w:val="false"/>
          <w:color w:val="000000"/>
          <w:sz w:val="28"/>
        </w:rPr>
        <w:t xml:space="preserve">
      Куртка зимняя женская. Модель 5-2. Из плащевой ткани темно-синего, с меховым воротником и лацканами из цигейки темно-синего цвета. Двубортная, застегивающаяся на четыре форменные пуговицы. Спинки на отрезной двойной кокетке со средним швом. Полочки на кокетках с отделочным краем, фиксирующимся строчкой 3 см. от края. По линии талии втачан пояс, переходящий на спинку и застегивающийся на уровне среднего шва на одну форменную пуговицу. Ниже линии талии прорезные карманы с клапаном, рукава втачные, двухшовные с хлястиком по низу рукава, застегивающимся на одну форменную пуговицу. По всем рельефным линиям и деталям проложена отделочная строчка шириной по 0,3-0,7 см. от края. </w:t>
      </w:r>
    </w:p>
    <w:bookmarkEnd w:id="15"/>
    <w:bookmarkStart w:name="z17" w:id="16"/>
    <w:p>
      <w:pPr>
        <w:spacing w:after="0"/>
        <w:ind w:left="0"/>
        <w:jc w:val="left"/>
      </w:pPr>
      <w:r>
        <w:rPr>
          <w:rFonts w:ascii="Times New Roman"/>
          <w:b/>
          <w:i w:val="false"/>
          <w:color w:val="000000"/>
        </w:rPr>
        <w:t xml:space="preserve"> 
  3. Знаки различия (описание) </w:t>
      </w:r>
    </w:p>
    <w:bookmarkEnd w:id="16"/>
    <w:p>
      <w:pPr>
        <w:spacing w:after="0"/>
        <w:ind w:left="0"/>
        <w:jc w:val="both"/>
      </w:pPr>
      <w:r>
        <w:rPr>
          <w:rFonts w:ascii="Times New Roman"/>
          <w:b w:val="false"/>
          <w:i w:val="false"/>
          <w:color w:val="000000"/>
          <w:sz w:val="28"/>
        </w:rPr>
        <w:t xml:space="preserve">      5. Знаками различия для руководящего состава и работников служат нарукавные знаки различия из галуна золотистого цвета. </w:t>
      </w:r>
      <w:r>
        <w:br/>
      </w:r>
      <w:r>
        <w:rPr>
          <w:rFonts w:ascii="Times New Roman"/>
          <w:b w:val="false"/>
          <w:i w:val="false"/>
          <w:color w:val="000000"/>
          <w:sz w:val="28"/>
        </w:rPr>
        <w:t xml:space="preserve">
      6. Нарукавные нашивки, нашитые раздельно на колодки из приборного сукна в цвет материала костюма, располагаются на форменной одежде по наружной стороне рукавов, параллельно нижним их краям. Расстояние от нижнего края рукава до нижнего галуна составляет 80 мм. </w:t>
      </w:r>
      <w:r>
        <w:br/>
      </w:r>
      <w:r>
        <w:rPr>
          <w:rFonts w:ascii="Times New Roman"/>
          <w:b w:val="false"/>
          <w:i w:val="false"/>
          <w:color w:val="000000"/>
          <w:sz w:val="28"/>
        </w:rPr>
        <w:t xml:space="preserve">
      7. Нарукавные нашивки - галуны золотистого цвета (широкие, средний, узкие). Размеры галуна: ширина широкого - 30 мм., среднего - 13 мм., узкого - 6 мм., длиной 150 мм. с просветами между галунами 3 мм. </w:t>
      </w:r>
      <w:r>
        <w:br/>
      </w:r>
      <w:r>
        <w:rPr>
          <w:rFonts w:ascii="Times New Roman"/>
          <w:b w:val="false"/>
          <w:i w:val="false"/>
          <w:color w:val="000000"/>
          <w:sz w:val="28"/>
        </w:rPr>
        <w:t xml:space="preserve">
      Узкие галуны располагаются над средними, средние над широкими. </w:t>
      </w:r>
      <w:r>
        <w:br/>
      </w:r>
      <w:r>
        <w:rPr>
          <w:rFonts w:ascii="Times New Roman"/>
          <w:b w:val="false"/>
          <w:i w:val="false"/>
          <w:color w:val="000000"/>
          <w:sz w:val="28"/>
        </w:rPr>
        <w:t xml:space="preserve">
      В средней части верхнего галуна над верхней кромкой нашит ромб, с наружными сторонами 16 мм и шириной галуна 6 мм. </w:t>
      </w:r>
      <w:r>
        <w:br/>
      </w:r>
      <w:r>
        <w:rPr>
          <w:rFonts w:ascii="Times New Roman"/>
          <w:b w:val="false"/>
          <w:i w:val="false"/>
          <w:color w:val="000000"/>
          <w:sz w:val="28"/>
        </w:rPr>
        <w:t xml:space="preserve">
      8. Шеврон. </w:t>
      </w:r>
      <w:r>
        <w:br/>
      </w:r>
      <w:r>
        <w:rPr>
          <w:rFonts w:ascii="Times New Roman"/>
          <w:b w:val="false"/>
          <w:i w:val="false"/>
          <w:color w:val="000000"/>
          <w:sz w:val="28"/>
        </w:rPr>
        <w:t xml:space="preserve">
      Шевроны носятся на левом рукаве, на 30 мм. выше локтевого сгиба, на всех костюмах. Шеврон прямоугольной формы 9 см. Х 7 см. с симметрично скошенной нижней частью и окантованной желтой полосой шириной 0,5 см. Выполнен в четырех цветах (желтом, голубом, белом, черном). На голубом фоне неба и бело-голубом фоне воды расположено солнце, с расходящимися вверх и в стороны лучами. На фоне солнца изображен якорь черного цвета, а под ним беркут белого цвета. Внизу всей композиции на черном фоне надпись на казахском языке "СУ КӨЛІГІ" желтого цвета. </w:t>
      </w:r>
    </w:p>
    <w:bookmarkStart w:name="z18" w:id="17"/>
    <w:p>
      <w:pPr>
        <w:spacing w:after="0"/>
        <w:ind w:left="0"/>
        <w:jc w:val="both"/>
      </w:pPr>
      <w:r>
        <w:rPr>
          <w:rFonts w:ascii="Times New Roman"/>
          <w:b w:val="false"/>
          <w:i w:val="false"/>
          <w:color w:val="000000"/>
          <w:sz w:val="28"/>
        </w:rPr>
        <w:t xml:space="preserve">
      9. Наплечные знаки различия выполнены из черного приборного сукна, дублированного с бязью, с черным кантом (по периметру общей шириной 45 мм. и длиной 120 мм.). На расстоянии 10 мм. от нижнего края колодки нашиты установленные для соответствующих должностных категорий нашивки из золотистого галуна с просветами между ними 3 мм. В средней части верхнего галуна над верхней кромкой нашит равнобедренный треугольник из этого же галуна, высотой 9,5 мм. со сторонами 13 мм., а по низу галун образует треугольную выемку высотой 4 мм. </w:t>
      </w:r>
      <w:r>
        <w:br/>
      </w:r>
      <w:r>
        <w:rPr>
          <w:rFonts w:ascii="Times New Roman"/>
          <w:b w:val="false"/>
          <w:i w:val="false"/>
          <w:color w:val="000000"/>
          <w:sz w:val="28"/>
        </w:rPr>
        <w:t xml:space="preserve">
      Наплечные знаки для младшего и среднего начальствующего состава могут выполняться из поливинилхлоридной пленки, имитирующей золотистый цвет. Наплечные знаки различия пришиваются на плечевые швы форменной повседневной куртки (платья - костюм). На летний костюм, мужские сорочки и женские блузки наплечные знаки различия могут изготавливаться из мягкого материала с нанесенными знаками различия их поливинилхлоридной пленки, имитирующей золотистый цвет, и пристегиваются на шлевки и форменную пуговицу. </w:t>
      </w:r>
    </w:p>
    <w:bookmarkEnd w:id="17"/>
    <w:bookmarkStart w:name="z19" w:id="18"/>
    <w:p>
      <w:pPr>
        <w:spacing w:after="0"/>
        <w:ind w:left="0"/>
        <w:jc w:val="both"/>
      </w:pPr>
      <w:r>
        <w:rPr>
          <w:rFonts w:ascii="Times New Roman"/>
          <w:b w:val="false"/>
          <w:i w:val="false"/>
          <w:color w:val="000000"/>
          <w:sz w:val="28"/>
        </w:rPr>
        <w:t xml:space="preserve">
      10. Для должностей (профессий) работников внутреннего водного транспорта определены следующие знаки различия: </w:t>
      </w:r>
      <w:r>
        <w:br/>
      </w:r>
      <w:r>
        <w:rPr>
          <w:rFonts w:ascii="Times New Roman"/>
          <w:b w:val="false"/>
          <w:i w:val="false"/>
          <w:color w:val="000000"/>
          <w:sz w:val="28"/>
        </w:rPr>
        <w:t xml:space="preserve">
      Старший руководящий состав: </w:t>
      </w:r>
      <w:r>
        <w:br/>
      </w:r>
      <w:r>
        <w:rPr>
          <w:rFonts w:ascii="Times New Roman"/>
          <w:b w:val="false"/>
          <w:i w:val="false"/>
          <w:color w:val="000000"/>
          <w:sz w:val="28"/>
        </w:rPr>
        <w:t xml:space="preserve">
      1) Руководители организаций внутреннего водного транспорта - 12 категория (1 широкий и 2 средних галуна). </w:t>
      </w:r>
      <w:r>
        <w:br/>
      </w:r>
      <w:r>
        <w:rPr>
          <w:rFonts w:ascii="Times New Roman"/>
          <w:b w:val="false"/>
          <w:i w:val="false"/>
          <w:color w:val="000000"/>
          <w:sz w:val="28"/>
        </w:rPr>
        <w:t xml:space="preserve">
      2) Заместители руководителей организаций внутреннего водного транспорта - 11 категория (1 широкий и 1 средний галун). </w:t>
      </w:r>
      <w:r>
        <w:br/>
      </w:r>
      <w:r>
        <w:rPr>
          <w:rFonts w:ascii="Times New Roman"/>
          <w:b w:val="false"/>
          <w:i w:val="false"/>
          <w:color w:val="000000"/>
          <w:sz w:val="28"/>
        </w:rPr>
        <w:t xml:space="preserve">
      3) Руководители структурных подразделений организаций внутреннего водного транспорта, имеющие непосредственное отношение к эксплуатации флота, обеспечению безопасности судоходства - 10 категория (1 широкий и 1 средний галун). </w:t>
      </w:r>
      <w:r>
        <w:br/>
      </w:r>
      <w:r>
        <w:rPr>
          <w:rFonts w:ascii="Times New Roman"/>
          <w:b w:val="false"/>
          <w:i w:val="false"/>
          <w:color w:val="000000"/>
          <w:sz w:val="28"/>
        </w:rPr>
        <w:t xml:space="preserve">
      4) Заместители структурных подразделений организаций внутреннего водного транспорта, имеющие непосредственное отношение к эксплуатации флота, обеспечению безопасности судоходства - 9 категория (4 средних галуна). </w:t>
      </w:r>
      <w:r>
        <w:br/>
      </w:r>
      <w:r>
        <w:rPr>
          <w:rFonts w:ascii="Times New Roman"/>
          <w:b w:val="false"/>
          <w:i w:val="false"/>
          <w:color w:val="000000"/>
          <w:sz w:val="28"/>
        </w:rPr>
        <w:t xml:space="preserve">
      5) Главные, основные, ведущие специалисты, начальники отделов и их заместители аппаратов управления структурных подразделений организаций внутреннего водного транспорта, имеющие непосредственное отношение к эксплуатации флота, обеспечению безопасности судоходства - 8 категория (4 средних галунов). </w:t>
      </w:r>
      <w:r>
        <w:br/>
      </w:r>
      <w:r>
        <w:rPr>
          <w:rFonts w:ascii="Times New Roman"/>
          <w:b w:val="false"/>
          <w:i w:val="false"/>
          <w:color w:val="000000"/>
          <w:sz w:val="28"/>
        </w:rPr>
        <w:t xml:space="preserve">
      6) Главные, основные, ведущие специалисты, начальники отделов и их заместители аппаратов управления структурных подразделений организаций внутреннего водного транспорта, имеющие непосредственное отношение к эксплуатации флота, обеспечению безопасности судоходства - 7 категория (3 средних галуна). </w:t>
      </w:r>
    </w:p>
    <w:bookmarkEnd w:id="18"/>
    <w:bookmarkStart w:name="z20" w:id="19"/>
    <w:p>
      <w:pPr>
        <w:spacing w:after="0"/>
        <w:ind w:left="0"/>
        <w:jc w:val="both"/>
      </w:pPr>
      <w:r>
        <w:rPr>
          <w:rFonts w:ascii="Times New Roman"/>
          <w:b w:val="false"/>
          <w:i w:val="false"/>
          <w:color w:val="000000"/>
          <w:sz w:val="28"/>
        </w:rPr>
        <w:t xml:space="preserve">
      11. Плавсостав: </w:t>
      </w:r>
      <w:r>
        <w:br/>
      </w:r>
      <w:r>
        <w:rPr>
          <w:rFonts w:ascii="Times New Roman"/>
          <w:b w:val="false"/>
          <w:i w:val="false"/>
          <w:color w:val="000000"/>
          <w:sz w:val="28"/>
        </w:rPr>
        <w:t xml:space="preserve">
         Старший руководящий состав: </w:t>
      </w:r>
      <w:r>
        <w:br/>
      </w:r>
      <w:r>
        <w:rPr>
          <w:rFonts w:ascii="Times New Roman"/>
          <w:b w:val="false"/>
          <w:i w:val="false"/>
          <w:color w:val="000000"/>
          <w:sz w:val="28"/>
        </w:rPr>
        <w:t xml:space="preserve">
      1) Капитан (4 средних галуна); </w:t>
      </w:r>
      <w:r>
        <w:br/>
      </w:r>
      <w:r>
        <w:rPr>
          <w:rFonts w:ascii="Times New Roman"/>
          <w:b w:val="false"/>
          <w:i w:val="false"/>
          <w:color w:val="000000"/>
          <w:sz w:val="28"/>
        </w:rPr>
        <w:t xml:space="preserve">
      2) Старший помощник капитана (3 средних галуна); </w:t>
      </w:r>
      <w:r>
        <w:br/>
      </w:r>
      <w:r>
        <w:rPr>
          <w:rFonts w:ascii="Times New Roman"/>
          <w:b w:val="false"/>
          <w:i w:val="false"/>
          <w:color w:val="000000"/>
          <w:sz w:val="28"/>
        </w:rPr>
        <w:t xml:space="preserve">
      3) Старший механик (3 средних галуна); </w:t>
      </w:r>
      <w:r>
        <w:br/>
      </w:r>
      <w:r>
        <w:rPr>
          <w:rFonts w:ascii="Times New Roman"/>
          <w:b w:val="false"/>
          <w:i w:val="false"/>
          <w:color w:val="000000"/>
          <w:sz w:val="28"/>
        </w:rPr>
        <w:t xml:space="preserve">
      4) Командир (1 узкий галун, 2 средних галуна); </w:t>
      </w:r>
      <w:r>
        <w:br/>
      </w:r>
      <w:r>
        <w:rPr>
          <w:rFonts w:ascii="Times New Roman"/>
          <w:b w:val="false"/>
          <w:i w:val="false"/>
          <w:color w:val="000000"/>
          <w:sz w:val="28"/>
        </w:rPr>
        <w:t xml:space="preserve">
      5) Механик (1 узкий галун, 2 средних галуна); </w:t>
      </w:r>
      <w:r>
        <w:br/>
      </w:r>
      <w:r>
        <w:rPr>
          <w:rFonts w:ascii="Times New Roman"/>
          <w:b w:val="false"/>
          <w:i w:val="false"/>
          <w:color w:val="000000"/>
          <w:sz w:val="28"/>
        </w:rPr>
        <w:t xml:space="preserve">
      6) 1-ый помощник командира (2 узких галуна);  </w:t>
      </w:r>
      <w:r>
        <w:br/>
      </w:r>
      <w:r>
        <w:rPr>
          <w:rFonts w:ascii="Times New Roman"/>
          <w:b w:val="false"/>
          <w:i w:val="false"/>
          <w:color w:val="000000"/>
          <w:sz w:val="28"/>
        </w:rPr>
        <w:t xml:space="preserve">
      7) старший начальник вахты шлюза (3 средних галуна); </w:t>
      </w:r>
      <w:r>
        <w:br/>
      </w:r>
      <w:r>
        <w:rPr>
          <w:rFonts w:ascii="Times New Roman"/>
          <w:b w:val="false"/>
          <w:i w:val="false"/>
          <w:color w:val="000000"/>
          <w:sz w:val="28"/>
        </w:rPr>
        <w:t xml:space="preserve">
      8) начальник вахты шлюза (1 узкий галун, 2 средних галуна). </w:t>
      </w:r>
      <w:r>
        <w:br/>
      </w:r>
      <w:r>
        <w:rPr>
          <w:rFonts w:ascii="Times New Roman"/>
          <w:b w:val="false"/>
          <w:i w:val="false"/>
          <w:color w:val="000000"/>
          <w:sz w:val="28"/>
        </w:rPr>
        <w:t xml:space="preserve">
         Средний руководящий состав: </w:t>
      </w:r>
      <w:r>
        <w:br/>
      </w:r>
      <w:r>
        <w:rPr>
          <w:rFonts w:ascii="Times New Roman"/>
          <w:b w:val="false"/>
          <w:i w:val="false"/>
          <w:color w:val="000000"/>
          <w:sz w:val="28"/>
        </w:rPr>
        <w:t xml:space="preserve">
      9) 2-ой помощник капитана (2 средних и 1 узкий галун); </w:t>
      </w:r>
      <w:r>
        <w:br/>
      </w:r>
      <w:r>
        <w:rPr>
          <w:rFonts w:ascii="Times New Roman"/>
          <w:b w:val="false"/>
          <w:i w:val="false"/>
          <w:color w:val="000000"/>
          <w:sz w:val="28"/>
        </w:rPr>
        <w:t xml:space="preserve">
      10) 2-ой механик (2 средних и 1 узкий галун); </w:t>
      </w:r>
      <w:r>
        <w:br/>
      </w:r>
      <w:r>
        <w:rPr>
          <w:rFonts w:ascii="Times New Roman"/>
          <w:b w:val="false"/>
          <w:i w:val="false"/>
          <w:color w:val="000000"/>
          <w:sz w:val="28"/>
        </w:rPr>
        <w:t xml:space="preserve">
      11) помощник механика (1 узкий галун, 1 средний); </w:t>
      </w:r>
      <w:r>
        <w:br/>
      </w:r>
      <w:r>
        <w:rPr>
          <w:rFonts w:ascii="Times New Roman"/>
          <w:b w:val="false"/>
          <w:i w:val="false"/>
          <w:color w:val="000000"/>
          <w:sz w:val="28"/>
        </w:rPr>
        <w:t xml:space="preserve">
      12) помощник капитана (1 узкий галун, 1 средний); </w:t>
      </w:r>
      <w:r>
        <w:br/>
      </w:r>
      <w:r>
        <w:rPr>
          <w:rFonts w:ascii="Times New Roman"/>
          <w:b w:val="false"/>
          <w:i w:val="false"/>
          <w:color w:val="000000"/>
          <w:sz w:val="28"/>
        </w:rPr>
        <w:t xml:space="preserve">
      13) 2-ой помощник командира (1 узкий галун, 1 средний галун); </w:t>
      </w:r>
      <w:r>
        <w:br/>
      </w:r>
      <w:r>
        <w:rPr>
          <w:rFonts w:ascii="Times New Roman"/>
          <w:b w:val="false"/>
          <w:i w:val="false"/>
          <w:color w:val="000000"/>
          <w:sz w:val="28"/>
        </w:rPr>
        <w:t xml:space="preserve">
      14) Электромеханик (2 средних и 1 узкий галун); </w:t>
      </w:r>
      <w:r>
        <w:br/>
      </w:r>
      <w:r>
        <w:rPr>
          <w:rFonts w:ascii="Times New Roman"/>
          <w:b w:val="false"/>
          <w:i w:val="false"/>
          <w:color w:val="000000"/>
          <w:sz w:val="28"/>
        </w:rPr>
        <w:t xml:space="preserve">
      15) Радиоспециалист (2 средних и 1 узкий галун); </w:t>
      </w:r>
      <w:r>
        <w:br/>
      </w:r>
      <w:r>
        <w:rPr>
          <w:rFonts w:ascii="Times New Roman"/>
          <w:b w:val="false"/>
          <w:i w:val="false"/>
          <w:color w:val="000000"/>
          <w:sz w:val="28"/>
        </w:rPr>
        <w:t xml:space="preserve">
      16) 3-ий помощник капитана (2 средних галуна); </w:t>
      </w:r>
      <w:r>
        <w:br/>
      </w:r>
      <w:r>
        <w:rPr>
          <w:rFonts w:ascii="Times New Roman"/>
          <w:b w:val="false"/>
          <w:i w:val="false"/>
          <w:color w:val="000000"/>
          <w:sz w:val="28"/>
        </w:rPr>
        <w:t xml:space="preserve">
      17) 3-ий механик (2 средних галуна); </w:t>
      </w:r>
      <w:r>
        <w:br/>
      </w:r>
      <w:r>
        <w:rPr>
          <w:rFonts w:ascii="Times New Roman"/>
          <w:b w:val="false"/>
          <w:i w:val="false"/>
          <w:color w:val="000000"/>
          <w:sz w:val="28"/>
        </w:rPr>
        <w:t xml:space="preserve">
      18) Старший электрик (2 средних галуна); </w:t>
      </w:r>
      <w:r>
        <w:br/>
      </w:r>
      <w:r>
        <w:rPr>
          <w:rFonts w:ascii="Times New Roman"/>
          <w:b w:val="false"/>
          <w:i w:val="false"/>
          <w:color w:val="000000"/>
          <w:sz w:val="28"/>
        </w:rPr>
        <w:t xml:space="preserve">
      19) Помощник капитана по хозчасти (1 средний галун); </w:t>
      </w:r>
      <w:r>
        <w:br/>
      </w:r>
      <w:r>
        <w:rPr>
          <w:rFonts w:ascii="Times New Roman"/>
          <w:b w:val="false"/>
          <w:i w:val="false"/>
          <w:color w:val="000000"/>
          <w:sz w:val="28"/>
        </w:rPr>
        <w:t xml:space="preserve">
      20) 4-ий механик (1 средний галун); </w:t>
      </w:r>
      <w:r>
        <w:br/>
      </w:r>
      <w:r>
        <w:rPr>
          <w:rFonts w:ascii="Times New Roman"/>
          <w:b w:val="false"/>
          <w:i w:val="false"/>
          <w:color w:val="000000"/>
          <w:sz w:val="28"/>
        </w:rPr>
        <w:t xml:space="preserve">
      21) Боцман (1 средний галун); </w:t>
      </w:r>
      <w:r>
        <w:br/>
      </w:r>
      <w:r>
        <w:rPr>
          <w:rFonts w:ascii="Times New Roman"/>
          <w:b w:val="false"/>
          <w:i w:val="false"/>
          <w:color w:val="000000"/>
          <w:sz w:val="28"/>
        </w:rPr>
        <w:t xml:space="preserve">
      22) Шкипер (1 средний галун); </w:t>
      </w:r>
      <w:r>
        <w:br/>
      </w:r>
      <w:r>
        <w:rPr>
          <w:rFonts w:ascii="Times New Roman"/>
          <w:b w:val="false"/>
          <w:i w:val="false"/>
          <w:color w:val="000000"/>
          <w:sz w:val="28"/>
        </w:rPr>
        <w:t xml:space="preserve">
      23) Штурман (1 узкий галун, 1 средний галун); </w:t>
      </w:r>
      <w:r>
        <w:br/>
      </w:r>
      <w:r>
        <w:rPr>
          <w:rFonts w:ascii="Times New Roman"/>
          <w:b w:val="false"/>
          <w:i w:val="false"/>
          <w:color w:val="000000"/>
          <w:sz w:val="28"/>
        </w:rPr>
        <w:t xml:space="preserve">
      24) Инженерно-технический персонал русловой партии (3 средних галуна). </w:t>
      </w:r>
    </w:p>
    <w:bookmarkEnd w:id="19"/>
    <w:bookmarkStart w:name="z21" w:id="20"/>
    <w:p>
      <w:pPr>
        <w:spacing w:after="0"/>
        <w:ind w:left="0"/>
        <w:jc w:val="both"/>
      </w:pPr>
      <w:r>
        <w:rPr>
          <w:rFonts w:ascii="Times New Roman"/>
          <w:b w:val="false"/>
          <w:i w:val="false"/>
          <w:color w:val="000000"/>
          <w:sz w:val="28"/>
        </w:rPr>
        <w:t xml:space="preserve">
          Рядовой состав: </w:t>
      </w:r>
      <w:r>
        <w:br/>
      </w:r>
      <w:r>
        <w:rPr>
          <w:rFonts w:ascii="Times New Roman"/>
          <w:b w:val="false"/>
          <w:i w:val="false"/>
          <w:color w:val="000000"/>
          <w:sz w:val="28"/>
        </w:rPr>
        <w:t xml:space="preserve">
      25) Старший повар (кокарда); </w:t>
      </w:r>
      <w:r>
        <w:br/>
      </w:r>
      <w:r>
        <w:rPr>
          <w:rFonts w:ascii="Times New Roman"/>
          <w:b w:val="false"/>
          <w:i w:val="false"/>
          <w:color w:val="000000"/>
          <w:sz w:val="28"/>
        </w:rPr>
        <w:t xml:space="preserve">
      26) Кладовщик машинного отделения (кокарда); </w:t>
      </w:r>
      <w:r>
        <w:br/>
      </w:r>
      <w:r>
        <w:rPr>
          <w:rFonts w:ascii="Times New Roman"/>
          <w:b w:val="false"/>
          <w:i w:val="false"/>
          <w:color w:val="000000"/>
          <w:sz w:val="28"/>
        </w:rPr>
        <w:t xml:space="preserve">
      27) Электрик (кокарда); </w:t>
      </w:r>
      <w:r>
        <w:br/>
      </w:r>
      <w:r>
        <w:rPr>
          <w:rFonts w:ascii="Times New Roman"/>
          <w:b w:val="false"/>
          <w:i w:val="false"/>
          <w:color w:val="000000"/>
          <w:sz w:val="28"/>
        </w:rPr>
        <w:t xml:space="preserve">
      28) Матрос 1 класса (кокарда); </w:t>
      </w:r>
      <w:r>
        <w:br/>
      </w:r>
      <w:r>
        <w:rPr>
          <w:rFonts w:ascii="Times New Roman"/>
          <w:b w:val="false"/>
          <w:i w:val="false"/>
          <w:color w:val="000000"/>
          <w:sz w:val="28"/>
        </w:rPr>
        <w:t xml:space="preserve">
      29) Моторист 1 класса (кокарда); </w:t>
      </w:r>
      <w:r>
        <w:br/>
      </w:r>
      <w:r>
        <w:rPr>
          <w:rFonts w:ascii="Times New Roman"/>
          <w:b w:val="false"/>
          <w:i w:val="false"/>
          <w:color w:val="000000"/>
          <w:sz w:val="28"/>
        </w:rPr>
        <w:t xml:space="preserve">
      30) Моторист 2 класса (кокарда); </w:t>
      </w:r>
      <w:r>
        <w:br/>
      </w:r>
      <w:r>
        <w:rPr>
          <w:rFonts w:ascii="Times New Roman"/>
          <w:b w:val="false"/>
          <w:i w:val="false"/>
          <w:color w:val="000000"/>
          <w:sz w:val="28"/>
        </w:rPr>
        <w:t xml:space="preserve">
      31) Буфетчик (кокарда); </w:t>
      </w:r>
      <w:r>
        <w:br/>
      </w:r>
      <w:r>
        <w:rPr>
          <w:rFonts w:ascii="Times New Roman"/>
          <w:b w:val="false"/>
          <w:i w:val="false"/>
          <w:color w:val="000000"/>
          <w:sz w:val="28"/>
        </w:rPr>
        <w:t xml:space="preserve">
      32) 2-ой повар (кокарда); </w:t>
      </w:r>
      <w:r>
        <w:br/>
      </w:r>
      <w:r>
        <w:rPr>
          <w:rFonts w:ascii="Times New Roman"/>
          <w:b w:val="false"/>
          <w:i w:val="false"/>
          <w:color w:val="000000"/>
          <w:sz w:val="28"/>
        </w:rPr>
        <w:t xml:space="preserve">
      33) Матрос 2 класса (кокарда); </w:t>
      </w:r>
      <w:r>
        <w:br/>
      </w:r>
      <w:r>
        <w:rPr>
          <w:rFonts w:ascii="Times New Roman"/>
          <w:b w:val="false"/>
          <w:i w:val="false"/>
          <w:color w:val="000000"/>
          <w:sz w:val="28"/>
        </w:rPr>
        <w:t xml:space="preserve">
      34) Радиооператор (4 узких галуна); </w:t>
      </w:r>
      <w:r>
        <w:br/>
      </w:r>
      <w:r>
        <w:rPr>
          <w:rFonts w:ascii="Times New Roman"/>
          <w:b w:val="false"/>
          <w:i w:val="false"/>
          <w:color w:val="000000"/>
          <w:sz w:val="28"/>
        </w:rPr>
        <w:t xml:space="preserve">
      35) Моторист-рулевой (2 узких галуна); </w:t>
      </w:r>
      <w:r>
        <w:br/>
      </w:r>
      <w:r>
        <w:rPr>
          <w:rFonts w:ascii="Times New Roman"/>
          <w:b w:val="false"/>
          <w:i w:val="false"/>
          <w:color w:val="000000"/>
          <w:sz w:val="28"/>
        </w:rPr>
        <w:t xml:space="preserve">
      36) Лебедчик-моторист (2 узких галуна); </w:t>
      </w:r>
      <w:r>
        <w:br/>
      </w:r>
      <w:r>
        <w:rPr>
          <w:rFonts w:ascii="Times New Roman"/>
          <w:b w:val="false"/>
          <w:i w:val="false"/>
          <w:color w:val="000000"/>
          <w:sz w:val="28"/>
        </w:rPr>
        <w:t xml:space="preserve">
      37) Моторист-матрос (2 узких галуна); </w:t>
      </w:r>
      <w:r>
        <w:br/>
      </w:r>
      <w:r>
        <w:rPr>
          <w:rFonts w:ascii="Times New Roman"/>
          <w:b w:val="false"/>
          <w:i w:val="false"/>
          <w:color w:val="000000"/>
          <w:sz w:val="28"/>
        </w:rPr>
        <w:t xml:space="preserve">
      38) Старший судопропускник (2 узких галуна); </w:t>
      </w:r>
      <w:r>
        <w:br/>
      </w:r>
      <w:r>
        <w:rPr>
          <w:rFonts w:ascii="Times New Roman"/>
          <w:b w:val="false"/>
          <w:i w:val="false"/>
          <w:color w:val="000000"/>
          <w:sz w:val="28"/>
        </w:rPr>
        <w:t xml:space="preserve">
      39) Судопропускник (1 узкий галун). </w:t>
      </w:r>
    </w:p>
    <w:bookmarkEnd w:id="20"/>
    <w:bookmarkStart w:name="z22" w:id="21"/>
    <w:p>
      <w:pPr>
        <w:spacing w:after="0"/>
        <w:ind w:left="0"/>
        <w:jc w:val="both"/>
      </w:pPr>
      <w:r>
        <w:rPr>
          <w:rFonts w:ascii="Times New Roman"/>
          <w:b w:val="false"/>
          <w:i w:val="false"/>
          <w:color w:val="000000"/>
          <w:sz w:val="28"/>
        </w:rPr>
        <w:t xml:space="preserve">
      12. Кокарда, форменные пуговицы </w:t>
      </w:r>
      <w:r>
        <w:br/>
      </w:r>
      <w:r>
        <w:rPr>
          <w:rFonts w:ascii="Times New Roman"/>
          <w:b w:val="false"/>
          <w:i w:val="false"/>
          <w:color w:val="000000"/>
          <w:sz w:val="28"/>
        </w:rPr>
        <w:t xml:space="preserve">
      Кокарда представляет собой овал с черным цветом фона с синей каймой по контуру шириной 5 мм. и золотистым якорем на нем. Овал обрамлен ветками из дубовых листьев, на котором изображен золотистый беркут. Размер кокарды 5 см х 4 см. </w:t>
      </w:r>
      <w:r>
        <w:br/>
      </w:r>
      <w:r>
        <w:rPr>
          <w:rFonts w:ascii="Times New Roman"/>
          <w:b w:val="false"/>
          <w:i w:val="false"/>
          <w:color w:val="000000"/>
          <w:sz w:val="28"/>
        </w:rPr>
        <w:t xml:space="preserve">
      Форменные пуговицы представляют собой круг выпуклой формы с ободком по краю, в середине помещено изображение якоря. Диаметр пуговиц: 22 мм. - больших и 14 мм. - маленьких. </w:t>
      </w:r>
    </w:p>
    <w:bookmarkEnd w:id="21"/>
    <w:bookmarkStart w:name="z23" w:id="2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И.о.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июня 2005 г. N 223-I     </w:t>
      </w:r>
    </w:p>
    <w:bookmarkEnd w:id="22"/>
    <w:p>
      <w:pPr>
        <w:spacing w:after="0"/>
        <w:ind w:left="0"/>
        <w:jc w:val="left"/>
      </w:pPr>
      <w:r>
        <w:rPr>
          <w:rFonts w:ascii="Times New Roman"/>
          <w:b/>
          <w:i w:val="false"/>
          <w:color w:val="000000"/>
        </w:rPr>
        <w:t xml:space="preserve"> Правила ношения форменной одежды  1. Общие положения </w:t>
      </w:r>
    </w:p>
    <w:p>
      <w:pPr>
        <w:spacing w:after="0"/>
        <w:ind w:left="0"/>
        <w:jc w:val="both"/>
      </w:pPr>
      <w:r>
        <w:rPr>
          <w:rFonts w:ascii="Times New Roman"/>
          <w:b w:val="false"/>
          <w:i w:val="false"/>
          <w:color w:val="000000"/>
          <w:sz w:val="28"/>
        </w:rPr>
        <w:t>      1. Настоящие Правила ношения форменной одежды (далее - Правила) разработаны на основании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внутреннем водном транспорте". </w:t>
      </w:r>
      <w:r>
        <w:br/>
      </w:r>
      <w:r>
        <w:rPr>
          <w:rFonts w:ascii="Times New Roman"/>
          <w:b w:val="false"/>
          <w:i w:val="false"/>
          <w:color w:val="000000"/>
          <w:sz w:val="28"/>
        </w:rPr>
        <w:t xml:space="preserve">
      2. Правила определяют порядок ношения форменной одежды работников внутреннего водного транспорта. </w:t>
      </w:r>
      <w:r>
        <w:br/>
      </w:r>
      <w:r>
        <w:rPr>
          <w:rFonts w:ascii="Times New Roman"/>
          <w:b w:val="false"/>
          <w:i w:val="false"/>
          <w:color w:val="000000"/>
          <w:sz w:val="28"/>
        </w:rPr>
        <w:t xml:space="preserve">
      3. В настоящих Правилах используются следующие основные понятия: </w:t>
      </w:r>
      <w:r>
        <w:br/>
      </w:r>
      <w:r>
        <w:rPr>
          <w:rFonts w:ascii="Times New Roman"/>
          <w:b w:val="false"/>
          <w:i w:val="false"/>
          <w:color w:val="000000"/>
          <w:sz w:val="28"/>
        </w:rPr>
        <w:t xml:space="preserve">
      1) организация внутреннего водного транспорта - юридическое лицо, основной вид деятельности которого связан с внутренним водным транспортом; </w:t>
      </w:r>
      <w:r>
        <w:br/>
      </w:r>
      <w:r>
        <w:rPr>
          <w:rFonts w:ascii="Times New Roman"/>
          <w:b w:val="false"/>
          <w:i w:val="false"/>
          <w:color w:val="000000"/>
          <w:sz w:val="28"/>
        </w:rPr>
        <w:t xml:space="preserve">
      2) капитан судна - капитан судна под флагом Республики Казахстан; </w:t>
      </w:r>
      <w:r>
        <w:br/>
      </w:r>
      <w:r>
        <w:rPr>
          <w:rFonts w:ascii="Times New Roman"/>
          <w:b w:val="false"/>
          <w:i w:val="false"/>
          <w:color w:val="000000"/>
          <w:sz w:val="28"/>
        </w:rPr>
        <w:t xml:space="preserve">
      3) плавсостав - экипаж судна, в который входят капитан судна, другие лица командного состава судна и судовая команда; </w:t>
      </w:r>
      <w:r>
        <w:br/>
      </w:r>
      <w:r>
        <w:rPr>
          <w:rFonts w:ascii="Times New Roman"/>
          <w:b w:val="false"/>
          <w:i w:val="false"/>
          <w:color w:val="000000"/>
          <w:sz w:val="28"/>
        </w:rPr>
        <w:t xml:space="preserve">
      4) форменная одежда - служебная униформа работников внутреннего водного транспорта, установленного образца. </w:t>
      </w:r>
    </w:p>
    <w:bookmarkStart w:name="z24" w:id="23"/>
    <w:p>
      <w:pPr>
        <w:spacing w:after="0"/>
        <w:ind w:left="0"/>
        <w:jc w:val="left"/>
      </w:pPr>
      <w:r>
        <w:rPr>
          <w:rFonts w:ascii="Times New Roman"/>
          <w:b/>
          <w:i w:val="false"/>
          <w:color w:val="000000"/>
        </w:rPr>
        <w:t xml:space="preserve"> 
  2. Ношение форменной одежды </w:t>
      </w:r>
    </w:p>
    <w:bookmarkEnd w:id="23"/>
    <w:p>
      <w:pPr>
        <w:spacing w:after="0"/>
        <w:ind w:left="0"/>
        <w:jc w:val="both"/>
      </w:pPr>
      <w:r>
        <w:rPr>
          <w:rFonts w:ascii="Times New Roman"/>
          <w:b w:val="false"/>
          <w:i w:val="false"/>
          <w:color w:val="000000"/>
          <w:sz w:val="28"/>
        </w:rPr>
        <w:t xml:space="preserve">      4. Ношение форменной одежды предусматривается работниками внутреннего водного транспорта согласно Перечню должностей (профессий) работников внутреннего водного транспорта, имеющих право ее ношения. </w:t>
      </w:r>
      <w:r>
        <w:br/>
      </w:r>
      <w:r>
        <w:rPr>
          <w:rFonts w:ascii="Times New Roman"/>
          <w:b w:val="false"/>
          <w:i w:val="false"/>
          <w:color w:val="000000"/>
          <w:sz w:val="28"/>
        </w:rPr>
        <w:t xml:space="preserve">
      5. Все предметы формы одежды должны отвечать установленным образцам и описаниям. </w:t>
      </w:r>
      <w:r>
        <w:br/>
      </w:r>
      <w:r>
        <w:rPr>
          <w:rFonts w:ascii="Times New Roman"/>
          <w:b w:val="false"/>
          <w:i w:val="false"/>
          <w:color w:val="000000"/>
          <w:sz w:val="28"/>
        </w:rPr>
        <w:t xml:space="preserve">
      6. Форменная одежда устанавливается парадно-выходная и повседневная, которая подразделяется на мужскую и женскую. В зависимости от времени года руководителем организации внутреннего водного транспорта и капитанами судов определяется разная комплектность ношения форменной одежды. </w:t>
      </w:r>
      <w:r>
        <w:br/>
      </w:r>
      <w:r>
        <w:rPr>
          <w:rFonts w:ascii="Times New Roman"/>
          <w:b w:val="false"/>
          <w:i w:val="false"/>
          <w:color w:val="000000"/>
          <w:sz w:val="28"/>
        </w:rPr>
        <w:t xml:space="preserve">
      Повседневная форменная одежда носится при исполнении служебных обязанностей. </w:t>
      </w:r>
      <w:r>
        <w:br/>
      </w:r>
      <w:r>
        <w:rPr>
          <w:rFonts w:ascii="Times New Roman"/>
          <w:b w:val="false"/>
          <w:i w:val="false"/>
          <w:color w:val="000000"/>
          <w:sz w:val="28"/>
        </w:rPr>
        <w:t xml:space="preserve">
      Ношение повседневной форменной одежды обязательно только для плавсостава при исполнении служебных обязанностей, если для них не установлена специальная производственная одежда. </w:t>
      </w:r>
      <w:r>
        <w:br/>
      </w:r>
      <w:r>
        <w:rPr>
          <w:rFonts w:ascii="Times New Roman"/>
          <w:b w:val="false"/>
          <w:i w:val="false"/>
          <w:color w:val="000000"/>
          <w:sz w:val="28"/>
        </w:rPr>
        <w:t xml:space="preserve">
      Парадно-выходная форма носится по усмотрению руководителя организации внутреннего водного транспорта, капитана судна, а также на торжественных собраниях, официальных приемах и в праздничные дни. Наряду с этим, ношение парадно-выходной форменной одежды разрешается в свободное от службы время. </w:t>
      </w:r>
    </w:p>
    <w:bookmarkStart w:name="z25" w:id="24"/>
    <w:p>
      <w:pPr>
        <w:spacing w:after="0"/>
        <w:ind w:left="0"/>
        <w:jc w:val="both"/>
      </w:pPr>
      <w:r>
        <w:rPr>
          <w:rFonts w:ascii="Times New Roman"/>
          <w:b w:val="false"/>
          <w:i w:val="false"/>
          <w:color w:val="000000"/>
          <w:sz w:val="28"/>
        </w:rPr>
        <w:t xml:space="preserve">
      7. Переход с зимнего на летний и с летнего на зимний комплекты форменной одежды осуществляется в соответствии с приказом руководителя организации внутреннего водного транспорта. </w:t>
      </w:r>
      <w:r>
        <w:br/>
      </w:r>
      <w:r>
        <w:rPr>
          <w:rFonts w:ascii="Times New Roman"/>
          <w:b w:val="false"/>
          <w:i w:val="false"/>
          <w:color w:val="000000"/>
          <w:sz w:val="28"/>
        </w:rPr>
        <w:t xml:space="preserve">
      8. Все предметы форменной одежды должны быть вычищены и выглажены. Клапаны карманов пальто, пиджака, верхней сорочки должны быть выпущены наружу. </w:t>
      </w:r>
    </w:p>
    <w:bookmarkEnd w:id="24"/>
    <w:bookmarkStart w:name="z26" w:id="25"/>
    <w:p>
      <w:pPr>
        <w:spacing w:after="0"/>
        <w:ind w:left="0"/>
        <w:jc w:val="both"/>
      </w:pPr>
      <w:r>
        <w:rPr>
          <w:rFonts w:ascii="Times New Roman"/>
          <w:b w:val="false"/>
          <w:i w:val="false"/>
          <w:color w:val="000000"/>
          <w:sz w:val="28"/>
        </w:rPr>
        <w:t xml:space="preserve">
      9. Знаки почетных званий и знаки об окончании высшего или среднего учебного заведения носятся на правой стороне груди. </w:t>
      </w:r>
      <w:r>
        <w:br/>
      </w:r>
      <w:r>
        <w:rPr>
          <w:rFonts w:ascii="Times New Roman"/>
          <w:b w:val="false"/>
          <w:i w:val="false"/>
          <w:color w:val="000000"/>
          <w:sz w:val="28"/>
        </w:rPr>
        <w:t xml:space="preserve">
      10. Обувь должна быть в хорошем состоянии, всегда вычищена, ботинки и полуботинки аккуратно зашнурованы. Цвет обуви и носков должен соответствовать цвету форменной одежды. </w:t>
      </w:r>
      <w:r>
        <w:br/>
      </w:r>
      <w:r>
        <w:rPr>
          <w:rFonts w:ascii="Times New Roman"/>
          <w:b w:val="false"/>
          <w:i w:val="false"/>
          <w:color w:val="000000"/>
          <w:sz w:val="28"/>
        </w:rPr>
        <w:t xml:space="preserve">
      11. Берет носится на расстоянии трех пальцев выше бровей с наклоном в правую сторону. </w:t>
      </w:r>
      <w:r>
        <w:br/>
      </w:r>
      <w:r>
        <w:rPr>
          <w:rFonts w:ascii="Times New Roman"/>
          <w:b w:val="false"/>
          <w:i w:val="false"/>
          <w:color w:val="000000"/>
          <w:sz w:val="28"/>
        </w:rPr>
        <w:t xml:space="preserve">
      12. Ношение шапки-ушанки с опушенными наушниками разрешается при температуре воздуха минус 10 С </w:t>
      </w:r>
      <w:r>
        <w:rPr>
          <w:rFonts w:ascii="Times New Roman"/>
          <w:b w:val="false"/>
          <w:i w:val="false"/>
          <w:color w:val="000000"/>
          <w:vertAlign w:val="superscript"/>
        </w:rPr>
        <w:t xml:space="preserve">0  </w:t>
      </w:r>
      <w:r>
        <w:rPr>
          <w:rFonts w:ascii="Times New Roman"/>
          <w:b w:val="false"/>
          <w:i w:val="false"/>
          <w:color w:val="000000"/>
          <w:sz w:val="28"/>
        </w:rPr>
        <w:t xml:space="preserve">и ниже. </w:t>
      </w:r>
      <w:r>
        <w:br/>
      </w:r>
      <w:r>
        <w:rPr>
          <w:rFonts w:ascii="Times New Roman"/>
          <w:b w:val="false"/>
          <w:i w:val="false"/>
          <w:color w:val="000000"/>
          <w:sz w:val="28"/>
        </w:rPr>
        <w:t xml:space="preserve">
      13. Обеспечение форменной одеждой производится за счет организации морского транспорта. </w:t>
      </w:r>
      <w:r>
        <w:br/>
      </w:r>
      <w:r>
        <w:rPr>
          <w:rFonts w:ascii="Times New Roman"/>
          <w:b w:val="false"/>
          <w:i w:val="false"/>
          <w:color w:val="000000"/>
          <w:sz w:val="28"/>
        </w:rPr>
        <w:t xml:space="preserve">
      14. При увольнении работника или переводе на другую работу, где ношение форменной одежды не предусмотрено, работник сдает организации форменную одежду, срок ношения которой на момент увольнения не истек или возмещает разницу по остаточной стоимости по приказу руководителя организации внутреннего водного транспорта. </w:t>
      </w:r>
      <w:r>
        <w:br/>
      </w:r>
      <w:r>
        <w:rPr>
          <w:rFonts w:ascii="Times New Roman"/>
          <w:b w:val="false"/>
          <w:i w:val="false"/>
          <w:color w:val="000000"/>
          <w:sz w:val="28"/>
        </w:rPr>
        <w:t xml:space="preserve">
      15. Форменная одежда и знаки различия, выдаваемые работникам морского транспорта, считается собственностью организации внутреннего водного транспорта и подлежит возврату при увольнении. </w:t>
      </w:r>
      <w:r>
        <w:br/>
      </w:r>
      <w:r>
        <w:rPr>
          <w:rFonts w:ascii="Times New Roman"/>
          <w:b w:val="false"/>
          <w:i w:val="false"/>
          <w:color w:val="000000"/>
          <w:sz w:val="28"/>
        </w:rPr>
        <w:t xml:space="preserve">
      16. Ответственность за сохранность форменной одежды и ее внешний вид несут работники внутреннего водного транспорта. </w:t>
      </w:r>
      <w:r>
        <w:br/>
      </w:r>
      <w:r>
        <w:rPr>
          <w:rFonts w:ascii="Times New Roman"/>
          <w:b w:val="false"/>
          <w:i w:val="false"/>
          <w:color w:val="000000"/>
          <w:sz w:val="28"/>
        </w:rPr>
        <w:t xml:space="preserve">
      17. В случае утери или порчи служебной униформы по вине работника работник приобретает за свой счет комплект форменной одежды или отдельные предметы и использует ее до истечения срока ношения полученной форменной одежды. </w:t>
      </w:r>
      <w:r>
        <w:br/>
      </w:r>
      <w:r>
        <w:rPr>
          <w:rFonts w:ascii="Times New Roman"/>
          <w:b w:val="false"/>
          <w:i w:val="false"/>
          <w:color w:val="000000"/>
          <w:sz w:val="28"/>
        </w:rPr>
        <w:t xml:space="preserve">
      В случае утери или порчи форменной одежды при исполнении служебных обязанностей работник получает взамен новую форменную одежду, а испорченная или утерянная подлежит списанию в установленном порядке. </w:t>
      </w:r>
    </w:p>
    <w:bookmarkEnd w:id="25"/>
    <w:bookmarkStart w:name="z27" w:id="26"/>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И.о.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июня 2005 г. N 223-I     </w:t>
      </w:r>
    </w:p>
    <w:bookmarkEnd w:id="26"/>
    <w:p>
      <w:pPr>
        <w:spacing w:after="0"/>
        <w:ind w:left="0"/>
        <w:jc w:val="both"/>
      </w:pPr>
      <w:r>
        <w:rPr>
          <w:rFonts w:ascii="Times New Roman"/>
          <w:b/>
          <w:i w:val="false"/>
          <w:color w:val="000000"/>
          <w:sz w:val="28"/>
        </w:rPr>
        <w:t xml:space="preserve">                Нормы обеспечения форменной одеждой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473"/>
        <w:gridCol w:w="2053"/>
        <w:gridCol w:w="1953"/>
        <w:gridCol w:w="21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предметов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измерения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носки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Мужская </w:t>
            </w:r>
            <w:r>
              <w:br/>
            </w:r>
            <w:r>
              <w:rPr>
                <w:rFonts w:ascii="Times New Roman"/>
                <w:b/>
                <w:i w:val="false"/>
                <w:color w:val="000000"/>
                <w:sz w:val="20"/>
              </w:rPr>
              <w:t xml:space="preserve">
форменная </w:t>
            </w:r>
            <w:r>
              <w:br/>
            </w:r>
            <w:r>
              <w:rPr>
                <w:rFonts w:ascii="Times New Roman"/>
                <w:b/>
                <w:i w:val="false"/>
                <w:color w:val="000000"/>
                <w:sz w:val="20"/>
              </w:rPr>
              <w:t>
одежда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парадно-выход- </w:t>
            </w:r>
            <w:r>
              <w:br/>
            </w:r>
            <w:r>
              <w:rPr>
                <w:rFonts w:ascii="Times New Roman"/>
                <w:b w:val="false"/>
                <w:i w:val="false"/>
                <w:color w:val="000000"/>
                <w:sz w:val="20"/>
              </w:rPr>
              <w:t xml:space="preserve">
ной для старшего, среднего руководящего и рядового составов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китель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сорочка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галстук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повседневный работников организаций </w:t>
            </w:r>
            <w:r>
              <w:br/>
            </w:r>
            <w:r>
              <w:rPr>
                <w:rFonts w:ascii="Times New Roman"/>
                <w:b w:val="false"/>
                <w:i w:val="false"/>
                <w:color w:val="000000"/>
                <w:sz w:val="20"/>
              </w:rPr>
              <w:t xml:space="preserve">
внутреннего водного транспорта и плавсос- </w:t>
            </w:r>
            <w:r>
              <w:br/>
            </w:r>
            <w:r>
              <w:rPr>
                <w:rFonts w:ascii="Times New Roman"/>
                <w:b w:val="false"/>
                <w:i w:val="false"/>
                <w:color w:val="000000"/>
                <w:sz w:val="20"/>
              </w:rPr>
              <w:t xml:space="preserve">
тава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китель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сорочка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галстук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повседневная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Плащ-пальто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Пальто зимнее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Куртка-штормовка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Женская </w:t>
            </w:r>
            <w:r>
              <w:br/>
            </w:r>
            <w:r>
              <w:rPr>
                <w:rFonts w:ascii="Times New Roman"/>
                <w:b/>
                <w:i w:val="false"/>
                <w:color w:val="000000"/>
                <w:sz w:val="20"/>
              </w:rPr>
              <w:t xml:space="preserve">
форменная </w:t>
            </w:r>
            <w:r>
              <w:br/>
            </w:r>
            <w:r>
              <w:rPr>
                <w:rFonts w:ascii="Times New Roman"/>
                <w:b/>
                <w:i w:val="false"/>
                <w:color w:val="000000"/>
                <w:sz w:val="20"/>
              </w:rPr>
              <w:t>
одежда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парадно-выход- </w:t>
            </w:r>
            <w:r>
              <w:br/>
            </w:r>
            <w:r>
              <w:rPr>
                <w:rFonts w:ascii="Times New Roman"/>
                <w:b w:val="false"/>
                <w:i w:val="false"/>
                <w:color w:val="000000"/>
                <w:sz w:val="20"/>
              </w:rPr>
              <w:t xml:space="preserve">
ной для старшего, среднего руководящего и рядового составов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китель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юбка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блузка с длинным </w:t>
            </w:r>
            <w:r>
              <w:br/>
            </w:r>
            <w:r>
              <w:rPr>
                <w:rFonts w:ascii="Times New Roman"/>
                <w:b w:val="false"/>
                <w:i w:val="false"/>
                <w:color w:val="000000"/>
                <w:sz w:val="20"/>
              </w:rPr>
              <w:t xml:space="preserve">
рукавом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галстук типа "бабочка"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повседневный </w:t>
            </w:r>
            <w:r>
              <w:br/>
            </w:r>
            <w:r>
              <w:rPr>
                <w:rFonts w:ascii="Times New Roman"/>
                <w:b w:val="false"/>
                <w:i w:val="false"/>
                <w:color w:val="000000"/>
                <w:sz w:val="20"/>
              </w:rPr>
              <w:t xml:space="preserve">
для руководящего </w:t>
            </w:r>
            <w:r>
              <w:br/>
            </w:r>
            <w:r>
              <w:rPr>
                <w:rFonts w:ascii="Times New Roman"/>
                <w:b w:val="false"/>
                <w:i w:val="false"/>
                <w:color w:val="000000"/>
                <w:sz w:val="20"/>
              </w:rPr>
              <w:t xml:space="preserve">
состава и работников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китель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юбка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блузка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галстук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головной убор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года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Пальто зимнее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Куртка зимняя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года </w:t>
            </w:r>
          </w:p>
        </w:tc>
      </w:tr>
    </w:tbl>
    <w:bookmarkStart w:name="z28" w:id="2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И.о.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июня 2005 г. N 223-I     </w:t>
      </w:r>
    </w:p>
    <w:bookmarkEnd w:id="27"/>
    <w:p>
      <w:pPr>
        <w:spacing w:after="0"/>
        <w:ind w:left="0"/>
        <w:jc w:val="left"/>
      </w:pPr>
      <w:r>
        <w:rPr>
          <w:rFonts w:ascii="Times New Roman"/>
          <w:b/>
          <w:i w:val="false"/>
          <w:color w:val="000000"/>
        </w:rPr>
        <w:t xml:space="preserve"> Перечень должностей (профессий) </w:t>
      </w:r>
      <w:r>
        <w:br/>
      </w:r>
      <w:r>
        <w:rPr>
          <w:rFonts w:ascii="Times New Roman"/>
          <w:b/>
          <w:i w:val="false"/>
          <w:color w:val="000000"/>
        </w:rPr>
        <w:t xml:space="preserve">
работников внутреннего водного транспорта, </w:t>
      </w:r>
      <w:r>
        <w:br/>
      </w:r>
      <w:r>
        <w:rPr>
          <w:rFonts w:ascii="Times New Roman"/>
          <w:b/>
          <w:i w:val="false"/>
          <w:color w:val="000000"/>
        </w:rPr>
        <w:t xml:space="preserve">
имеющих право ношения форменной одежды </w:t>
      </w:r>
    </w:p>
    <w:bookmarkStart w:name="z32" w:id="28"/>
    <w:p>
      <w:pPr>
        <w:spacing w:after="0"/>
        <w:ind w:left="0"/>
        <w:jc w:val="left"/>
      </w:pPr>
      <w:r>
        <w:rPr>
          <w:rFonts w:ascii="Times New Roman"/>
          <w:b/>
          <w:i w:val="false"/>
          <w:color w:val="000000"/>
        </w:rPr>
        <w:t xml:space="preserve"> 
  1. Работники организаций </w:t>
      </w:r>
      <w:r>
        <w:br/>
      </w:r>
      <w:r>
        <w:rPr>
          <w:rFonts w:ascii="Times New Roman"/>
          <w:b/>
          <w:i w:val="false"/>
          <w:color w:val="000000"/>
        </w:rPr>
        <w:t xml:space="preserve">
внутреннего водного транспорта </w:t>
      </w:r>
    </w:p>
    <w:bookmarkEnd w:id="28"/>
    <w:p>
      <w:pPr>
        <w:spacing w:after="0"/>
        <w:ind w:left="0"/>
        <w:jc w:val="both"/>
      </w:pPr>
      <w:r>
        <w:rPr>
          <w:rFonts w:ascii="Times New Roman"/>
          <w:b w:val="false"/>
          <w:i w:val="false"/>
          <w:color w:val="000000"/>
          <w:sz w:val="28"/>
        </w:rPr>
        <w:t xml:space="preserve">      1. Старший руководящий состав: </w:t>
      </w:r>
      <w:r>
        <w:br/>
      </w:r>
      <w:r>
        <w:rPr>
          <w:rFonts w:ascii="Times New Roman"/>
          <w:b w:val="false"/>
          <w:i w:val="false"/>
          <w:color w:val="000000"/>
          <w:sz w:val="28"/>
        </w:rPr>
        <w:t xml:space="preserve">
      1) Руководители организаций внутреннего водного транспорта - 12 категория; </w:t>
      </w:r>
      <w:r>
        <w:br/>
      </w:r>
      <w:r>
        <w:rPr>
          <w:rFonts w:ascii="Times New Roman"/>
          <w:b w:val="false"/>
          <w:i w:val="false"/>
          <w:color w:val="000000"/>
          <w:sz w:val="28"/>
        </w:rPr>
        <w:t xml:space="preserve">
      2) Заместители руководителей организаций внутреннего водного транспорта - 11 категория; </w:t>
      </w:r>
      <w:r>
        <w:br/>
      </w:r>
      <w:r>
        <w:rPr>
          <w:rFonts w:ascii="Times New Roman"/>
          <w:b w:val="false"/>
          <w:i w:val="false"/>
          <w:color w:val="000000"/>
          <w:sz w:val="28"/>
        </w:rPr>
        <w:t xml:space="preserve">
      3) Руководители структурных подразделений организаций внутреннего водного транспорта, имеющие непосредственное отношение к эксплуатации флота, обеспечению безопасности судоходства - 10 категория; </w:t>
      </w:r>
      <w:r>
        <w:br/>
      </w:r>
      <w:r>
        <w:rPr>
          <w:rFonts w:ascii="Times New Roman"/>
          <w:b w:val="false"/>
          <w:i w:val="false"/>
          <w:color w:val="000000"/>
          <w:sz w:val="28"/>
        </w:rPr>
        <w:t xml:space="preserve">
      4) Заместители структурных подразделений организаций внутреннего водного транспорта, имеющие непосредственное отношение к эксплуатации флота, обеспечению безопасности судоходства - 9 категория; </w:t>
      </w:r>
      <w:r>
        <w:br/>
      </w:r>
      <w:r>
        <w:rPr>
          <w:rFonts w:ascii="Times New Roman"/>
          <w:b w:val="false"/>
          <w:i w:val="false"/>
          <w:color w:val="000000"/>
          <w:sz w:val="28"/>
        </w:rPr>
        <w:t xml:space="preserve">
      5) Главные, основные, ведущие специалисты, начальники отделов и их заместители аппаратов управления структурных подразделений организаций внутреннего водного транспорта, имеющие непосредственное отношение к эксплуатации флота, обеспечению безопасности судоходства - 8 категория; </w:t>
      </w:r>
      <w:r>
        <w:br/>
      </w:r>
      <w:r>
        <w:rPr>
          <w:rFonts w:ascii="Times New Roman"/>
          <w:b w:val="false"/>
          <w:i w:val="false"/>
          <w:color w:val="000000"/>
          <w:sz w:val="28"/>
        </w:rPr>
        <w:t xml:space="preserve">
      6) Главные, основные, ведущие специалисты, начальники отделов и их заместители аппаратов управления структурных подразделений организаций внутреннего водного транспорта, имеющие непосредственное отношение к эксплуатации флота, обеспечению безопасности судоходства - 7 категория. </w:t>
      </w:r>
    </w:p>
    <w:bookmarkStart w:name="z29" w:id="29"/>
    <w:p>
      <w:pPr>
        <w:spacing w:after="0"/>
        <w:ind w:left="0"/>
        <w:jc w:val="left"/>
      </w:pPr>
      <w:r>
        <w:rPr>
          <w:rFonts w:ascii="Times New Roman"/>
          <w:b/>
          <w:i w:val="false"/>
          <w:color w:val="000000"/>
        </w:rPr>
        <w:t xml:space="preserve"> 
  2. Плавсостав </w:t>
      </w:r>
    </w:p>
    <w:bookmarkEnd w:id="29"/>
    <w:p>
      <w:pPr>
        <w:spacing w:after="0"/>
        <w:ind w:left="0"/>
        <w:jc w:val="both"/>
      </w:pPr>
      <w:r>
        <w:rPr>
          <w:rFonts w:ascii="Times New Roman"/>
          <w:b w:val="false"/>
          <w:i w:val="false"/>
          <w:color w:val="000000"/>
          <w:sz w:val="28"/>
        </w:rPr>
        <w:t xml:space="preserve">      2. Старший руководящий состав: </w:t>
      </w:r>
      <w:r>
        <w:br/>
      </w:r>
      <w:r>
        <w:rPr>
          <w:rFonts w:ascii="Times New Roman"/>
          <w:b w:val="false"/>
          <w:i w:val="false"/>
          <w:color w:val="000000"/>
          <w:sz w:val="28"/>
        </w:rPr>
        <w:t xml:space="preserve">
      1) Капитан; </w:t>
      </w:r>
      <w:r>
        <w:br/>
      </w:r>
      <w:r>
        <w:rPr>
          <w:rFonts w:ascii="Times New Roman"/>
          <w:b w:val="false"/>
          <w:i w:val="false"/>
          <w:color w:val="000000"/>
          <w:sz w:val="28"/>
        </w:rPr>
        <w:t xml:space="preserve">
      2) Старший помощник капитана; </w:t>
      </w:r>
      <w:r>
        <w:br/>
      </w:r>
      <w:r>
        <w:rPr>
          <w:rFonts w:ascii="Times New Roman"/>
          <w:b w:val="false"/>
          <w:i w:val="false"/>
          <w:color w:val="000000"/>
          <w:sz w:val="28"/>
        </w:rPr>
        <w:t xml:space="preserve">
      3) Старший механик; </w:t>
      </w:r>
      <w:r>
        <w:br/>
      </w:r>
      <w:r>
        <w:rPr>
          <w:rFonts w:ascii="Times New Roman"/>
          <w:b w:val="false"/>
          <w:i w:val="false"/>
          <w:color w:val="000000"/>
          <w:sz w:val="28"/>
        </w:rPr>
        <w:t xml:space="preserve">
      4) Командир; </w:t>
      </w:r>
      <w:r>
        <w:br/>
      </w:r>
      <w:r>
        <w:rPr>
          <w:rFonts w:ascii="Times New Roman"/>
          <w:b w:val="false"/>
          <w:i w:val="false"/>
          <w:color w:val="000000"/>
          <w:sz w:val="28"/>
        </w:rPr>
        <w:t xml:space="preserve">
      5) Механик; </w:t>
      </w:r>
      <w:r>
        <w:br/>
      </w:r>
      <w:r>
        <w:rPr>
          <w:rFonts w:ascii="Times New Roman"/>
          <w:b w:val="false"/>
          <w:i w:val="false"/>
          <w:color w:val="000000"/>
          <w:sz w:val="28"/>
        </w:rPr>
        <w:t xml:space="preserve">
      6) 1-ый помощник командира; </w:t>
      </w:r>
      <w:r>
        <w:br/>
      </w:r>
      <w:r>
        <w:rPr>
          <w:rFonts w:ascii="Times New Roman"/>
          <w:b w:val="false"/>
          <w:i w:val="false"/>
          <w:color w:val="000000"/>
          <w:sz w:val="28"/>
        </w:rPr>
        <w:t xml:space="preserve">
      7) Старший начальник вахты шлюза; </w:t>
      </w:r>
      <w:r>
        <w:br/>
      </w:r>
      <w:r>
        <w:rPr>
          <w:rFonts w:ascii="Times New Roman"/>
          <w:b w:val="false"/>
          <w:i w:val="false"/>
          <w:color w:val="000000"/>
          <w:sz w:val="28"/>
        </w:rPr>
        <w:t xml:space="preserve">
      8) Начальник вахты шлюза. </w:t>
      </w:r>
    </w:p>
    <w:bookmarkStart w:name="z30" w:id="30"/>
    <w:p>
      <w:pPr>
        <w:spacing w:after="0"/>
        <w:ind w:left="0"/>
        <w:jc w:val="both"/>
      </w:pPr>
      <w:r>
        <w:rPr>
          <w:rFonts w:ascii="Times New Roman"/>
          <w:b w:val="false"/>
          <w:i w:val="false"/>
          <w:color w:val="000000"/>
          <w:sz w:val="28"/>
        </w:rPr>
        <w:t xml:space="preserve">
      3. Средний руководящий состав: </w:t>
      </w:r>
      <w:r>
        <w:br/>
      </w:r>
      <w:r>
        <w:rPr>
          <w:rFonts w:ascii="Times New Roman"/>
          <w:b w:val="false"/>
          <w:i w:val="false"/>
          <w:color w:val="000000"/>
          <w:sz w:val="28"/>
        </w:rPr>
        <w:t xml:space="preserve">
      1) 2-ой помощник капитана; </w:t>
      </w:r>
      <w:r>
        <w:br/>
      </w:r>
      <w:r>
        <w:rPr>
          <w:rFonts w:ascii="Times New Roman"/>
          <w:b w:val="false"/>
          <w:i w:val="false"/>
          <w:color w:val="000000"/>
          <w:sz w:val="28"/>
        </w:rPr>
        <w:t xml:space="preserve">
      2) 2-ой механик; </w:t>
      </w:r>
      <w:r>
        <w:br/>
      </w:r>
      <w:r>
        <w:rPr>
          <w:rFonts w:ascii="Times New Roman"/>
          <w:b w:val="false"/>
          <w:i w:val="false"/>
          <w:color w:val="000000"/>
          <w:sz w:val="28"/>
        </w:rPr>
        <w:t xml:space="preserve">
      3) помощник механика; </w:t>
      </w:r>
      <w:r>
        <w:br/>
      </w:r>
      <w:r>
        <w:rPr>
          <w:rFonts w:ascii="Times New Roman"/>
          <w:b w:val="false"/>
          <w:i w:val="false"/>
          <w:color w:val="000000"/>
          <w:sz w:val="28"/>
        </w:rPr>
        <w:t xml:space="preserve">
      4) помощник капитана; </w:t>
      </w:r>
      <w:r>
        <w:br/>
      </w:r>
      <w:r>
        <w:rPr>
          <w:rFonts w:ascii="Times New Roman"/>
          <w:b w:val="false"/>
          <w:i w:val="false"/>
          <w:color w:val="000000"/>
          <w:sz w:val="28"/>
        </w:rPr>
        <w:t xml:space="preserve">
      5) 2-ой помощник командира; </w:t>
      </w:r>
      <w:r>
        <w:br/>
      </w:r>
      <w:r>
        <w:rPr>
          <w:rFonts w:ascii="Times New Roman"/>
          <w:b w:val="false"/>
          <w:i w:val="false"/>
          <w:color w:val="000000"/>
          <w:sz w:val="28"/>
        </w:rPr>
        <w:t xml:space="preserve">
      6) Электромеханик; </w:t>
      </w:r>
      <w:r>
        <w:br/>
      </w:r>
      <w:r>
        <w:rPr>
          <w:rFonts w:ascii="Times New Roman"/>
          <w:b w:val="false"/>
          <w:i w:val="false"/>
          <w:color w:val="000000"/>
          <w:sz w:val="28"/>
        </w:rPr>
        <w:t xml:space="preserve">
      7) Радиоспециалист; </w:t>
      </w:r>
      <w:r>
        <w:br/>
      </w:r>
      <w:r>
        <w:rPr>
          <w:rFonts w:ascii="Times New Roman"/>
          <w:b w:val="false"/>
          <w:i w:val="false"/>
          <w:color w:val="000000"/>
          <w:sz w:val="28"/>
        </w:rPr>
        <w:t xml:space="preserve">
      8) 3-ий помощник капитана; </w:t>
      </w:r>
      <w:r>
        <w:br/>
      </w:r>
      <w:r>
        <w:rPr>
          <w:rFonts w:ascii="Times New Roman"/>
          <w:b w:val="false"/>
          <w:i w:val="false"/>
          <w:color w:val="000000"/>
          <w:sz w:val="28"/>
        </w:rPr>
        <w:t xml:space="preserve">
      9) 3-ий механик; </w:t>
      </w:r>
      <w:r>
        <w:br/>
      </w:r>
      <w:r>
        <w:rPr>
          <w:rFonts w:ascii="Times New Roman"/>
          <w:b w:val="false"/>
          <w:i w:val="false"/>
          <w:color w:val="000000"/>
          <w:sz w:val="28"/>
        </w:rPr>
        <w:t xml:space="preserve">
      10) Старший электрик; </w:t>
      </w:r>
      <w:r>
        <w:br/>
      </w:r>
      <w:r>
        <w:rPr>
          <w:rFonts w:ascii="Times New Roman"/>
          <w:b w:val="false"/>
          <w:i w:val="false"/>
          <w:color w:val="000000"/>
          <w:sz w:val="28"/>
        </w:rPr>
        <w:t xml:space="preserve">
      11) Помощник капитана по хозчасти; </w:t>
      </w:r>
      <w:r>
        <w:br/>
      </w:r>
      <w:r>
        <w:rPr>
          <w:rFonts w:ascii="Times New Roman"/>
          <w:b w:val="false"/>
          <w:i w:val="false"/>
          <w:color w:val="000000"/>
          <w:sz w:val="28"/>
        </w:rPr>
        <w:t xml:space="preserve">
      12) 4-ий механик; </w:t>
      </w:r>
      <w:r>
        <w:br/>
      </w:r>
      <w:r>
        <w:rPr>
          <w:rFonts w:ascii="Times New Roman"/>
          <w:b w:val="false"/>
          <w:i w:val="false"/>
          <w:color w:val="000000"/>
          <w:sz w:val="28"/>
        </w:rPr>
        <w:t xml:space="preserve">
      13) Боцман; </w:t>
      </w:r>
      <w:r>
        <w:br/>
      </w:r>
      <w:r>
        <w:rPr>
          <w:rFonts w:ascii="Times New Roman"/>
          <w:b w:val="false"/>
          <w:i w:val="false"/>
          <w:color w:val="000000"/>
          <w:sz w:val="28"/>
        </w:rPr>
        <w:t xml:space="preserve">
      14) Шкипер; </w:t>
      </w:r>
      <w:r>
        <w:br/>
      </w:r>
      <w:r>
        <w:rPr>
          <w:rFonts w:ascii="Times New Roman"/>
          <w:b w:val="false"/>
          <w:i w:val="false"/>
          <w:color w:val="000000"/>
          <w:sz w:val="28"/>
        </w:rPr>
        <w:t xml:space="preserve">
      15) Штурман; </w:t>
      </w:r>
      <w:r>
        <w:br/>
      </w:r>
      <w:r>
        <w:rPr>
          <w:rFonts w:ascii="Times New Roman"/>
          <w:b w:val="false"/>
          <w:i w:val="false"/>
          <w:color w:val="000000"/>
          <w:sz w:val="28"/>
        </w:rPr>
        <w:t xml:space="preserve">
      16) Инженерно-технический персонал русловой партии. </w:t>
      </w:r>
    </w:p>
    <w:bookmarkEnd w:id="30"/>
    <w:bookmarkStart w:name="z31" w:id="31"/>
    <w:p>
      <w:pPr>
        <w:spacing w:after="0"/>
        <w:ind w:left="0"/>
        <w:jc w:val="both"/>
      </w:pPr>
      <w:r>
        <w:rPr>
          <w:rFonts w:ascii="Times New Roman"/>
          <w:b w:val="false"/>
          <w:i w:val="false"/>
          <w:color w:val="000000"/>
          <w:sz w:val="28"/>
        </w:rPr>
        <w:t xml:space="preserve">
      4. Рядовой состав: </w:t>
      </w:r>
      <w:r>
        <w:br/>
      </w:r>
      <w:r>
        <w:rPr>
          <w:rFonts w:ascii="Times New Roman"/>
          <w:b w:val="false"/>
          <w:i w:val="false"/>
          <w:color w:val="000000"/>
          <w:sz w:val="28"/>
        </w:rPr>
        <w:t xml:space="preserve">
      1) Старший повар; </w:t>
      </w:r>
      <w:r>
        <w:br/>
      </w:r>
      <w:r>
        <w:rPr>
          <w:rFonts w:ascii="Times New Roman"/>
          <w:b w:val="false"/>
          <w:i w:val="false"/>
          <w:color w:val="000000"/>
          <w:sz w:val="28"/>
        </w:rPr>
        <w:t xml:space="preserve">
      2) Кладовщик машинного отделения; </w:t>
      </w:r>
      <w:r>
        <w:br/>
      </w:r>
      <w:r>
        <w:rPr>
          <w:rFonts w:ascii="Times New Roman"/>
          <w:b w:val="false"/>
          <w:i w:val="false"/>
          <w:color w:val="000000"/>
          <w:sz w:val="28"/>
        </w:rPr>
        <w:t xml:space="preserve">
      3) Электрик; </w:t>
      </w:r>
      <w:r>
        <w:br/>
      </w:r>
      <w:r>
        <w:rPr>
          <w:rFonts w:ascii="Times New Roman"/>
          <w:b w:val="false"/>
          <w:i w:val="false"/>
          <w:color w:val="000000"/>
          <w:sz w:val="28"/>
        </w:rPr>
        <w:t xml:space="preserve">
      4) Матрос 1 класса; </w:t>
      </w:r>
      <w:r>
        <w:br/>
      </w:r>
      <w:r>
        <w:rPr>
          <w:rFonts w:ascii="Times New Roman"/>
          <w:b w:val="false"/>
          <w:i w:val="false"/>
          <w:color w:val="000000"/>
          <w:sz w:val="28"/>
        </w:rPr>
        <w:t xml:space="preserve">
      5) Моторист 1 класса; </w:t>
      </w:r>
      <w:r>
        <w:br/>
      </w:r>
      <w:r>
        <w:rPr>
          <w:rFonts w:ascii="Times New Roman"/>
          <w:b w:val="false"/>
          <w:i w:val="false"/>
          <w:color w:val="000000"/>
          <w:sz w:val="28"/>
        </w:rPr>
        <w:t xml:space="preserve">
      6) Моторист 2 класса; </w:t>
      </w:r>
      <w:r>
        <w:br/>
      </w:r>
      <w:r>
        <w:rPr>
          <w:rFonts w:ascii="Times New Roman"/>
          <w:b w:val="false"/>
          <w:i w:val="false"/>
          <w:color w:val="000000"/>
          <w:sz w:val="28"/>
        </w:rPr>
        <w:t xml:space="preserve">
      7) Буфетчик; </w:t>
      </w:r>
      <w:r>
        <w:br/>
      </w:r>
      <w:r>
        <w:rPr>
          <w:rFonts w:ascii="Times New Roman"/>
          <w:b w:val="false"/>
          <w:i w:val="false"/>
          <w:color w:val="000000"/>
          <w:sz w:val="28"/>
        </w:rPr>
        <w:t xml:space="preserve">
      8) 2-ой повар; </w:t>
      </w:r>
      <w:r>
        <w:br/>
      </w:r>
      <w:r>
        <w:rPr>
          <w:rFonts w:ascii="Times New Roman"/>
          <w:b w:val="false"/>
          <w:i w:val="false"/>
          <w:color w:val="000000"/>
          <w:sz w:val="28"/>
        </w:rPr>
        <w:t xml:space="preserve">
      9) Матрос 2 класса; </w:t>
      </w:r>
      <w:r>
        <w:br/>
      </w:r>
      <w:r>
        <w:rPr>
          <w:rFonts w:ascii="Times New Roman"/>
          <w:b w:val="false"/>
          <w:i w:val="false"/>
          <w:color w:val="000000"/>
          <w:sz w:val="28"/>
        </w:rPr>
        <w:t xml:space="preserve">
      10) Радиооператор; </w:t>
      </w:r>
      <w:r>
        <w:br/>
      </w:r>
      <w:r>
        <w:rPr>
          <w:rFonts w:ascii="Times New Roman"/>
          <w:b w:val="false"/>
          <w:i w:val="false"/>
          <w:color w:val="000000"/>
          <w:sz w:val="28"/>
        </w:rPr>
        <w:t xml:space="preserve">
      11) Моторист-рулевой; </w:t>
      </w:r>
      <w:r>
        <w:br/>
      </w:r>
      <w:r>
        <w:rPr>
          <w:rFonts w:ascii="Times New Roman"/>
          <w:b w:val="false"/>
          <w:i w:val="false"/>
          <w:color w:val="000000"/>
          <w:sz w:val="28"/>
        </w:rPr>
        <w:t xml:space="preserve">
      12) Лебедчик-моторист; </w:t>
      </w:r>
      <w:r>
        <w:br/>
      </w:r>
      <w:r>
        <w:rPr>
          <w:rFonts w:ascii="Times New Roman"/>
          <w:b w:val="false"/>
          <w:i w:val="false"/>
          <w:color w:val="000000"/>
          <w:sz w:val="28"/>
        </w:rPr>
        <w:t xml:space="preserve">
      13) Моторист-матрос; </w:t>
      </w:r>
      <w:r>
        <w:br/>
      </w:r>
      <w:r>
        <w:rPr>
          <w:rFonts w:ascii="Times New Roman"/>
          <w:b w:val="false"/>
          <w:i w:val="false"/>
          <w:color w:val="000000"/>
          <w:sz w:val="28"/>
        </w:rPr>
        <w:t xml:space="preserve">
      14) Старший судопропускник; </w:t>
      </w:r>
      <w:r>
        <w:br/>
      </w:r>
      <w:r>
        <w:rPr>
          <w:rFonts w:ascii="Times New Roman"/>
          <w:b w:val="false"/>
          <w:i w:val="false"/>
          <w:color w:val="000000"/>
          <w:sz w:val="28"/>
        </w:rPr>
        <w:t xml:space="preserve">
      15) Судопропускник. </w:t>
      </w:r>
    </w:p>
    <w:bookmarkEnd w:id="31"/>
    <w:p>
      <w:pPr>
        <w:spacing w:after="0"/>
        <w:ind w:left="0"/>
        <w:jc w:val="both"/>
      </w:pPr>
      <w:r>
        <w:rPr>
          <w:rFonts w:ascii="Times New Roman"/>
          <w:b w:val="false"/>
          <w:i w:val="false"/>
          <w:color w:val="ff0000"/>
          <w:sz w:val="28"/>
        </w:rPr>
        <w:t xml:space="preserve">      См. бумажный вариант </w:t>
      </w:r>
      <w:r>
        <w:br/>
      </w:r>
      <w:r>
        <w:rPr>
          <w:rFonts w:ascii="Times New Roman"/>
          <w:b w:val="false"/>
          <w:i w:val="false"/>
          <w:color w:val="000000"/>
          <w:sz w:val="28"/>
        </w:rPr>
        <w:t xml:space="preserve">
      Пальто зимнее для высшего, старшего и среднего </w:t>
      </w:r>
      <w:r>
        <w:br/>
      </w:r>
      <w:r>
        <w:rPr>
          <w:rFonts w:ascii="Times New Roman"/>
          <w:b w:val="false"/>
          <w:i w:val="false"/>
          <w:color w:val="000000"/>
          <w:sz w:val="28"/>
        </w:rPr>
        <w:t xml:space="preserve">
      начальствующего состава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r>
        <w:br/>
      </w:r>
      <w:r>
        <w:rPr>
          <w:rFonts w:ascii="Times New Roman"/>
          <w:b w:val="false"/>
          <w:i w:val="false"/>
          <w:color w:val="000000"/>
          <w:sz w:val="28"/>
        </w:rPr>
        <w:t xml:space="preserve">
      Костюм парадный летний для высшего и старшего </w:t>
      </w:r>
      <w:r>
        <w:br/>
      </w:r>
      <w:r>
        <w:rPr>
          <w:rFonts w:ascii="Times New Roman"/>
          <w:b w:val="false"/>
          <w:i w:val="false"/>
          <w:color w:val="000000"/>
          <w:sz w:val="28"/>
        </w:rPr>
        <w:t xml:space="preserve">
      начальствующего состава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r>
        <w:br/>
      </w:r>
      <w:r>
        <w:rPr>
          <w:rFonts w:ascii="Times New Roman"/>
          <w:b w:val="false"/>
          <w:i w:val="false"/>
          <w:color w:val="000000"/>
          <w:sz w:val="28"/>
        </w:rPr>
        <w:t xml:space="preserve">
      Костюм повседневный для высшего, старшего и среднего </w:t>
      </w:r>
      <w:r>
        <w:br/>
      </w:r>
      <w:r>
        <w:rPr>
          <w:rFonts w:ascii="Times New Roman"/>
          <w:b w:val="false"/>
          <w:i w:val="false"/>
          <w:color w:val="000000"/>
          <w:sz w:val="28"/>
        </w:rPr>
        <w:t xml:space="preserve">
      начальствующего состава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r>
        <w:br/>
      </w:r>
      <w:r>
        <w:rPr>
          <w:rFonts w:ascii="Times New Roman"/>
          <w:b w:val="false"/>
          <w:i w:val="false"/>
          <w:color w:val="000000"/>
          <w:sz w:val="28"/>
        </w:rPr>
        <w:t xml:space="preserve">
      Костюм повседневный для младшего начальствующего и </w:t>
      </w:r>
      <w:r>
        <w:br/>
      </w:r>
      <w:r>
        <w:rPr>
          <w:rFonts w:ascii="Times New Roman"/>
          <w:b w:val="false"/>
          <w:i w:val="false"/>
          <w:color w:val="000000"/>
          <w:sz w:val="28"/>
        </w:rPr>
        <w:t xml:space="preserve">
      рядового состава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r>
        <w:br/>
      </w:r>
      <w:r>
        <w:rPr>
          <w:rFonts w:ascii="Times New Roman"/>
          <w:b w:val="false"/>
          <w:i w:val="false"/>
          <w:color w:val="000000"/>
          <w:sz w:val="28"/>
        </w:rPr>
        <w:t xml:space="preserve">
      Плащ для начальствующего состава </w:t>
      </w:r>
      <w:r>
        <w:br/>
      </w:r>
      <w:r>
        <w:rPr>
          <w:rFonts w:ascii="Times New Roman"/>
          <w:b w:val="false"/>
          <w:i w:val="false"/>
          <w:color w:val="000000"/>
          <w:sz w:val="28"/>
        </w:rPr>
        <w:t xml:space="preserve">
      Куртка женская для младшего начальствующего и </w:t>
      </w:r>
      <w:r>
        <w:br/>
      </w:r>
      <w:r>
        <w:rPr>
          <w:rFonts w:ascii="Times New Roman"/>
          <w:b w:val="false"/>
          <w:i w:val="false"/>
          <w:color w:val="000000"/>
          <w:sz w:val="28"/>
        </w:rPr>
        <w:t xml:space="preserve">
      рядового состава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r>
        <w:br/>
      </w:r>
      <w:r>
        <w:rPr>
          <w:rFonts w:ascii="Times New Roman"/>
          <w:b w:val="false"/>
          <w:i w:val="false"/>
          <w:color w:val="000000"/>
          <w:sz w:val="28"/>
        </w:rPr>
        <w:t xml:space="preserve">
      Шеврон </w:t>
      </w:r>
      <w:r>
        <w:br/>
      </w:r>
      <w:r>
        <w:rPr>
          <w:rFonts w:ascii="Times New Roman"/>
          <w:b w:val="false"/>
          <w:i w:val="false"/>
          <w:color w:val="000000"/>
          <w:sz w:val="28"/>
        </w:rPr>
        <w:t xml:space="preserve">
      Эмблема Морского </w:t>
      </w:r>
      <w:r>
        <w:br/>
      </w:r>
      <w:r>
        <w:rPr>
          <w:rFonts w:ascii="Times New Roman"/>
          <w:b w:val="false"/>
          <w:i w:val="false"/>
          <w:color w:val="000000"/>
          <w:sz w:val="28"/>
        </w:rPr>
        <w:t xml:space="preserve">
      и речного региона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r>
        <w:br/>
      </w:r>
      <w:r>
        <w:rPr>
          <w:rFonts w:ascii="Times New Roman"/>
          <w:b w:val="false"/>
          <w:i w:val="false"/>
          <w:color w:val="000000"/>
          <w:sz w:val="28"/>
        </w:rPr>
        <w:t xml:space="preserve">
      Знаки различия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r>
        <w:br/>
      </w:r>
      <w:r>
        <w:rPr>
          <w:rFonts w:ascii="Times New Roman"/>
          <w:b w:val="false"/>
          <w:i w:val="false"/>
          <w:color w:val="000000"/>
          <w:sz w:val="28"/>
        </w:rPr>
        <w:t xml:space="preserve">
      Головные уборы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