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7aa0" w14:textId="dfb7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сроков охоты на водоплавающую дичь в 2005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23 августа 2005 года № 192. Зарегистрирован в Министерстве юстиции Республики Казахстан от 25 августа 2005 года № 3811. Утратил силу приказом Председателя Комитета лесного и охотничьего хозяйства Министерства сельского хозяйства Республики Казахстан от 20 апреля 2010 года № 160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Председателя Комитета лесного и охотничьего хозяйства Министерства сельского хозяйства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Правилами установления ограничений и запретов на пользование объектами животного мира, утвержденных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2005 года N 2, на основании решения Комиссии при Комитете лесного и охотничьего хозяйства Министерства сельского хозяйства Республики Казахстан об установлении ограничений и запретов на пользование объектами животного мира (протокол от 19.08.2005г. N2) и заключения государственной экологической экспертизы на "Биологическое обоснование об установлении запрета на изъятие перелетной водоплавающей птицы в целях производства охоты на территории Республики Казахстан в 2005 году" (письмо от 23.08.05г. N 03-1-2-7/7213),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Ограничить сроки охоты в 2005 году на водоплавающую дичь (утка, гусь, кулик, лысуха) на всей территории Республики Казахстан, установив начала срока охоты с 1 октября 2005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по животному миру, исходя из ситуации с распространением птичьего гриппа до 25 сентября 2005 года внести предложение о дальнейшем ограничении срока охоты на водоплавающую дичь в 2005 году.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Начальникам областных территориальных управлений лесного и охотничьего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трехдневный срок выдать предписания всем охотопользователям об усилении охраны животного мира и проведении наблюдений за состоянием водоплавающей птицы на закрепленных охотничьих угодьях силами егерской службы и принятии соответствующих мер при обнаружении погибшей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информировать население через средства массовой информации об ограничении сроков охоты на водоплавающую дичь (утка, гусь, кулик, лысуха) с разъяснениями мотивов принятия такого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принять исчерпывающие меры по мобилизации инспекторского состава на охрану животного мира от браконьерства;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 принятых мерах по исполнению настоящего приказа представить в Комитет первую информацию к 1 сентября 2005 года, далее еженедельно в каждый понедельник к 12 часам (время астанинское).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Комитета Хадыркеева Н.А.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