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68cc" w14:textId="be06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24 февраля 2003 года N 49-ОД "Об утверждении Инструкции по согласованию с уполномоченным органом реорганизации или ликвидации субъектов естественной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29 сентября 2005 года N 283-ОД. Зарегистрирован в Министерстве юстиции Республики Казахстан 10 октября 2005 года N 3878. Утратил силу приказом Министра национальной экономики Республики Казахстан от 15 июня 2015 года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15.06.2015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18-1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монополиях" и подпунктом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регулированию естественных монополий и защите конкуренции от 24 февраля 2003 года N 49-ОД "Об утверждении Инструкции по согласованию с уполномоченным органом реорганизации и ликвидации субъектов естественной монополии" (зарегистрированный в Реестре государственной регистрации нормативных правовых актов за N 2214, опубликованный 17 мая 2003 года в "Официальной газете" N 20),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 представления и рассмотрения ходатайств о даче согласия на реорганизацию и ликвидацию субъектов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"прилагаемую Инструкцию по согласованию с уполномоченным органом реорганизации или ликвидации субъектов естественной монополии" заменить словами "прилагаемые Правила представления и рассмотрения ходатайств о даче согласия на реорганизацию и ликвидацию субъектов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согласованию с уполномоченным органом реорганизации или ликвидации субъектов естественной монополии,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представления и рассмотрения ходатайств о даче согласия на реорганизацию и ликвидацию субъектов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"услуги (товары, работы)", "услуг (товаров, работ)" заменить соответственно словами "регулируемые услуги (товары, работы)", "регулируемых услуг (товаров,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"настоящей Инструкции" заменить словами "настоящих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представления и рассмотрения ходатайств о даче согласия на реорганизацию и ликвидацию субъектов естественных монополий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> кодексом Республики Казахстан,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естественных </w:t>
      </w:r>
      <w:r>
        <w:rPr>
          <w:rFonts w:ascii="Times New Roman"/>
          <w:b w:val="false"/>
          <w:i w:val="false"/>
          <w:color w:val="000000"/>
          <w:sz w:val="28"/>
        </w:rPr>
        <w:t> монополиях",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банкротстве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 обществах",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товариществах с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ограниченной и дополнительной ответственностью" и конкретизируют условия согласования с уполномоченным органом процедуры реорганизации и ликвидации субъектов естественных монополий (далее - Субъект)";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Целями настоящих Правил являются предотвращение ущемления прав и законных интересов потребителей, защита физических и юридических лиц от необоснованного повышения тарифов (цен, ставок сбора) или их предельных уровней на предоставляемые Субъектами регулируемые услуги (товары, работы).";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"настоящей Инструкции" заменить словами "настоящих Правилах";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уполномоченный орган - центральный государственный орган, осуществляющий контроль и регулирование деятельности в сферах естественных монополий, или областной (города республиканского значения, столицы) исполнительный орган в пределах установленной компетенции;";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"услуг (производимых товаров, работ)" заменить словами "регулируемых услуг (товаров,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"на оказываемые Субъектом услуги (товары, работы)" заменить словами "или их предельных уровней на предоставляемые Субъектом регулируемые услуги (товары, работы)";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согласовывает кандидатуру назначаемого реабилитационного управляющего и план реабилитации субъекта естественной монополии.";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"(регистрации прекращения деятельности) реорганизации или ликвидации" заменить словами "(перерегистрации) или регистрации прекращения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справку-обоснование, а также экономическое обоснование необходимости реорганизации (с прогнозируемым проектом тарифа (цены, ставки сбора) на регулируемые услуги Субъекта после реорганизации) или ликвидации Субъекта;";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Уполномоченный орган оставляет ходатайство без рассмотрения, если Субъектом не соблюдены требования, предусмотренные пунктами 11, 13,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после слов "Республики Казахстан" дополнить словами ", а также является основанием для отказа в удовлетворении ходатайства";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"на производимые Субъектом товары (работы, предоставляемые услуги)" заменить словами "или их предельных уровней на предоставляемые Субъектом регулируемые услуги (товары, работы)";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"производства Субъектом товаров (работ), предоставления услуг" заменить словами "предоставления Субъектом регулируемых услуг (товаров,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"производства Субъектом товаров (работ), предоставления услуг" заменить словами "предоставления Субъектом регулируемых услуг (товаров, работ).";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"26-1. Реорганизация или ликвидация Субъекта, осуществленная без согласования с уполномоченным органом, признается недействительной в установленном законодательством порядке.".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Орумбаева А.С.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