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3324" w14:textId="97b33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составления и представления отчетности по вопросам государственных закупок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7 октября 2005 года N 357. Зарегистрирован в Министерстве юстиции Республики Казахстан от 26 октября 2005 года N 3909. Утратил силу приказом Министра финансов Республики Казахстан от 15 апреля 2008 года N 179.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Министра финансов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15.04.2008 N 179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соответствии с пунктом 1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Закона "О нормативных правовых актах"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нормативные правовые акты Республики Казахстан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Департаменту методологии управления государственными активами Министерства финансов Республики Казахстан (Айтжанова Ж.Н.) в недельный срок сообщить Министерству юстиции Республики Казахстан и в официальные печатные издания о признании утратившими силу некоторых нормативных правовых актов Республики Казахстан.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                                    Б. Жамишев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Приложение    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 приказу Министра финансов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15 апреля 2008 года N 179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утративших силу некоторых нормативных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правовых актов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6.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7.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8.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9.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10.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11.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12.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13.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14.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15.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16.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17.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18.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19.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20.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21.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22.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23.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24.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25.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26. Приказ Министра финансов Республики Казахстан от 7 октября 2005 года N 357 "Об утверждении Правил составления и представления отчетности по вопросам государственных закупок" (зарегистрирован в Реестре государственной регистрации нормативных правовых актов за N 3909).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27.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28. ........ ."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 5) и 9-4)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государственных закупках" и в целях установления порядка составления и представления отчетности по вопросам государственных закупок в уполномоченный орган по государственным закупкам,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Правила составления и представления отчетности по вопросам государственных закупок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 </w:t>
      </w:r>
      <w:r>
        <w:rPr>
          <w:rFonts w:ascii="Times New Roman"/>
          <w:b w:val="false"/>
          <w:i w:val="false"/>
          <w:color w:val="000000"/>
          <w:sz w:val="28"/>
        </w:rPr>
        <w:t>
 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Форму отчета 1-ГЗ о проведенных государственных закупках товаров, работ и услуг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 </w:t>
      </w:r>
      <w:r>
        <w:rPr>
          <w:rFonts w:ascii="Times New Roman"/>
          <w:b w:val="false"/>
          <w:i w:val="false"/>
          <w:color w:val="000000"/>
          <w:sz w:val="28"/>
        </w:rPr>
        <w:t>
 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Форму отчета о государственных закупках товаров, работ и услуг у субъектов малого предпринимательства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 </w:t>
      </w:r>
      <w:r>
        <w:rPr>
          <w:rFonts w:ascii="Times New Roman"/>
          <w:b w:val="false"/>
          <w:i w:val="false"/>
          <w:color w:val="000000"/>
          <w:sz w:val="28"/>
        </w:rPr>
        <w:t>
 к настоящему приказу.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координации государственных закупок Министерства финансов Республики Казахстан (Ештаев С.К.) принять меры к государственной регистрации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финансов Республики Казахстан Амрина А.К.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Агентства Республики Казахстан по государственным закупкам от 18 апреля 2003 года N 56 "Об утверждении Правил предоставления сведений о государственных закупках по информационной системе "Мониторинг государственных закупок" (зарегистрированный в Реестре государственной регистрации нормативных правовых актов за N 2300).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октября 2005 года N 357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 всему тексту слова "администраторами", "администратором", "администратора", "администратор", "администратору" заменены словами "субъектами", "субъектом", "субъекта", "субъект", "субъекту" - приказом Министра финансов РК от 7 июня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202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составления и представления отчетности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вопросам государственных закупок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составления и представления отчетности по вопросам государственных закупок (далее - Правила)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государственных закупках" (далее - Закон).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составления и представления субъектами, обязанными осуществлять государственные закупки товаров, работ и услуг за счет имеющихся в их распоряжении денег в соответствии с законодательством Республики Казахстан о государственных закупках (далее - субъекты) отчетности по вопросам государственных закупок в уполномоченный орган.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Отчетность по вопросам государственных закупок составляется и представляется субъектами в установленном настоящими Правилами порядке посредством информационной системы электронных государственных закупок, за исключением субъектов, указанных в абзаце четвертом настоящего пункта, и на бумажных носителях.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Отчетность по вопросам государственных закупок, составляемая и представляемая субъектами посредством информационной системы электронных государственных закупок и на бумажных носителях должна быть идентичной.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Субъекты, не внедрившие информационную систему электронных государственных закупок, представляют отчетность по вопросам государственных закупок в порядке, установленном настоящими Правилами, на бумажных носителях.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2 внесены изменения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приказом Министра финансов РК от 7 июня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202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имя пользователя - набор символов и цифр, присваиваемых пользователю для работы в информационной системе электронных государственных закупок;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идентификационный ключ - выдаваемый республиканским государственным казенным предприятием "Центр электронной коммерции" набор электронных цифровых символов, предназначенный для подтверждения целостности, достоверности и авторства представляемой субъектом в информационную систему электронных государственных закупок отчетности по вопросам государственных закупок. Идентификационный ключ применяется пользователем в случае отсутствия у пользователя электронной цифровой подписи;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система электронных государственных закупок (далее - Система) - информационная система, посредством которой осуществляется процесс электронных государственных закупок;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подсистема мониторинга государственных закупок - составная, неотъемлемая часть Системы, предназначенная для сбора, составления и представления отчетности по вопросам государственных закупок;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пользователь - сотрудник субъекта, ответственный за составление и представление отчетности по вопросам государственных закупок;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казенное предприятие "Центр электронной коммерции" (далее - Центр) - субъект государственной монополии в сфере осуществления хозяйствования в сфере информационных систем, создаваемых для обеспечения процесса государственных закупок;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отчетность по вопросам государственных закупок - представляемые субъектами отчетность, материалы и информация о государственных закупках;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центральная база данных Системы - информационные ресурсы (электронная систематизированная информация), объединенные программным обеспечением Системы, содержащие представляемую субъектами отчетность по вопросам государственных закупок;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WEB-сайт - WEB-сайт уполномоченного органа, содержащий информацию о проводимых в Республике Казахстан государственных закупках, доступный для всех пользователей Интернет.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3 внесены изменения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приказом Министра финансов РК от 7 июня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202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Составление и представление отчетности по вопросам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государственных закупок посредством Системы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  1. Порядок функционирования Системы и условия работы 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подсистеме мониторинга государственных закупок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Составление и представление субъектом отчетности по вопросам государственных закупок осуществляется посредством заполнения пользователем соответствующих экранных форм программного обеспечения подсистемы мониторинга государственных закупок с обязательным использованием выдаваемых Центром имени, пароля, идентификационного ключа пользователя (принадлежащей пользователю электронной цифровой подписи).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Заполненные в установленном порядке экранные формы программного обеспечения подсистемы мониторинга государственных закупок направляются пользователем в центральную базу данных Системы.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Отчетность по вопросам государственных закупок считается представленной в уполномоченный орган, если заполненные в установленном порядке экранные формы программного обеспечения подсистемы мониторинга государственных закупок были направлены пользователем в центральную базу данных Системы и отправившим пользователем получено соответствующее уведомление.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Временем работы Системы признается время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получения имен, паролей, идентификационных ключей пользователей субъект: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WEB-сайте заполняет заявление на регистрацию в подсистеме мониторинга государственных закупок по форме,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 </w:t>
      </w:r>
      <w:r>
        <w:rPr>
          <w:rFonts w:ascii="Times New Roman"/>
          <w:b w:val="false"/>
          <w:i w:val="false"/>
          <w:color w:val="000000"/>
          <w:sz w:val="28"/>
        </w:rPr>
        <w:t>
 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представляет в Центр заявление на регистрацию в подсистеме мониторинга государственных закупок, подписанное со своей стороны и заверенное печатью или в виде электронного документа, удостоверенного электронной цифровой подписью.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наличия у первого руководителя заказчика (уполномоченного им лица), утверждающего годовой план государственных закупок, или других пользователей открытых ключей электронных цифровых подписей субъект обеспечивает их представление в Центр.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Центр в течение пяти рабочих дней со дня осуществления субъектом действий, предусмотренных пунктом 7 настоящих Правил: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проверяет полноту и достоверность сведений, указанных субъектом в заявлении на регистрацию в подсистеме мониторинга государственных закупок согласно пункту 7 настоящих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заключает с субъектом, пользователи которого не имеют электронных цифровых подписей, соглашение об использовании и признании идентификационных ключей при составлении и представлении отчетности по вопросам государственных закупок (далее - Соглашение) по форме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 </w:t>
      </w:r>
      <w:r>
        <w:rPr>
          <w:rFonts w:ascii="Times New Roman"/>
          <w:b w:val="false"/>
          <w:i w:val="false"/>
          <w:color w:val="000000"/>
          <w:sz w:val="28"/>
        </w:rPr>
        <w:t>
 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выдает субъекту имена, пароли, идентификационные ключи пользователей для работы в подсистеме мониторинга государственных закупок, в количестве, указанном в заключенном с  субъектом Соглашении.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Субъект своим решением в письменной форме определяет пользователей и закрепляет за ними соответствующие имена, пароли, идентификационные ключи пользователей.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Все действия, выполненные в Системе пользователем, указавшим правильные имя, пароль пользователя и с использованием идентификационного ключа (электронной цифровой подписи), считаются произведенными от имени пользователя, которому были выданы (распределены) в установленном порядке эти имя, пароль, идентификационный ключ (принадлежит электронная цифровая подпись).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Субъект самостоятельно обеспечивает безопасность рабочих мест пользователей, с которых осуществляется составление и представление отчетности по вопросам государственных закупок, и принимает меры к охране конфиденциальности имен, паролей, идентификационных ключей пользователей (электронных цифровых подписей).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Субъект незамедлительно уведомляет уполномоченный орган и Центр, инициирует отзыв имени, пароля, идентификационного ключа пользователя, соответственно, в следующих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раскрытии имени и (или) пароля и (или) идентификационного ключа пользователя третьими лицами;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отзыве регистрационного свидетельства согласно законодательству Республики Казахстан об электронном документе и электронной цифровой подписи;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смерти, увольнения, перевода на другую должность, не связанную с осуществлением процесса государственных закупок, признания недееспособным, ограничено дееспособным, безвестно отсутствующим, умершим пользователя, которому были распределены выданные Центром имя, пароль, идентификационный ключ.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изменения сведений, указанных субъектом в заявлении на регистрацию в подсистеме мониторинга государственных закупок согласно пункту 7 настоящих Правил, субъект незамедлительно уведомляет о данных изменениях Центр.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Центр приостанавливает действие имени, пароля, идентификационного ключа пользователя в случае обнаружения неполноты или недостоверности сведений, указанных субъектом в заявлении на регистрацию в подсистеме мониторинга государственных закупок согласно пункту 7 настоящих Правил.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Центр возобновляет действие имени, пароля, идентификационного ключа пользователя в случае устранения субъектом неполноты или недостоверности сведений в случае, предусмотренном пунктом 15 настоящих Правил.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Отзыв, приостановление или возобновление действия имени, пароля, идентификационного ключа пользователя осуществляются Центром не позднее одного рабочего дня, следующего за рабочим днем, в течение которого было принято решение об отзыве, приостановлении или возобновлении действия в соответствии с настоящими Правилами.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Имя, пароль, идентификационный ключ пользователя в случае отзыва прекращают свое действие.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  2. Представление информации о планируемых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государственных закупках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Представление информации о планируемых государственных закупках представляет собой процесс утверждения, внесения изменений и/или дополнений и представления в установленном порядке в уполномоченный орган заказчиком годового плана государственных закупок.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Представление информации о планируемых государственных закупках осуществляется субъектом посредством подсистемы мониторинга государственных закупок в следующем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пользователь формирует проект годового плана государственных закупок посредством введения в подсистему мониторинга государственных закупок информации о планируемых государственных закупках товаров, работ и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первый руководитель заказчика (уполномоченное им лицо) утверждает годовой план государственных закупок.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19 внесены изменения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приказом Министра финансов РК от 7 июня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202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Ввод информации о планируемой номенклатуре и объемах закупаемых товаров, работ и услуг производится пользователем по каждому наименованию товара, работы и услуги в отдельности, посредством заполнения соответствующей экранной формы программного обеспечения подсистемы мониторинга государственных закупок с указанием следующих атрибутов: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наименования товара, работ и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единицы измерения товара, работ и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объема потребности товара, работ и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суммы, выделенной для закупки товара, работ и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планируемого способа закупок;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месяца проведения закупки;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регистрационного номера налогоплательщика заказчик (организатора конкурса);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источника финансирования закупки;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специфики экономической классификации расходов бюджета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класса товара, работ и услуг.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установленные пунктом 4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</w:t>
      </w:r>
      <w:r>
        <w:rPr>
          <w:rFonts w:ascii="Times New Roman"/>
          <w:b w:val="false"/>
          <w:i w:val="false"/>
          <w:color w:val="000000"/>
          <w:sz w:val="28"/>
        </w:rPr>
        <w:t>
 Закона сроки годовой план государственных закупок утверждается первым руководителем заказчика (уполномоченным им лицом), посредством подсистемы мониторинга государственных закупок с обязательным использованием закрепленных за ним имени, пароля, идентификационного ключа и представляется пользователем в центральную базу данных Системы.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Внесение изменений и/или дополнений в утвержденный в установленном порядке годовой план государственных закупок, представление измененного годового плана государственных закупок в уполномоченный орган осуществляется в порядке, установленном пунктами 19-21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внесении заказчиком изменений и/или дополнений в утвержденный в установленном порядке годовой план государственных закупок работа субъекта в подсистеме мониторинга государственных закупок автоматически блокируется до момента представления измененного годового плана государственных закупок в центральную базу данных Системы.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Информация из годового плана государственных закупок, за исключением атрибутов, установленных подпунктами 4), 7) пункта 20 настоящих Правил, автоматически размещается Системой на WEB-сайте для планирования потенциальными поставщиками своего участия в процессе государственных закупок.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23 внесены изменения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приказом Министра финансов РК от 7 июня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202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  3. Представление информации об осуществлении государственных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закупок способами открытого и закрытого конкурсов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заголовок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§  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внесены изменения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приказом Министра финансов РК от 7 июня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202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процессе подготовки конкурсной документации до размещения объявления (рассылки уведомлений) о предстоящем конкурсе пользователь планирует проведение конкурса в соответствующей экранной форме программного обеспечения подсистемы мониторинга государственных закупок с указанием следующих атрибутов: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наименования конкурса;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способа осуществления государственных закупок (открытый конкурс, закрытый конкурс, открытый конкурс с использованием двухэтапных процедур, закрытый конкурс с использованием двухэтапных процедур);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даты опубликования объявления о проведении открытого конкурса в периодической печати (Бюллетене государственных закупок) или направления уведомления о проведении (итогах) закрытого конкурса;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даты, адреса (места), времени приобретения (получения) конкурсной документации;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стоимости пакета конкурсной документации;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окончательного срока (дата и время), адреса (место) предоставления конкурсной заявки;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даты, адреса (место), времени вскрытия конкурсных заявок;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дополнительной информации: телефон, факс организатора конкурса;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повторного проведения этапа конкурса;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информации о закупаемых товарах, работах и услугах.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24 внесены изменения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приказом Министра финансов РК от 7 июня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202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На основании утвержденного годового плана государственных закупок пользователь вводит информацию о закупаемых товарах, работах и услугах для каждого заказчика в отдельности, в соответствующую экранную форму программного обеспечения подсистемы мониторинга государственных закупок с указанием следующих атрибутов: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заказчика для данного лота;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номер и наименование бюджетной программы/подпрограммы, по которой бюджетными организациями производится закупка товаров, работ и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год и месяц планирования закупки;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код и наименование класса товара, работ и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наименование каждой позиции закупаемых товаров, работ и услуг с описанием закупки и указанием единицы измерения, количества и для бюджетных организаций специфики экономической классификации расходов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объем финансирования;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срок и место поставки товара, выполнения работ, оказания услуг.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случае изменения атрибутов, указанных в пунктах 24 и 25 настоящих Правил, пользователем незамедлительно вносятся соответствующие изменения в экранную форму программного обеспечения подсистемы мониторинга государственных закупок.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Информация об объявленном конкурсе, предусмотренная пунктом 24 настоящих Правил, автоматически размещается Системой на WEB-сайте.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 течение одного рабочего дня после составления в установленном Законом порядке протокола вскрытия конвертов с конкурсными заявками пользователь указывает в соответствующей экранной форме программного обеспечения подсистемы мониторинг государственных закупок номер и дату подписания протокола вскрытия конвертов с конкурсными заявками.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28 внесены изменения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приказом Министра финансов РК от 7 июня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202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 течение одного рабочего дня после подведения в установленном Законом порядке итогов конкурса пользователь указывает в соответствующей экранной форме программного обеспечения подсистемы информацию о победителях конкурса (признании конкурса несостоявшимся) по каждому лоту в отдельности, номер и дату протокола об итогах конкурса.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29 внесены изменения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приказом Министра финансов РК от 7 июня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202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  4. Представление информации о заключении и исполнении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договоров о государственных закупках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 течение одного рабочего дня после заключения договора о государственных закупках в установленном Законом порядке пользователь указывает в соответствующей экранной форме программного обеспечения подсистемы мониторинга государственных закупок номер и дату заключения договора о государственных закупках.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30 внесены изменения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приказом Министра финансов РК от 7 июня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202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 течение десяти рабочих дней после фактической поставки товара, выполнения работ, оказания услуг или наступления даты поставки товара, выполнения работ, оказания услуг потенциальным поставщиком пользователь вводит в соответствующую экранную форму программного обеспечения подсистемы мониторинга государственных закупок информацию об исполнении договора о государственных закупках с указанием номера, даты заключения договора и даты его исполнения.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31 внесены изменения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приказом Министра финансов РК от 7 июня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202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Составление и представление отчетности по вопросам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государственных закупок на бумажных носителях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  1. Представление годового плана государственных закупок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Годовой план государственных закупок составляется по форме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 </w:t>
      </w:r>
      <w:r>
        <w:rPr>
          <w:rFonts w:ascii="Times New Roman"/>
          <w:b w:val="false"/>
          <w:i w:val="false"/>
          <w:color w:val="000000"/>
          <w:sz w:val="28"/>
        </w:rPr>
        <w:t>
 к настоящим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Годовой план государственных закупок утверждается первым руководителем заказчика (уполномоченным им лицом) и заверяется печатью.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В случае внесения изменений и/или дополнений в годовой план государственных закупок, измененный годовой план государственных закупок представляется заказчиком в уполномоченный орган в течение семи рабочих дней после его утверждения в установленном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  2. Представление отчетности на бумажных носителях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Администраторы республиканских и местных (области) бюджетных программ с учетом всех подведомственных организаций, а также республиканские государственные предприятия (в том числе казенные) с учетом дочерних предприятий, ежеквартально до 10 числа месяца, следующего за отчетным кварталом, формируют отчет 1-ГЗ по форме,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 </w:t>
      </w:r>
      <w:r>
        <w:rPr>
          <w:rFonts w:ascii="Times New Roman"/>
          <w:b w:val="false"/>
          <w:i w:val="false"/>
          <w:color w:val="000000"/>
          <w:sz w:val="28"/>
        </w:rPr>
        <w:t>
 к приказу Министра финансов Республики Казахстан от 7 октября 2005 года N 357 "Об утверждении Правил составления и представления отчетности по вопросам государственных закупок", и до 17 числа данного месяца представляют в уполномоченный орган.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Юридические лица, пятьдесят и более процентов акций (долей) или контрольный пакет акций которых принадлежит государству, и аффилиированные с ними юридические лица представляют до 17 числа месяца, следующего за отчетным кварталом, в уполномоченный орган отчет 1-ГЗ составленный по форме, согласно приложению 2 к приказу Министра финансов Республики Казахстан от 7 октября 2005 года N 357 "Об утверждении Правил составления и представления отчетности по вопросам государственных закупок".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Два раза в год до 3 числа месяца, следующего за отчетным полугодием, субъекты представляют в уполномоченный орган отчет о государственных закупках товаров, работ и услуг у субъектов малого предпринимательства составленный по форме,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 </w:t>
      </w:r>
      <w:r>
        <w:rPr>
          <w:rFonts w:ascii="Times New Roman"/>
          <w:b w:val="false"/>
          <w:i w:val="false"/>
          <w:color w:val="000000"/>
          <w:sz w:val="28"/>
        </w:rPr>
        <w:t>
 к приказу Министра финансов Республики Казахстан от 7 октября 2005 года N 357 "Об утверждении Правил составления и представления отчетности по вопросам государственных закупок".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37 внесены изменения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приказом Министра финансов РК от 7 июня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202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Отчет 1-ГЗ и отчет о государственных закупках товаров, работ и услуг у субъектов малого предпринимательства представляются субъектами с нарастающим итогом, в сроки, указанные в пунктах 35-37 настоящих Правил, заверяются подписью первого руководителя заказчика (уполномоченного им лица) и печатью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38 внесены изменения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приказом Министра финансов РК от 7 июня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202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и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отчетности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по вопросам государственных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закупок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Заявление на регистрацию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в подсистеме мониторинга государственных закупок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(наименование организации)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адрес: ______________________________________________ 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 о государственной регистрации N __________ от "___"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______ г., выдано ______________________, в лице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_______________________________________, действующего на основании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____________________________, просит зарегистрировать в подсистеме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мониторинга государственных закупок в качестве: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- заказчика;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- организатора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(полное наименование и регистрационный номер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юридического лица (юридических лиц), для которого (которых)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заявитель является организатором)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выдать ___ (указать количество цифрами и прописью) имен,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паролей, идентификационных ключей пользователей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указанными в настоящем заявлении сведениями.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данные: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налогоплательщика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регистрации заказчика (организатора) в Государственном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реестре субъектов, обязанных осуществлять закупки товаров, работ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 за счет имеющихся в их распоряжении денег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о государственных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закупках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(адрес электронной почты)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контактный телефон _________________________________________.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Открытые ключи электронных цифровых подписей: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  ___________________________________________.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(открытые ключи) (фамилия, имя, отчество, должность владельца)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Полноту и достоверность сведений подтверждаю.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возражаю против получения дополнительных сведений о 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 организации)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содержащихся в государственных информационных системах (базах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данных) и (или) составляющих банковскую и/или налоговую тайны.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и подпись первого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заказчика (организатора) или лица, исполняющего его обязанности,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 организации.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"___"» _______________ 200__г.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отчетности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вопросам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закупок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СОГЛАШЕНИЕ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 использовании и признании идентификационных ключей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 составлении и представлении отчетности по вопросам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государственных закупок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 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___________                             "___"»________ 200__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именуемое в дальнейшем Регистратор, в лице директора ___________________________________, действующего на основании _____________________, с одной стороны, и ____________________________________ , именуемое в дальнейшем - Клиент, в лице директора ____________________________________ , действующего на основании _________________ , с другой стороны, далее совместно именуемые Стороны, заключили настоящее Соглашение об использовании и признании идентификационных ключей при составлении и представлении отчетности по вопросам государственных закупок (далее - Соглашение)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Предмет Соглашения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признают выдаваемый (выдаваемые) Регистратором в соответствии с условиями Соглашения идентификационный ключ (идентификационные ключи) достаточным (достаточными) для подтверждения целостности, достоверности и авторства составляемой и вводимой (представляемой) Клиентом в информационную систему электронных государственных закупок (далее - Система) отчетности (документов, материалов и информации) по вопросам государственных закупок.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Стороны признают, что вводимые Клиентом в Систему документы, материалы, отчетность и информация эквивалентны документам, материалам, отчетности и информации на бумажных или иных носителях в письменном виде, оформленным в соответствии с законодательством Республики Казахстан, и имеют с ними одинаковую юридическую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Обязанности Сторон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Клиент обязуется: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соблюдать установленный уполномоченным органом в сфере государственных закупок (далее - уполномоченный орган) порядок составления и представления отчетности по вопросам государственных закупок;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составлять и представлять отчетность по вопросам государственных закупок в установленном уполномоченным органом формате, посредством Системы и использовать для этого только представленные Регистратором программные продукты в соответствии с инструкцией пользователя;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самостоятельно обеспечить себя аппаратно-программным комплексом, необходимым для составления и представления отчетности по вопросам государственных закупок;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надлежащим образом обеспечить безопасность и работоспособность своего рабочего места, с которого осуществляется составление и представление отчетности по вопросам государственных закупок посредством Системы, а также сохранность, не разглашение, хранение в тайне полученных от Регистратора имени пользователя, пароля, идентификационного ключа;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использовать выданный (выданные) Регистратором идентификационный ключ (идентификационные ключи) только для составления и представления отчетности по вопросам государственных закупок;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незамедлительно уведомлять Регистратора обо всех случаях подозрений на несанкционированный доступ к идентификационным ключам (компрометации), а также об утрате идентификационных ключей;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случае компрометации или утраты идентификационных ключей немедленно произвести их замену.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Регистратор обязуется: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выдать Клиенту (при личном присутствии) имя пользователя, пароль, идентификационный ключ для составления и представления отчетности по вопросам государственных закупок;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работу Клиента в Системе;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своими силами и за свой счет устранять технические неполадки, возникшие по техническим и иным объективным причинам, вызвавшим временную приостановку работы Системы.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Ответственность Сторон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неисполнения или ненадлежащего исполнения Соглашения Стороны несут ответственность в порядке, предусмотренном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Ответственность за достоверность и полноту информации, содержащейся в отчетности по вопросам государственных закупок, введенной в Систему, несет Клиент.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Все действия, выполненные в Системе пользователем, указавшим правильные имя пользователя и пароль, и с использованием идентификационного ключа считаются произведенными от имени Клиента, которому были в установленном порядке выданы эти имя пользователя, пароль и идентификационный ключ. За все действия своих сотрудников в Системе ответственность несет Клиент.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Регистратор не несет ответственность за какой-либо ущерб, потери и прочие убытки, которые понес Клиент по следующим причинам: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отсутствия у Клиента аппаратно-программного комплекса, необходимого для составления и представления отчетности по вопросам государственных закупок посредством Системы;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соблюдения Клиентом либо его сотрудниками установленного уполномоченным органом порядка составления и представления отчетности по вопросам государственных закупок;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утраты, порчи либо несанкционированного Клиентом использования имени пользователя, пароля, идентификационного ключа для составления и представления отчетности по вопросам государственных закупок;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приостановления работы Системы по техническим и иным объективным причинам, вызвавшим временную приостановку работы Системы.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Иные условия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Соглашение вступает в силу с момента подписания Сторонами и действует неопределенный срок.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Соглашение составлено в двух оригинальных экземплярах, имеющих одинаковую юридическую силу по одному для каждой из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Работа Системы может быть временно приостановлена по техническим и иным объективным причинам, не зависящим от Регистратора. Продолжительность приостановки работы Системы определяет Регистратор.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Клиент не вправе предъявлять к Регистратору какие-либо требования, связанные с приостановлением работы Системы по указанным причинам.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Реквизиты Сторон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3"/>
        <w:gridCol w:w="5753"/>
      </w:tblGrid>
      <w:tr>
        <w:trPr>
          <w:trHeight w:val="9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
</w:t>
            </w:r>
          </w:p>
        </w:tc>
      </w:tr>
      <w:tr>
        <w:trPr>
          <w:trHeight w:val="9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 наименование)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 наименование)
</w:t>
            </w:r>
          </w:p>
        </w:tc>
      </w:tr>
      <w:tr>
        <w:trPr>
          <w:trHeight w:val="9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(адрес)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(адрес)
</w:t>
            </w:r>
          </w:p>
        </w:tc>
      </w:tr>
      <w:tr>
        <w:trPr>
          <w:trHeight w:val="9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(телефон, факс)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(телефон, факс)
</w:t>
            </w:r>
          </w:p>
        </w:tc>
      </w:tr>
      <w:tr>
        <w:trPr>
          <w:trHeight w:val="9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_________  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(подпись)     Ф.И.О.)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печать организации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_________  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(подпись)     Ф.И.О.)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печать организации
</w:t>
            </w:r>
          </w:p>
        </w:tc>
      </w:tr>
      <w:tr>
        <w:trPr>
          <w:trHeight w:val="9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«"___"»___________ 200__г.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«"___"»___________ 200__г.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отчетности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вопросам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закупок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Годовой план государственных закупок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Заказчика)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(дата утверждения)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313"/>
        <w:gridCol w:w="1173"/>
        <w:gridCol w:w="1213"/>
        <w:gridCol w:w="1433"/>
        <w:gridCol w:w="1193"/>
        <w:gridCol w:w="1153"/>
        <w:gridCol w:w="1413"/>
        <w:gridCol w:w="1013"/>
        <w:gridCol w:w="1713"/>
      </w:tblGrid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купки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купки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расхо-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стан*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1.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2.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3.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отчество, телефон и подпись исполнителя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и подпись первого руководителя заказчика (организатора) или лица, исполняющего его обязанности, печать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Примечание: графа Специфика экономической классификации расходов бюджета Республики Казахстан»заполняется государственными учреждениями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октября 2005 года N 357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Форма отчета 1-ГЗ о проведенных государственных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закупках товаров, работ и услуг за ______________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(наименование заказчика)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7"/>
        <w:gridCol w:w="1172"/>
        <w:gridCol w:w="1411"/>
        <w:gridCol w:w="1411"/>
        <w:gridCol w:w="1491"/>
        <w:gridCol w:w="1232"/>
        <w:gridCol w:w="1192"/>
        <w:gridCol w:w="1252"/>
        <w:gridCol w:w="1492"/>
      </w:tblGrid>
      <w:tr>
        <w:trPr>
          <w:trHeight w:val="330" w:hRule="atLeast"/>
        </w:trPr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 
</w:t>
            </w:r>
          </w:p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1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ге)
</w:t>
            </w:r>
          </w:p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щиков
</w:t>
            </w:r>
          </w:p>
        </w:tc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эко-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заку-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бежных 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щиков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75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конкурса,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двухэтапных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45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конкурса.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двухэтапных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поставщика с использо-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 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относящихся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субъектам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биржи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проведено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закупок: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отчество, телефон и подпись исполнителя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и подпись первого руководителя заказчика (организатора) или лица, исполняющего его обязанности, печать организации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октября 2005 года N 357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приложение 3 внесены изменения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приказом Министра финансов РК от 7 июня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202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Форма отчета о государственных закупках товаров,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работ и услуг у субъектов малого предпринимательства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за ____________ ____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 заказчика)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1873"/>
        <w:gridCol w:w="1373"/>
        <w:gridCol w:w="1213"/>
        <w:gridCol w:w="1353"/>
        <w:gridCol w:w="1213"/>
        <w:gridCol w:w="1813"/>
        <w:gridCol w:w="1553"/>
        <w:gridCol w:w="1713"/>
      </w:tblGrid>
      <w:tr>
        <w:trPr>
          <w:trHeight w:val="405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п.п.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том числе
</w:t>
            </w:r>
          </w:p>
        </w:tc>
      </w:tr>
      <w:tr>
        <w:trPr>
          <w:trHeight w:val="16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порту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дентами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
</w:t>
            </w:r>
          </w:p>
        </w:tc>
      </w:tr>
      <w:tr>
        <w:trPr>
          <w:trHeight w:val="6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6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льства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отчество, телефон и подпись исполнителя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и подпись первого руководителя заказчика (организатора) или лица, исполняющего его обязанности, печать организации.      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