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168f" w14:textId="aca1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безопасности и охране труда для полиграфических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культуры, информации и спорта Республики Казахстан от 18 октября 2005 года N 274. Зарегистрирован в Министерстве юстиции Республики Казахстан от 4 ноября 2005 года N 3921. Утратил силу приказом Министра культуры и информации Республики Казахстан от 30 мая 2008 года N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культуры и информации РК от 30.05.2008 N 173.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культуры и информации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30.05.2008 N 173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"О признании утратившими силу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культуры, информации и спорта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18 октября 2005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274, Министра культуры и информации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3 августа 2006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188 и от 29 сентября 2006 года N 245"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1-1 статьи 27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Республики Казахстан от 24 марта 1998 года "О нормативных правовых актах",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приказ Министра культуры, информации и спорта Республики Казахстан от 18 октября 2005 года N 274 "Об утверждении Правил по безопасности и охране труда для полиграфических организаций" (зарегистрирован в Реестре государственной регистрации нормативных правовых актов Республики Казахстан за N 3921, опубликован в "Юридической газете" от 9 декабря 2005 г. N 230-231);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 М. Қул-Мухаммед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ноября 2004 года N 1182 "Об утверждении Правил разработки и утверждения государственными органами нормативных правовых актов по безопасности и охране труда и Правил разработки и утверждения государственными органами отраслевых нормативов по безопасности и охране труда",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 безопасности и охране труда для полиграфических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и архивов (Джанаханов К.К.) в установленном законодательством порядке провести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Досжана А.Д.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СОГЛАСОВАНО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октября 2005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культуры, информации и спорта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2005 года N 274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безопасности и охране труда для полиграфических организаций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 безопасности и охране труда (далее - Правила) устанавливают основные положения по охране и безопасности труда в полиграфических организациях.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Требования настоящих Правил являются обязательными для исполнения административного, инженерно-технического персонала и работников полиграфических организаций (далее - организации).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Организация деятельности по охране и безопасности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Обеспечение надлежащих условий по сохранению и укреплению здоровья работников организаций, санитарно-технических и безопасных условий труда осуществляется администрацией организаций (далее - Администрация) в функции которой входит: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необходимых организационных и технических мероприятий по охране и безопасности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правильного режима труда и отдыха работников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назначение ответственных лиц за охрану и безопасность труда на участках и объектах повышенной 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работников организации спецодеждой, спецобувью, средствами индивидуальной защиты;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своевременное принятие мер по предупреждению причин, вызывающих несчастные случаи на основе материалов расследования и учета несчастных случаев;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своевременное выполнение санитарно-оздоровительных мероприятий по предупреждению профессиональной и общей заболеваемости;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своевременное выполнение предписаний государственных органов осуществляющих инспекцию по охране и безопасности труда.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организации и соблюдения требований по охране и безопасности труда в организациях численностью более 50 работников создается служба по охране и безопасности труда, в функции которой входит: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вводного инструктажа по безопасности и охране труда на рабочем месте с постоянными и временными работниками, а также работниками, выполняющими работу по совместительству, командированными, учащимися и студентами, прибывшими на производственное обучение или практику;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обучающих семинаров по вопросам безопасности и охраны труда, внедрения стандартов безопасности труда, организации контроля за их соблюдением на практике;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в установленном порядке контроля за состоянием производственных зданий и сооружений в целях приведения их в соответствие требованиям по охране и безопасности труда, строительным и санитарным нормам;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постоянного и надлежащего контроля за состоянием производственного оборудования и условий труда работников.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Общие требования безопасности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Данные правила относятся ко всем технологическим процессам, применяемых в организациях.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Работать в цехах разрешается только работникам, прошедшим инструктаж по технике безопасности и допущенным Администрацией или службой по охране и безопасности труда к самостоятельной работе на оборудовании.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Работниками не допускается: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загромождать посторонними предметами рабочее место;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курить в цехе и пользоваться открытым огнем;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пользоваться неисправным инструментом или инструментом, не соответствующим своему назначению;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оставлять оборудование, включенное на рабочий ход;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разливать смывочно-смазочные вещества и краски на подножках машины и около нее;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работать одному в помещении, если ему при необходимости не может быть оказана первая помощь;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хранить верхнюю одежду, принимать пищу в цехе;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включать оборудование при зажженной сигнальной лампе;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работать на оборудовании при снятых или непрочно укрепленных ограждениях;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работать на оборудовании с неисправными предохранительными устройствами, без ограждения опасных зон;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работать без осветительной арматуры и при освещении не соответствующем нормам освещенности для данного рабочего места.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Требования безопасности труда перед началом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Перед началом работы работник: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надевает спецодежду, застегнув на все пуговицы, в открытых нагрудных карманах которой не должно быть никаких приспособлений и инструментов;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принимает оборудование от предыдущей смены, просмотрев запись в журнале о его состоянии;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смазывает все трущиеся части, проверив исправность оборудования, обратив особое внимание на работу включающих, выключающих и тормозных устройств;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проверяет наличие, исправность и прочность крепления предохранительных и блокировочных устройств, ограждений, чистоту и порядок на рабочем месте;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отключает общий вводный выключатель и зажигает сигнальную лампу;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проверяет, не находится ли кто-нибудь из обслуживающего или ремонтного персонала под оборудованием или в опасной зоне, и дает предупредительный сигнал;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случае неисправности машины докладывает руководству цеха и не приступает к работе до устранения неисправности.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Требования безопасности труда во время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Во время работы оборудования не допускается: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поправлять неправильно положенный лист бумаги, книжный блок или другой полуфабрикат;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поправлять и надевать тесьмы;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подтягивать болты;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чистить, смазывать оборудование и устранять в ней любые неполадки;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оставлять без присмотра оборудование, снимать ограждения, вставать и опираться на них, а также прикасаться к движущимся частям машины.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Требования безопасности труда по окончании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окончании работы работник: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останавливает машину, выключает пульт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приводит в порядок рабочее место и сдает машину сменщику, сделав запись в журнале о состоянии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выключает общий вводной выключатель;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снимает спецодежду, спецобувь и индивидуальные средства защиты в индивидуальный шкаф.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окончания работы пребывание в цехе не допускается.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Требования безопасности труда в аварийных ситуациях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аварийных ситуациях и несчастных случаях следует немедленно остановить машину нажимом на кнопку "стоп" или выключением общего вводного выключателя.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Отключение от электросети оборудования осуществляется немедленно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появлении запаха гари, дыма или огня из двигателя или его пускорегулирующей аппаратуры;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искрении в моторах и оборудовании;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сильных вибрациях;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прекращении подачи электроэнергии.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Требования безопасности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производственным (технологическим) процессам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Требования безопасности труда на все производственные процессы с учетом эксплуатируемого оборудования, разрабатываются непосредственно в организации и утверждаются Администрацией.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9. Требования безопасности труда к производственным помещениям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Объем производственного помещения на одного работающего должна составлять не менее 15 кубических метров, а площадь помещений - не менее 4,5 квадратных метров.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Администрация должна поддерживать в исправном техническом состоянии здания и помещения, обеспечивать их пожарную безопасность, нормальные санитарно-гигиенические условия и безопасность труда работников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целях своевременного выявления повреждений, износа, старения, деформации и других дефектов в конструкциях зданий и сооружений, проводятся следующие виды осмотров: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плановые - проводятся два раза в год - весной и осенью, в сроки, устанавливаемые в зависимости от местных климатических условий;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весенний осмотр - проводится после таяния снега, когда все части здания и дворовые участки освобождаются от снежного покрова и становятся доступными для осмотра, при котором выявляются объемы работ по текущему ремонту здания, выполняемому в летний период текущего года, а также капитальному ремонту с целью определения стоимости работ и включения осматриваемого здания в план капитального ремонта на следующий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осенний осмотр - проводится перед наступлением отопительного сезона и до появления снежного покрова, после окончания работ по текущему ремонту, осуществляемому в летний период, с целью проверки готовности здания к эксплуатации в зимний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внеплановые, проводятся после стихийных бедствий (землетрясений, больших ливней, бурь и ураганов, больших снегопадов и наводнений) и производственных аварий, приведшие к повреждению зданий и сооружений.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обнаружения во время осмотра деформаций и других дефектов в конструкциях зданий и сооружений, которые могут привести к созданию опасных условий труда для работников, Администрация принимает срочные меры по обеспечению их безопасности и по  предупреждению дальнейшего развития деформации.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Администрация, систематически руководствуясь актами осмотров, проводит текущие, общие или выборочные капитальные ремонты.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Крыши зданий в зимнее время регулярно очищаются от снега, карнизы от образовавшегося оледенения. Два раза в год (весной и осенью) очищаются водоизолирующие покрытия кровли, желоба, водосточные трубы от листьев, ветвей, мусора и пыли.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Для ремонта зданий и помещений, чистки и ремонта крыш, фонарей, остекления окон и осветительной арматуры предусматриваются специальные механизмы, устройства и приспособления, обеспечивающие удобное и безопасное выполнение указанных работ на высоте.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Генеральная уборка производится не реже одного раза в месяц, а побелка и окраска панелей стен, колонн и потолка - не реже одного раза в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Для стен, потолков и поверхностей конструкций помещений, в которых размещены производства, выделяющие вредные или агрессивные вещества (свинец, бензол, кислоты, щелочи и т.п.), предусматривается отделка, предотвращающая поглощение этих веществ и допускающая  легкую, доступную уборку или мытье помещений.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объединении в одном здании или сооружении производств или производственных участков с различными санитарно-гигиеническими условиями предусматриваются мероприятия, предупреждающие воздействие на работников вредных факторов.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Не рекомендуется совмещать в одном помещении технологические процессы с различными вредными производственными факторами. Это допускается, если предусмотрены технические, технологические, организационные мероприятия и объемно-планировочные решения,  исключающие воздействие на работников вредных факторов от производственных процессов на которых они не заняты.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Производственные помещения, коридоры, лестничные клетки должны содержатся в чистоте и порядке. Уборка помещений должна производиться в соответствии с графиком, но не реже одного раза в день.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производственных помещениях, где имеются значительные выделения пыли (цехи печатные, брошюровочно-переплетные, подготовки бумаги), ежедневно производится влажная уборка с помощью пылесосных установок.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Помещения для хранения (с одновременной сушкой) отпечатанной продукции должны хорошо проветриваться.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У входов в производственные здания устанавливаются металлические решетки и другие устройства для очистки обуви.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Наружные входы в производственные помещения (для организаций, расположенных в 1-й, 2-й, 3-й климатических зонах) оборудуются тамбурами и воздушными завесами.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Окна, люки и проемы, предназначенные для транспортировки сырья, полуфабрикатов и готовой продукции должны оборудоваться приспособлениями, исключающими возникновение сквозняков.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Лестничные марши, площадки и лестницы, ведущие к входу, подмостки при перепаде высот выше 0,75 метра должны иметь прочные ограждения высотой не менее 1,0 метра, а при перепаде высот свыше 5 метров высота ограждения должна составлять 1,2 метра.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Все дверные проемы не должны иметь порогов.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Напольные покрытия содержатся в надлежащем состоянии без выступающих шин заземления, трубопроводов, гвоздей. Деревянные полы должны быть гладкими, без щелей и окрашены в несколько слоев масляной краской.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Материалы, предусматриваемые для устройства полов должны соответствовать гигиеническим и эксплуатационным требованиям данного производства.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Люки в полу имеют ограждения высотой не менее 1,0 метра.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Коммуникационные траншеи в полу перекрываются металлическими листами или железобетонными плитами.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Внутрицеховой транспорт, травмоопасные зоны, внутрицеховые коммуникации окрашиваются в яркие цвета. Проезжая часть и рабочие зоны выделяются специальной окраской на полу. Места пересечения грузовых и людских потоков обозначаются специальной окраской ("Зебра").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 ночное время в производственных помещениях используется аварийное освещение.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10. Требования безопасности труда к производственным площадкам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(для процессов, выполняемых вне производственных помещений)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На территории организации предусматриваются подъезды и подходы к основным и вспомогательным зданиям, к площадкам для стоянки автомобилей, к противопожарным средствам и устройствам, к местам для погрузки и разгрузки автомобилей, железнодорожных вагонов.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Территория организации должна быть обеспечена в достаточном количестве противопожарными средствами, расположенными в удобных для доступа местах, в соответствии с требованиями по пожарной безопасности зданий и сооружений (СНиП 2.02-05-2002 "Пожарная безопасность зданий и сооружений"), утвержденных приказом Председателя Комитета по делам строительства Министерства индустрии и торговли Республики Казахстан от 15 июля 2003 года N 288.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Территория организации в темное время суток должна быть освещена, содержаться в чистоте,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Пешеходные дорожки, проезды и разгрузочные площадки асфальтируются и свободны для движения. В зимнее время проходы, проезды и погрузочно-разгрузочные площадки очищаются от снега, льда и посыпаются песком.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Водостоки (канавы) для отвода атмосферных вод имеют твердое покрытие, которое регулярно прочищается и ремонтируется.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При выполнении земляных или других ремонтных работ ямы, траншеи и открытые люки должны быть ограждены и обозначены соответствующими предупредительными знаками.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Производственное сырье, оборудование и отходы производства на территории организации должны храниться в специально отведенных местах.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Для сбора и транспортировки отходов производства (бумажные обрезки, картон, шпагат и тому подобное) и мусора отводятся мусоросборники. Отходы и мусор должны ежедневно вывозиться за пределы организации. Мусоросборники (ящики) выполняются из несгораемых материалов, имеют плотно закрывающиеся крышки, которые очищаются не реже одного раза в смену.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На территории в местах, отведенных для курения, устанавливаются урны, емкости с водой и песком с обязательной надписью "Место для курения".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На территории организации не подлежат размещению выделяющие в атмосферу вредные вещества, древесно-кустарниковые насаждения в виде плотных групп и полос, вызывающих скопление вредных веществ.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На территории организации предусматриваются благоустроенные площадки для отдыха, которые размещают с наветренной стороны по отношению к зданиям с производствами, выделяющими вредные выбросы в атмосферу.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11. Требования безопасности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исходным материалам, заготовкам и полуфабрикатам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Все материалы, используемые в полиграфическом производстве должны соответствовать требованиям, установленным государственными стандартами и техническими условиями.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Основные исходные материалы для полиграфического производства поступают в упаковке, соответствующей нормативно-технической документации, утвержденной в установленном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Все работы с кислотами, щелочами и другими едкими и токсичными веществами необходимо выполнять, применяя средства индивидуальной защиты (резиновые перчатки, прорезиненный фартук и предохранительные очки).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Для изготовления печатных форм следует использовать пластины без острых или рваных краев.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12. Требования к производственному оборудованию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Блокообрабатывающие агрегаты и машины бесшвейного скрепления книжных блоков имеют пневмотранспортерные устройства для удаления бумажных обрезков.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Для подогрева клеевых растворов в клеевых аппаратах заклеечнных, блокообрабатывающих и других станков предусматривается оборудование с электронагревателями и терморегуляторами.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При использовании клеев, выделяющих вредные вещества или обильно выделяющих пары с резкими и неприятными запахами, клеевые аппараты оборудуются местными отсосами.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Подвесные транспортеры, несущие на себе каретки для запрессовки книг имеют прочные проволочные или сетчатые ограждения снизу и сбоку.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Смазочно-смывочные материалы хранятся только в закрытой металлической посуде или в закрытых металлических шкафах.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13. Требования к размещению производственного оборудования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рабочих мест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Наборные и формные цехи (участки)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В оконных проемах для защиты от прямого естественного света устанавливают солнцезащитные жалюзи.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Общее искусственное освещение на участках монтажа фотоформ должно быть рассеянным, отраженным от ровного освещенного потолка боковыми источниками света.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Экран монитора компьютера располагают в плоскости, перпендикулярной нормальной линии зрения оператора. Для мышки с клавиатурой предусматривается возможность установки их в удобном месте, исходя из индивидуальных особенностей каждого оператора. Высота экрана: верхний край располагают на 5 градусов ниже уровня глаз.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Для нормальной рабочей позы оператора необходимо правильно расположить высоту сиденья и угол наклона клавиатуры. Угол наклона клавиатуры должен иметь 5-15 градусов по отношению к горизонтальной поверхности. Зона оптимального расстояния от глаз оператора до экрана составляет 45-55 сантиметров.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Для хранения фотопленки, предназначенной для текущей работы, а также готовых фотоформ (негативов, диапозитивов и их монтажей) предусматриваются плотно закрывающиеся металлические ящики, сейфы или шкафы-стеллажи. Отходы фотопленки хранятся в металлическом ящике с плотно закрывающейся крышкой. Ежедневно после окончания смены отходы фотопленки удаляются из рабочих помещений.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Монтажные столы устанавливают так, чтобы к ним со всех сторон был свободен подход шириной не менее 1 метра.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Для удаления жиров и грязи с поверхности цинковых, магниевых, алюминиевых и других пластин применяются специальные (металлические) щетки.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Печатные цехи (участки)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Технологическое оборудование печатных цехов оборудуются световой или звуковой сигнализацией и системой "стоп-запоров". Все травмоопасные зоны (печатные и формные цилиндры, приемный стол, красочный аппарат, фальцаппарат, транспортер листа и другое) имеют надежную защиту и ограждение.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Оборудование в печатных цехах устанавливается так, чтобы обеспечить оптимальное естественное освещение основной рабочей зоны (приемки).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Ступеньки, ведущие к подмосткам на машине, и подмостки должны быть устойчивыми и нескользкими.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Расстояние от подмостков или галерей машин до конструктивных элементов перекрытий (балок, потолка) должно быть не менее 2 метра, а от наивысших выступающих конструкций машин - 1 метр.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Валики, снятые с машин хранятся на специальных стеллажах (стойках, пирамидах), имеющих гнезда. Валики транспортируют в специальных тележках. Смывку валиков производят в специальных помещениях или механизированных установках, оборудованных местными вентиляционными отсосами.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В печатных цехах (на участках) предусматриваются участки (места) для контроля качества печатной продукции, хранения бумаги и отпечатанной продукции.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Вентиляционные установки машин блокируются пусковыми устройствами.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В случае установки в печатном цехе полуавтоматов с пневмосистемой компрессоры размещаются в изолированном помещении (при отсутствии централизованного снабжения сжатым воздухом).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§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Брошюровочно-переплетные цехи (участки)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Лакировальное оборудование и оборудование для припрессовки пленки размещаются в изолированных помещениях, которые должны быть оборудованы системами сигнализации и пожаротушения. Для освещения помещения необходимо применять лампы накаливания, установленные во взрывозащитной арматуре. Выключатели, штепсельные розетки и  предохранители располагаются вне этого помещения.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Не допускается устанавливать одноножевые резальные машины со смежными рабочими зонами одну против другой.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Одноножевые резальные машины необходимо размещать в стороне от мест, связанных с движением внутризаводского транспорта и основной массы рабочих.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Пуск резальной машины необходимо осуществлять двумя руками, чтобы исключить возможность случайного попадания руки рабочего в опасную зону во время рабочего цикла.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Резальные секции вкладочно-швейно-резальных агрегатов должны иметь ограждения, сблокированные с приводом машины.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Паковально-обжимные прессы и столы для сталкивания допускается устанавливать в непосредственной близости от конструктивных элементов здания (стен, колонн, перегородок), но не менее чем на 0,4 метра от машин.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Стеллажи с отпечатанной продукцией следует устанавливать на расстоянии не менее 0,5 метра от станков для сталкивания, а также от резальных и фальцевальных машин.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Зона тиснения позолотных полуавтоматов и автоматов должна иметь ограждения. Это ограждение должно быть сблокировано с пусковыми и выключающими устройствами, исключающими возможность попадания рук рабочего между прессующими плитами.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Ручная бронзировка допускается лишь в исключительных случаях при очень малом объеме работ в специальных вытяжных шкафах.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При размещении технологического оборудования в поточные линии необходимо обеспечить удобный подход ко всем машинам и обслуживание 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Зона возвратно-поступательного движения крытвенного аппарата машины бесшвейного скрепления должна быть ограждена барьерами, имеющими высоту не менее 0,6 метра от пола.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Столы-угольники для сфальцованных тетрадей должны быть установлены на расстоянии не менее 0,3 метра от подборочного транспортера вкладочно-швейной машины.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Для участка приготовления клеев выделяется отдельное помещение, площадь которого исчисляется исходя из количества оборудования, но должно быть не менее 10 квадратных метров.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Котлы с боковым сливом необходимо устанавливать не менее, чем на 0,5 метра от пола.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Котлы должны быть оборудованы местными отсосами.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На полу около клееварочных котлов должны быть решетчатые деревянные настилы или резиновые коврики с ребристой поверхностью.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В отдельных помещениях в зависимости от специализации и мощности предприятия размещаются: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химико-аналитическая лаборатория;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лаборатория контроля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препараторская;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весовая и приборная;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лаборатория электроники;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кладовая химикатов.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Площадь помещений лаборатории устанавливают исходя из наличия и размеров оборудования, но не менее 9 квадратных метров на одного работающего.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Работа в лабораториях должна быть организована в соответствии с санитарно-эпидемиологическими правилами и нормами "Санитарно-эпидемиологические требования к содержанию и условиям работы в лабораториях, выполняющих химические, токсикологические, радиологические исследования", утвержденными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и.о. Министра здравоохранения Республики Казахстан от 24 марта 2005 года N 136 "Об утверждении санитарно-эпидемиологических правил и норм по лабораториям" (зарегистрирован в Реестре государственной регистрации нормативных правовых актов за N 3610).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Рабочие поверхности столов, стеллажей, вытяжных шкафов, предназначенных для работы с кислотами, щелочами и другими химически активными веществами, следует выполнять из материалов, стойких к их воздействию. Столы должны иметь бортики, а швы зашпаклеваны.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Все работы в лаборатории, связанные с возможностью выделения токсичных, пожаро- или взрывоопасных паров и газов осуществляются только в вытяжных шкафах, оборудованных верхними и нижними отсосами, а также бортиками, предотвращающими стекание жидкости на пол. Вытяжные шкафы следует поддерживать в исправном состоянии. Пользоваться вытяжными шкафами с разбитыми стеклами или неисправной вентиляцией не допускается.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Створки (дверцы) вытяжных шкафов во время работы держат прикрытыми (опущенными, с небольшим зазором внизу для тяги), открытие которых разрешается только на время обслуживания приборов и установок. Приподнятые створки необходимо укреплять приспособлениями, исключающими возможность неожиданного их падения.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Не допускается проводить работы в вытяжном шкафу, если в нем имеются материалы и оборудование, не относящиеся к выполняемой операции.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Установка и перестановка вытяжных шкафов без разрешения Администрации не допускается. Вытяжной шкаф находится непосредственно у двери.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14. Требования к способам хранения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транспортировки исходных материалов, заготовок, полуфабрикатов,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готовой продукции и отходов производства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Полуфабрикаты полиграфических предприятий, подлежащие транспортированию и хранению должны соответствовать следующим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листы запечатанной и незапечатанной бумаги, переплетной ткани, поступающие на разгрузку, выравниваются и укладываются на поддоны в штабели, высота которых от уровня пола не должна превышать 1,6 метра;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бобины переплетных тканей, марли и других материалов плотно наматываются на гильзы и по окружности обертываются бумагой или отходами ткани, концы которых должны быть заклеены;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пачки сфальцованных тетрадей запрессовываются и обвязываются в зажатом состоянии ремнями с металлическими или пластмассовыми пряжками или кольцами. При этом должна быть исключена возможность самопроизвольной распрессовки;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операционного складирования скомплектованных книжных блоков предусматриваются специальные места;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печатные формы равномерно и прочно заключаются в раме с усилием, обеспечивающим целостность формы при транспортировании;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химические вещества поступают в цех в исправной таре или упаковке, на которой должна быть четкая надпись с наименованием вещества и его характеристик.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Химические вещества, применяемые для изготовления клея, хранятся отдельно от помещения для варки клея.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Смазочно-смывочные материалы хранятся только в закрытой металлической посуде или в закрытых металлических шкафах.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Ножи для резальных машин транспортируются в специальных деревянных футлярах и хранятся в специальных стойках в наклонном положении.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Для складирования книг около книговставочных машин или штриховальных станков следует установить специальные платформы на расстоянии не менее 0,6 метра от технологического оборудования.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Посуда для перевозки клея должна быть удобной для транспортировки и иметь крышки, препятствующие выплескиванию клея.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Транспортировать клей непосредственно к машинам следует, как правило, при помощи специальных тележек с низкими платформами.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В лабораториях химикаты и другие материалы хранятся строго по ассортименту. Не допускается совместное хранение веществ, химическое взаимодействие которых может вызвать пожар или взрыв.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Стеклянную посуду с кислотами, щелочами и другими едкими веществами разрешается переносить только в специальных металлических или деревянных ящиках, выложенных изнутри асбестом. Для серной и азотной кислот использование деревянных ящиков, корзин и стружки допускается при условии их предварительной обработки огнезащитным составом.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Грузы массой свыше 80 килограммов перемещают при помощи соответствующих подъемно-транспортных устройств, специальных тележек и других механизмов и средств транспортировки.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Подъем вручную грузов до 80 килограммов по наклонным сходням по вертикали допускается только на высоту не более 3 метров, причем длина сходен больше высоты подъема должна быть не менее, чем в 3 раза.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Бумагу, картон, изделия из них, хранимые не на стеллажах, следует укладывать в штабели.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Расстояние от верха штабеля до строительных конструкций покрытия составляет не менее 1 метра.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Ширина прохода между штабелями, а также между штабелями и стенами должна быть не менее 0,8 метров. Против дверных проемов склада оставляют проход, равный ширине двери, но не менее 1 метра. При ширине склада более 10 метров вдоль склада делают проход шириной не менее 2 метров.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Рулонную бумагу укладывают горизонтально в два и более рядов по высоте, но не выше 2,5 метра от пола с обязательным расклиниванием с двух сторон каждого рулона нижнего ряда. Разрешается хранить рулонную бумагу в вертикальном положении, укладывая ее на торец рулона. Высота в этом случае допускается до 3,5 метров.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Банки с краской и вспомогательными веществами размещают на стеллажах в соответствии с торговыми номерами и номерами партий.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На складе химических реактивов разрабатывается план размещения химических веществ, в котором указаны их наиболее характерные свойства ("Ядовитые", "Химически активные", "Огнеопасные" и другое).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Погрузочно-разгрузочные, транспортные и складские работы выполняются в соответствии с технологическими картами (или проектами производства) работ, утвержденными Администрацией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Транспортные пути и погрузочно-разгрузочные площадки должны содержаться в исправности и чистоте, в вечернее и ночное время освещаться, зимой очищаются от снега, льда и посыпаются песком.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Грузоподъемные машины и механизмы, находящиеся в работе, подвергаются периодическому техническому освидетельствованию: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частичному - не реже одного раза в 12 месяцев;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полному - не реже одного раза в 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В зоне возможного нахождения людей ограждаются: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движущиеся части конвейеров (приводные барабаны, натяжные устройства, опорные рамы, ременные передачи, шкивы);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канаты и блоки натяжных устройств, груз натяжных устройств на высоту его перемещения и участок пола под 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приводные станции конвейеров (при расположении их в производственных помещениях);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приемные устройства, установленные в местах съема груза с конвейеров;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места подъема, спуска, поворота подвесного конвейера;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концевые участки напольного транспортера.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Использование напольного безрельсового транспорта для перевозки людей не допускается.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Скорость движения электрокарного транспорта по главным проездам внутри цехов не должна превышать 5 километров в час, при въезде в дверные проемы и лифты и выезде из них - 3 километров в час. На рычагах управления должны быть установлены фиксаторы, указывающие положение рычагов при этих скоростях.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Техническое освидетельствование лифта проводится: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периодически не реже, чем через каждые 12 месяцев;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реконструкции лифта.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Частичное техническое освидетельствование лифта проводится при: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замене канатов кабины или противовеса (статические испытания);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замене электродвигателя на электродвигатель с другими параметрами (динамическое испытание);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капитальном ремонте лебедки, тормоза или их замене (динамическое и статическое испытание без проверки ловителей и буферов);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замене ловителей ограничителя скорости или гидравлического буфера (испытание соответствующего узла).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Шахтные двери лифта должны иметь смотровые отверстия, за исключением дверей, открывающихся автоматически.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Двери шахты, открываемые и закрываемые вручную, оборудуются неавтоматическими замками или устройствами. Конструкция замка должна исключать возможность открывания двери шахты в случае, если кабина отсутствует.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Кабину малых грузовых лифтов ограждают на высоту, при которой возможно смещение груза за пределы кабины в сторону направляющих и противовесов.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Высота кабины и двери шахты малых грузовых лифтов не должна быть более 1000 миллиметров. Кабина может не иметь дверей, если сделано устройство, удерживающее груз от смещения.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У грузовых лифтов без лифтера и малых грузовых лифтов применяется только наружное управление.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Грузовые лифты без лифтера и малые грузовые лифты, аппарат управления у которых установлен на основной нагрузочной площадке, следует оборудовать сигнальным вызовом.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У пункта управления лифтом должна быть устроена сигнализация со всех этажей, на которых производится загрузка и разгрузка.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На лифте должны быть сделаны хорошо видимые надписи: "Инвентарный номер", "Грузоподъемность... не более", "Подъем, выход людей на платформу запрещен!" (вывешивается также на местах приемки грузов), "Срок следующего испытания...", "Ответственный за безопасную эксплуатацию...".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15. Режим труда и отдыха работающих на производстве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Режим труда и отдыха работающих на производстве устанавливается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труде в Республике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16. Требования к профессиональному отбору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проверке знаний работников по вопросам безопасности и охраны труда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Лицам, работающим на оборудовании, необходимо знать безопасные методы труда в полном объеме по их основной и совмещаемой профессиям.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Организация обучения безопасным методам труда работников возлагается в целом на администрацию, а в подразделениях (цехах, участках, отделах и других) - на руководителя этого подразделения.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Контроль за организацию, своевременность и качество обучения безопасности труда работающих в организации возлагается на службу по охране и безопасности труда (отдел, инженера по охране труда или работника, на которого возложены данные обязанности).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Работников, поступающих в организацию, обучают профессиям и безопасным методам труда на учебном участке (при отсутствии учебного - на производственном участке) под руководством мастера, бригадира, высококвалифицированного рабочего или другого специалиста, имеющего необходимую подготовку.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По завершении обучения проверка знаний по охране труда, является обязательной.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17. Требования по обеспечению работающих на производстве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спецодеждой, специальной обувью и другими средствами индивидуальной защиты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На работах с вредными условиями труда, а также на работах, производимых в особых температурных условиях или связанных с загрязнением, работникам выдаются специальная одежда, специальная обувь и другие средства индивидуальной защиты.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На работах, где возможно воздействие на кожу вреднодействующих веществ, выдаются смывающие и обезвреживающие вещества.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Выдаваемая работникам специальная одежда, специальная обувь и другие средства индивидуальной защиты должны соответствовать характеру и условиям их работы и обеспечивать безопасность труда.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18. Требования к применению средств защиты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Каждую партию средств индивидуальной защиты, поступающих на склад, принимает комиссия, в состав которой входят главный инженер, специалист по безопасности и охране труда, работник службы снабжения и представитель профсоюзной организации (при наличии). Комиссия составляет акт о пригодности или непригодности средств индивидуальной  защиты к использованию.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Средства индивидуальной защиты, признанные при приемке непригодными к использованию, возвращаются поставщику с актом.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 Начальник цеха, специалист по безопасности и охране труда или ответственный за эту работу сотрудник должны вести надлежащий учет и своевременный контроль за выдачей работникам спецодежды, спецобуви и другие средства индивидуальной защиты.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 О получении работниками от кладовщика и сдаче ими средств индивидуальной защиты должна быть сделана запись в личные карточки работников.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Работники, получающие такие средства индивидуальной защиты, как респираторы, предохранительные пояса, каски, должны проходить инструктаж по правилам пользования и данными средствами.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146. Главный инженер (руководитель предприятия) организует в соответствии с установленными в технической документации сроками периодические испытания, проверку исправности средств индивидуальной защиты, после проведения которой, на средствах индивидуальной защиты должна быть сделана отметка (штамп) о сроке следующей проверки.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 Работники должны бережно относиться к применяемым средствам индивидуальной защиты и использовать их только по прямому назначению.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148. Руководитель производственного подразделения и инженер (начальник отдела) по охране труда следят за надлежащим использованием работниками средств индивидуальной защиты на рабочих местах. Лица, нарушающие правила применения средств индивидуальной защиты к работе, не допускаются.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