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194c" w14:textId="ae41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проезда грузового и специализированного автомобильного транспорта в пределах административных границ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мая 2005 года N 145/18-III.
Зарегистрировано в Департаменте юстиции города Астаны 4 июля 2005 года N 397. Утратило силу решением Маслихата города Астаны от 9 июля 2008 года N 123/18-IV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акимата города Астаны,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охране атмосферного воздуха"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января 2001 года "О местном государственном управлении в Республике Казахстан"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проезда грузового и специализированного автомобильного транспорта в пределах административных границ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города Астаны                      Б. Смаилов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города Астаны                      В. Редкокашин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                                Б. Байжаханов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 решением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2005 года N 145/18-III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проезда грузового и специализированного автомобильного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транспорта в пределах административных границ города Астаны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проезда грузового и специализированного автомобильного транспорта в пределах административных границ города Астаны (далее - Правила) разработаны в соответствии с законами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атмосферного воздуха" </w:t>
      </w:r>
      <w:r>
        <w:rPr>
          <w:rFonts w:ascii="Times New Roman"/>
          <w:b w:val="false"/>
          <w:i w:val="false"/>
          <w:color w:val="000000"/>
          <w:sz w:val="28"/>
        </w:rPr>
        <w:t>
 в целях регулирования выбросов вредных (загрязняющих) веществ в атмосферный воздух при эксплуатации транспортных средств на территории города.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регламентируют порядок проезда грузового и специализированного автотранспорта в пределах административных границ города Астаны с 08.00 до 22.00 часов и распространяются на всех физических и юридических лиц независимо от формы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 города - местный исполнительный орган города Астаны;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грузовой автотранспорт - автотранспорт грузоподъемностью более 3,5 тонны;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дорожная полиция - подразделение органов внутренних дел, осуществляющее регулирование в сфере дорожного движения;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 транспорта - орган, уполномоченный акимом города Астаны осуществлять регулирование в сфере транспорта на территории города;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 транспортного контроля - территориальный орган Комитета транспортного контроля Министерства транспорта и коммуникаций Республики Казахстан, осуществляющий специальные исполнительные и контрольно-надзорные функции в области транспорта;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пропуск - документ установленной формы, выдаваемый в порядке и на условиях, определенных настоящими Правилами, на грузовой и специализированный автотранспорт;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пропускной режим - порядок движения грузового и специализированного автотранспорта в пределах административных границ города;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автотранспорт - колесная, гусеничная и другая техника, предназначенная для перевозки определенных видов грузов, а также выполнения и производства различных, преимущественно нетранспортных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Пропускной режим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Проезд грузового и специализированного автотранспорта в пределах улиц и проспектов города, рекомендуемых Комиссией, с 08.00 до 22.00 часов осуществляется только по пропускам.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Пропуски на грузовой и специализированный автотранспорт выдаются лицам, осуществляющим необходимые для жизнеобеспечения города транспортные услуги и работы на указанном виде транспорта.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введенном пропускном режиме обеспечивается соответствующими дорожными знаками.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Наличие у водителя пропуска не дает права проезда в центральную часть города в границах улицы С. Сейфуллина (проспект Победы - проспект Республики), улицы Кенесары (проспект Победы - проспект Республики), проспекта Республики (улицы С. Сейфуллина - улицы А. Бараева), проспекта Победы (улица С. Сейфуллина - улица Кенесары), по которым движение грузового и специализированного автотранспорта запрещено.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Виды и содержание пропусков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срока действия устанавливаются следующие виды пропусков: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годовой (срок действия до 1 года);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квартальный (срок действия до 3 месяцев);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разовый (срок действия до 3 дней).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пропуске в обязательном порядке ставятся печати органа транспорта и дорожной полиции.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Пропуск должен содержать следующую информацию: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пропуск;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или фамилия, имя, отчество физического лица, получившего пропуск;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выдачи и регистрационный номер;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пропуска;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улиц и проспектов, по которым выдаваемый пропуск действителен;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(наименования) и регистрационный (ые) номер (номера) автотранспорта, который может осуществлять движение с данным пропуском.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Органом транспорта обеспечивается изготовление пропусков типографским способом при наличии не менее двух степеней защиты. Пропуски являются бланками строгой отчетности и регистрируются органом транспорта в установленном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Комиссия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выработки рекомендаций и определения обоснованности выдачи пропусков юридическим и физическим лицам акиматом города образуется межведомственная комиссия из представителей акимата, органов транспорта, транспортного контроля, дорожной полиции, отдела строительства аппарата акима города (далее - Комиссия).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Комиссии созываются по мере необходимости, но не реже одного раза в месяц.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Председателем Комиссии является заместитель акима города, который руководит ее деятельностью, председательствует на заседаниях Комиссии, планирует работу и осуществляет общий контроль за реализацией ее 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отсутствия председателя его функции выполняет заместитель.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Секретарем Комиссии является специалист органа транспорта. Секретарь Комиссии готовит предложения по формированию повестки дня заседания Комиссии, обеспечивает созыв членов Комиссии, необходимые документы, материалы и оформляет протоколы заседаний после проведения, ведет журналы регистрации поступивших заявок.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членом Комиссии и не имеет права голоса при принятии Комиссией 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выдачи пропусков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пропуска заинтересованное лицо обращается в орган транспорта с заявкой на получение пропуска согласно приложению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 заявке прилагаются следующие документы: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правоудостоверяющего документа на автотранспорт;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юридического лица (документа, удостоверяющего личность физического лица) - заявителя;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технического паспорта и талона предварительной регистрации автотранспорта в дорожной полиции (в случае временной регистрации);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необходимость обслуживания объекта автотранспортом (документы на строительство, обслуживание торговой точки и прочее), с обоснованием объемов перевозок (работ);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наличие договорных отношений между владельцем автотранспорта и собственником объекта.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Заявки на выдачу пропусков сроком действия до одного года или квартала Комиссия рассматривает в течение семи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 основании заявок и представленных документов, указанных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18 </w:t>
      </w:r>
      <w:r>
        <w:rPr>
          <w:rFonts w:ascii="Times New Roman"/>
          <w:b w:val="false"/>
          <w:i w:val="false"/>
          <w:color w:val="000000"/>
          <w:sz w:val="28"/>
        </w:rPr>
        <w:t>
 настоящих Правил, Комиссия рекомендует дорожной полиции о выдаче или об отказе в выдаче пропуска. Заседания Комиссии оформляются заключениями (рекомендации) и подписываются председателем, членами и секретарем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 основании заключения Комиссии дорожная полиция принимает решения о выдаче или об отказе в выдаче пропуска.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отказе в выдаче пропуска дорожная полиция уведомляет заявителя в письменной форме с указанием основания отказа в срок до трех дней с момента принятия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Разовый пропуск выдается по рекомендации Комиссии в течение трех дней с момента подачи заявки.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Использование пропусков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Пропуск устанавливается на лобовом стекле автотранспорта, в правом нижнем углу.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утере пропуска по обращению заявителя органом дорожной полиции выдается дубликат пропуска.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Контроль за соблюдением настоящих Правил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Контроль за соблюдением водителями автотранспорта пропускного режима осуществляется сотрудниками дорожной полиции.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Контроль за соблюдением установленного пропускного режима предусматривает: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и предотвращение случаев нарушения пропускного режима;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проверку правильности использования пропуска;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изъятие пропуска старого образца, поддельных или используемых с нарушением.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Ответственность за нарушения пропускного режима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нарушений пропускного режима (движение с пропуском, выданным для другого вида автомобильного транспорта; движение с пропуском по иному маршруту) пропуск изымается сотрудником дорожной полиции без права восстановления.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изъятии пропуска сотрудником дорожной полиции в путевом листе (при наличии) делается запись с указанием номера пропуска и причин его изъятия.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Изъятый пропуск вместе с рапортом инспектора в трехдневный срок направляется в дорожную полицию и орган транспорта.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проезда грузового 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 автомобильного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в пределах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границ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транспорта)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получение пропуска, предоставляющего право движения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пределах административных границ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выдать пропуск (пропуски), предоставляющий(ие) право движения в пределах ____________________________________________, на грузовой и специализированный автотранспорт: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(марка, модель, гос. номер)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(марка, модель, гос. номер)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(марка, модель, гос. номер)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автотранспорт обслуживает 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объекта)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расположенный по адресу: г. Астана, ул. ______________, 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пропуска (указать):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разовый на ______ (число,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квартальный;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движения автотранспорта прилагается.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и фамилия перевозчика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груза, подавшего заявку:_________________________________________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 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