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ce1f" w14:textId="8f8c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Программу обеспечения жителей области качественной питьевой водой "Сапалы су" на 2004-2006 годы, утвержденной решением областного маслихата N 3С-8-5 от 28 октября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апреля 2005 года N 3С-11-13. Зарегистрировано департаментам юстиции Акмолинской области 5 мая 2005 года N 3126.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 целью приведения программы в соответствие с утвержденным бюджетом на 2005 год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Внести изменения и дополнения в Программу, обеспечения жителей области качественной питьевой водой "Сапалы су" на 2004-2006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N 3С-8-5 от 28 октября 2004 года, зарегистрированным в Департаменте юстиции N 2920 от 7 декабря 2004 года согласно приложению настоящего решения.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        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областного маслихата                   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3С-11-13 от 8 апреля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Изменения, внесенные в План мероприятий по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жителей области качественной питьевой водой "Сапалы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су" на 2004-2006 годы, утвержденной решением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маслихата N 3С-8-5 от 28 октября 2004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разделе 1. Мероприятия по улучшению снабжения населения области питьевой водой на 2004-2006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Аккольскому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Акколь: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"Реконструкция канализационных сетей" в 2005 г. на сумму 12,1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все мероприятия в 2005-2006 г.г., финансируемые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Аршалынскому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по п. Аршалы: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сумму 7,5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"Капитальный ремонт разводящих сетей по улице Митченко" на сумму 9,077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"Капитальный ремонт водопровода" в 2005 г. на сумму 8,026 млн. тенге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Астраханскому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по с.Астраханка изменить сумму финансирования в 2005 г. с 6,0 млн. тенге на 6,263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с. Акимовка в 2006г. исключить 1,0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с. Приишимка в 2005 г. исключить 1,5 млн. тенге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с.Акбеит в 2006 г. исключить 0,5 млн.тенге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Атбасарскому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 4 по г. Атбасар изменить с 8,0 млн. тенге на 9,783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Буландынскому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по г.Макинск внести "Капитальный ремонт системы канализации" в 2005 г. на сумму 8,1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Ерейментаускому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с.Уленты (5,0 млн. тенге) с 2006 г. на 2005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с.Звенигородка изменить финансирование в 2005 году с 10,0 млн. тенге на сумму 15,0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Енбекшильдерскому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 2, 3, 4,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с.Трудовое в 2006 году финансирование из областного бюджета 6,0 млн. тенге изменить на сумму  5,7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Есильскому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 с.Аксай "Капитальный ремонт водопровода" в 2005 году на сумму 6,451 млн. тенге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Жаркаинскому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1. г. Державинск внести "Капитальный ремонт канализационных сетей и септика райбольницы" в 2005 г. на сумму 4,6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с. Кумсуат исключить мероприятия в 2005 году 2,0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 с. Талсты-талды "Капитальный ремонт водозабора (плотины)" в 2005 году на сумму 8,0 млн. тенге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Коргалжынскому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 2 и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 Коргалжынский район "Установка водоохранных знаков на гидроузле "Кенбидаикское" на реке Нура" в 2005 г. на сумму 3,2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Зерендинскому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11 с. Зеренда внести "Капитальный ремонт канализации райбольницы" в 2005 г. на сумму 6,7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 с. Конысбай "Капитальный ремонт водопроводных сетей" в 2005 году на сумму 10 млн. тенге и в 2006 году 27 млн.тенге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Сандыктаускому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 с. Балкашино внести "капитальный ремонт водопровода в 2005 году на сумму 20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 Сандыктауский район "Ликвидация бесхозных производственных объектов в водоохранной зоне р. Жабай" в 2005 г. на сумму 8,2 млн. тенге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Щучинскому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 2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Шортандинскому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 п.Шортанды внести "Капитальный ремонт водопровода в 2006 году на сумму 30,0 млн. тенге из областного бюджета.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