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7cfd" w14:textId="8127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о присвоении звания "Почетный гражданин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15 февраля 2005 года N С-19/13. Зарегистрировано Департаментом юстиции Акмолинской области 31 марта 2005 года N 3115. Утратило силу - решением Кокшетауского городского маслихата Акмолинской области от 16 июня 2009 года № С-25/9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- решением Кокшетауского городского маслихата Акмолинской области от 16.06.2009 № С-25/9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от 23 января 2001 года N 148-II Закона Республики Казахстан,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"Правила о присвоении звания "Почетный гражданин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решения  возложить на постоянную комиссию  по вопросам депутатских полномочий и этике, здоровья населения, образования, культуры,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решение вступает в силу после регистрации в Акмолинском областном  департаменте юстиции и вводиться в действие по истечении десяти календарных дней после дня  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 председателя 19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сессии маслихата города Кокшетау,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секретарь маслихата города Кокшетау 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Утверждены 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решением маслихата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от 15 февраля 2005 года N С-19/13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присвоении звания "Почетный гражданин города Кокшетау"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 Присвоение звания "Почетный гражданин города Кокшетау" (далее - Звание)  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 Призвано повышать трудовую и общественную активность граждан, поощрять их усилия в экономическом и социальном развитии города, воспитывать молодое поколение в духе казахстанского патриотизма и укрепления дружбы между народами.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Звание присваивается жителям города Кокшетау, имеющим заслуги перед городом: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совершившим подвиг и проявившим мужество в период Великой Отечественной войны, а также проявившим личное мужество в мирное время при исполнении профессиональных обязанностей или гражданского долга, имеющие высшие государственные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государственным и политическим деятелям, проявившим себя на государственной службе, внесшим большой вклад в развитие города, в сохранение целостности и независимости суверенного Казахстана, отмеченным высшими наградами Республики Казахстан и знаком особого отличия "Халык Кахарманы";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внесшим значимый вклад: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инновационную деятельность и внедрение передовых технологий, которые активно способствовали экономическому росту, социальному развитию города Кокшетау, привлечению инвестиций, значительно повлиявших на развитие финансового и промышленного сектора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оздоровление населения города, окружающей среды в городе, внедрение экономических и эффективных видов лечебно-профилактической работы, развитие в городе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 работу по укреплению законности и правопорядка; за геройство и мужество, проявленные при исполнении воинского долга, гражданам Республики Казахстан и иностранным гражданам за заслуги перед городом;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внесшим особый вклад в области науки, литературы, искусства, образования, других видов творческой деятельности, дипломантам республиканских и международных конкурсов, фестивалей, выставок народного творчества, пропагандирующим культуру и патриотизм, а также в совершенствование и повышение качества образования, в развитие и обогащение культуры народов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победителям и призерам олимпийских игр, чемпионатов мира, республики, прославившим отечественный спорт на мировых аренах.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знак особого уважения Звание может быть присвоено также жителям других городов и областей Республики Казахстан, а также гражданам других государств, способствующих развитию социально- экономических, культурных связей, сотрудничества и добрососедства между странами и городами и укреплению дружбы народов.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представления к присвоению Звания.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4. Предложение о кандидатуре на присвоение Звания  может быть внесено в городской акимат депутатами городского маслихата (не менее 1/5 от числа депутатов), трудовыми коллективами, общественными объединениями, организациями, партиями.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Представление городского акимата о кандидатуре на присвоение Звания должно быть направлено в городской маслихат не позднее, чем за 1 месяц до присвоения.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выдвигаемую кандидатуру городской акимат представляет в городской маслихат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протокол собрания трудового коллектива или общественного объединения, организаций, партии, обращения депутатов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биографические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документы, подтверждающие особые  заслуги, перечень государственных наград.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Присвоение Звания производится два раза в год - ко Дню города, ко Дню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Комиссия маслихата по вопросам депутатских полномочий и этике, здоровья населения, образования, культуры, законности и правопорядка в течение двух недель должна подготовить заключение по представленным кандидатам для рассмотрения на сессии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Звание присваивается решением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Решение маслихата о присвоении Звания публикуется в средствах массовой информации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присвоении Звания заносится в Книгу Почетных граждан города, которая должна находиться на хранении в историко-краеведческом музее г.Кокшетау.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Присвоение Звания производится в обстановке торжественности и гласности.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Каждому удостоенному Звания секретарем городского маслихата и акимом города Кокшетау вручается: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нагрудной знак,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памятная лента.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 адресу проживания лица, удостоенного Звания посмертно устанавливается мемориальная доска.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14. Лица, удостоенные Звания, проживающие в городе Кокшетау, имеют право на посещение официальных городских мероприятий, посвященных юбилейным датам, праздникам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Лица, удостоенные Звания должны обеспечить сохранность удостоверения,  нагрудного знака, памятной ленты.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утери документов, подтверждающих присвоение Звания, лицо награжденное  сохраняет свои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Дубликаты документов о присвоении Звания, в случае их  утери, выдаются решением органа присвоившего звание.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Расходы по изготовлению удостоверения, нагрудного знака, памятной ленты осуществляются в установленном законодательном порядке за счет и в пределах, предусматриваемых в городском бюджете на обеспечение деятельности  маслихата города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по изготовлению мемориальной доски и Книги Почетных Граждан осуществляется в установленном законодательном порядке за счет и в пределах, предусматриваемых в городском бюджете на содержание аппарата акима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Сохранность мемориальной доски возлагается на исполнительный орган, финансируемый из городского бюджета государственное учреждение, уполномоченное городским акиматом на  осуществление сохранности  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 случае смерти лица, удостоенного Звания, по желанию родственников или наследников документы могут быть переданы в музей для хранения и экспонирования.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нагрудного знака и памятной ленты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19. Нагрудной знак Почетный гражданин города Кокшетау»изготавливается из металла золотистого цвета, представляет собой окружность диаметром 29 миллиметров и толщиной 4 миллиметра.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лицевой стороне знака в центре надпись Почетный гражданин города Кокшетау»на государственном языке, которая по нижнему краю знака окружена лавровым венком из двух симметрично расположенных ветвей. Знак при помощи ушка и кольца прикрепляется к прямоугольной колодке шириной 27 миллиметров и высотой 15 миллиметров. Колодка   изготавливается из металла золотистого цвета. На лицевой стороне колодки изображен флаг Республики Казахстан. Края лицевой стороны колодки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 изображения и надписи выпуклые.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обороте колодки имеется соответствующее приспособление для крепления к одежде награжденного.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Памятная лента - изготавливается из шелковой либо другой ткани голубого цвета длиной 2 метра 37 сантиметров и шириной 16 сантиметров. На ленте имеется надпись   "Почетный гражданин города Кокшетау" на казахском и русском языках. По краям ленты изображен казахский национальный орнамент.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Лишение и восстановление Звания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21. Лишение Звания может быть произведено только решением сессии маслихата города Кокшетау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вступления в законную силу обвинительного приговора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совершения лицом проступка, порочащего Звание, по представлению коллектива, который ходатайствовал о присвоении звания "Почетный гражданин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Лица, незаконно осужденные и реабилитированные полностью по решению суда восстанавливаются в правах на Звание "Почетный гражданин города Кокшетау".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