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04ca" w14:textId="e080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Актюбинской области N 68 от 4 марта 2005 года (зарегистрировано в департаменте юстиции 1.04.2005 г. N 3105)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N 151 от 27 апреля 2005 года. Зарегистрировано Департаментом юстиции Актюбинской области за N 3145 от 13 мая 2005 года. Утратило силу постановлением акимата Актюбинской области от 21 октября 2009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Актюбинской области от 21 октября 2009 года № 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148-II "О местном государственном управлении в Республике Казахстан" и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налогах и других обязательных платежах в бюджет (Налоговый кодекс) от 12 июня 2001 года N 209-II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Казахстан от 20 декабря 2004 года N 13-III "О внесении изменений и дополнений в некоторые законодательные акты Республики Казахстан Казахстан по вопросам разграничения полномочий между уровнями государственного управления и бюджетных отношений",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работы по выдаче разовых талонов и сбора сумм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пунктами 3 и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"3. Услуги владельцев личных тракторов по обработке земельных участков";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"4. Услуги владельцев личных легковых и грузовых автомобилей по перевозке пассажиров и грузов (за исключением лицензируемых перевозок)".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данного постановления возложить на заместителя акима области Абдибекова Н.К.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