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67ee" w14:textId="02e6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зонирования земель и поправочных коэффициентов к базовым ставкам земельного налога по Каргалинскому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12 января 2005 года № 1. Зарегистрировано в Департаменте юстиции Актюбинской области 15 февраля 2005 года за № 3060. Утратило силу решением Каргалинского районного маслихата Актюбинской области от 07 декабря 2018 года № 288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Каргалинского районного маслихата Актюбинской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наименование решения внесены изменения Решением Каргалинского районного маслихата Актюбинской области от 22 июля 2009 года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"Земельного кодекса" Республики Казахстан № 442-II-ЗКР от 20.06.2003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проект (схему) зонирования земель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поправочные коэффициенты к базовым ставкам платы за земельные участки и границы зон Каргалинского района и сельских населенных пунктах района согласно приложениям.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 1 января 2005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№ 5 районного маслихата от 26 декабря 2001 года "О ставках земельного налога".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