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ec1" w14:textId="45a5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N 16-106 от 20 ноября 2001 года "Об установлении ставок по отдельным платежам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19 августа 2005 года N 19-141. Зарегистрировано Департаментом юстиции Алматинской области 26 августа 2005 года за N 1942.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Алматинского областного маслихата от 20.08.2014 N 35-211.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20 ноября 2001 года N 16-106 "Об установлении ставок по отдельным платежам в бюджет" зарегистрированного в Реестре государственной регистрации нормативных правовых актов 25 декабря 2001 года за N 528,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25 декабря 2003 года N 3-19 "Об установлении ставок платежей за лесные пользования" зарегистрированного в Реестре государственной регистрации нормативных правовых актов 28 января 2004 года N 1467, опубликованного в газетах "Огни Алатау", "Жетысу" N 20 от 17 января 2004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"Примечание"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3 после слова "Примечание" пункты 1, 2,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