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25b0" w14:textId="7d12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начальной военной подготовке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 октября 2005 года N 212. Зарегистрировано Департаментом юстиции Алматинской области 3 ноября 2005 года за N 1948. Утратило силу - постановлением Акимата Алматинской области от 4 июня 2007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4 июня 2007 года N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воинской обязанности и воинской службе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1996 года N 1340 "О начальной военной подготовке",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план основных мероприятий по улучшению организации и проведению начальной военной подготовки в учебных заведениях Алматинской области на 2005-2006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Областным управлениям здравоохранения, спорта и физической культуры, акимам районов и городов, областному управлению по чрезвычайным ситуациям (по согласованию), департаменту по делам обороны Алматинской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принять меры по выполнению постановления Правительства Республики Казахстан от 1 ноября 1996 года N 1340 "О начальной военной подготовке";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обеспечить Вооруженные Силы и воинские формирования Республики Казахстан личным составом морально психологически и физически готовых выполнять свой долг по защите Отечества.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Департаменту образования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обеспечить в пределах предусмотренных бюджетных средств, укомплектование штатов учебных заведений преподавателями-организаторами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установить проведение занятий по начальной военной подготовке учащихся 10-11 классов общеобразовательных школ, профессионально-технических школ, 1-3 курсов средне специальных учебных заведений, с последующим привлечением их на учебно-полевые (лагерные) сборы;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совместно с департаментом по делам обороны Алматинской области организовать отбор кандидатов для подготовки преподавателей-организаторов начальной военной подготовки в высших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организовать повышение квалификации преподавателей-организаторов начальной военной подготовки на курсах при институтах повышения квалификации научно-педагогических работников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преподавателей-организаторов медико-санитарной подготовки направлять на методические занятия в органы здравоохранения, образования и управления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продолжить работу по укреплению учебно-материальной базы начальной военной подготовки в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в учебных заведениях обобщить и распространить положительный опыт проведения начальной военной подготовки и военно-патриотического воспитания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Акимам городов и районов, департаменту образования, в пределах штатной численности, предусмотреть в штате исполнительных органов, финансируемых из местного бюджета, должность специалиста по работе с юношами допризывного и призывного возраста - начальника оборонно-спортивного оздоровительного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Департаменту по делам обороны Алматинской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обеспечить контроль за учебно-методической работой по начальной военной подготовке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организовать и проводить 3-дневные методические сборы (перед началом учебного года) и однодневные методические занятия с преподавателями - организаторами начальной военной подготовки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информировать исполнительные местные и представительные органы о состоянии начальной военной подготовки, военно-патриотического воспитания и физической подготовки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Алматинскому областному департаменту по чрезвычайным ситуациям обеспечить руководство и контроль по обучению молодежи основам безопасности жизнедеятельности человека и медико-санитарной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Управлению здравоохранения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) обеспечить отбор, подготовку и контроль над работой преподавателей медико-санитарной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
</w:t>
      </w:r>
      <w:r>
        <w:rPr>
          <w:rFonts w:ascii="Times New Roman"/>
          <w:b w:val="false"/>
          <w:i w:val="false"/>
          <w:color w:val="000000"/>
          <w:sz w:val="28"/>
        </w:rPr>
        <w:t>
) закрепить за медицинскими учреждениями учреждения образования для проведения практических занятий с учащимися. Осуществлять контроль над их проведением.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Управлению спорта и физической культуры осуществлять руководство и контроль над физической подготовкой юношей допризывного и призывного возраста в районных учреждениях образования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Контроль за выполнением настоящего постановления возложить на первого заместителя Акима области Долженкова В.А..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начальной военной подготовке"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2005 года N 212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основных мероприятий по подготовке допризывной</w:t>
      </w:r>
      <w:r>
        <w:br/>
      </w:r>
      <w:r>
        <w:rPr>
          <w:rFonts w:ascii="Times New Roman"/>
          <w:b/>
          <w:i w:val="false"/>
          <w:color w:val="000000"/>
        </w:rPr>
        <w:t>
и призывной молодежи к военной службе</w:t>
      </w:r>
      <w:r>
        <w:br/>
      </w:r>
      <w:r>
        <w:rPr>
          <w:rFonts w:ascii="Times New Roman"/>
          <w:b/>
          <w:i w:val="false"/>
          <w:color w:val="000000"/>
        </w:rPr>
        <w:t>
на 2005-2006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413"/>
        <w:gridCol w:w="2293"/>
        <w:gridCol w:w="33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представить на рассмотрение Акиму области (города, района) проект решения: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отборе кандидатов в военно-учебные заведения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(управления, отделы) по делам обороны, департамент образования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соревнования на лучшую подготовку молодежи к службе в Вооруженных Силах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организациями образования районов, городов;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предприятиями, организациями и учреждениями.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 (городов),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(отделы) по делам обороны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провести однодневный семинар с преподавателями-организаторами начальной военной подготовки в организациях образования по вопросам изучения с учащимися Конституции РК, законов РК "О всеобщей воинской обязанности и военной службе", "Об обороне и Вооруженных Силах Республики Казахстан"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образования, прокуратура, управление (отделы) по делам обороны районов (городов)</w:t>
            </w:r>
          </w:p>
        </w:tc>
      </w:tr>
      <w:tr>
        <w:trPr>
          <w:trHeight w:val="15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провести научно-практическую конференцию с преподавателями начальной военной подготовки и ответственными за начальной военной подготовки в районах (городах) области, по вопросам подготовки молодежи к военной службе в Вооруженных силах Республики Казахстан.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 управление (отделы) по делам обороны, отделы образования районов (городов)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313"/>
        <w:gridCol w:w="2433"/>
        <w:gridCol w:w="3293"/>
      </w:tblGrid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Подвести итоги соревнования по подготовке молодежи к службе в Вооруженных Силах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организациями образования районов и городов;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предприятиями и организациями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Меры по повышению эффективности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военно-патриотического воспитания
</w:t>
            </w:r>
          </w:p>
        </w:tc>
      </w:tr>
      <w:tr>
        <w:trPr>
          <w:trHeight w:val="12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провести совещание актива области в акимате по вопросу "О состоянии и мерах по дальнейшему улучшению военно-патриотического воспитания молодежи в свете Послания Президента Республики Казахстан к народу Казахстана"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2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провести месячник оборонно-массовой работы" в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"Военно-техническая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18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воспитания молодежи в духе Казахстанского патриотизма,  преданности Родине, любви и уважения к Вооруженным Силам Республики Казахстан, постоянной готовности к защите Отечества, организовать и провести в организациях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лекционную пропаганду на военно-патриотическую тему и регулярную политическую информацию о событиях в мире и в нашей стране;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 по местам боевой и трудовой славы, в воинские части, посвященные годовщинам Вооруженных Сил Республики Казахстан, дню Победы;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лучших призывников, отличников курсантов военно-учебных заведений, офицеров военных училищ, департаментов по делам обороны и запаса;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приписки и призыва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призывников с ветеранами Великой Отечественной войны, Героями Советского Союза, Героями труда, "Халық қаһарманы" и воинами-интернационалистам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провести праздник "День призывника" с участием спортивных коллективов, представителей воинских частей, предприятий, организаций и учреждений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 предприятиях,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проводы призывников в Вооруженные Силы, другие войска и воинские формирования Республики Казахстан с вручением памятных подарков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2005-2006 гг.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смотр-конкурс на лучшую постановку военно-патриотической работы в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ноябрь-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Обобщить и распространить опыт лучших предприятий, учреждений по военно-патриотическому воспитанию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военно-спортивные игры "Жас Ұлан" и спартакиаду допризывной молодежи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 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Мероприятия по обеспечению НВП молодежи
</w:t>
            </w:r>
          </w:p>
        </w:tc>
      </w:tr>
      <w:tr>
        <w:trPr>
          <w:trHeight w:val="8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Подвести итоги начальной военной подготовки в организациях образования и на учебных пунктах за 2005-2006 учебный год и определить задачи на новый учебный год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представить на утверждение Акиму области проект решения по итогам начальной военной подготовки за учебный год с приложением и планом основных мероприятий на новый учебный год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2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аттестацию: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начальной военной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медико-санитарной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учебного пункта оборонно-спортивного оздоровительного лагеря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одного из учебных заведений г.Талдыкоргана провести показательное занятие по учебно-материальной базе начальной военной подготовки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Спланировать и провести инструкторско-методические занятия с преподавателями-организаторами начальной военной подготовки, начальниками и инструкторами учебного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трехдневные учебно-методические сборы;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однодневные учебно-методические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трехдневные семинарские занятия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началом учебного года (август) 3-я среда каждого месяца.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Улучшить работу внештатных методических советов по начальной военной подготовки и спланировать их работу: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обновить оборудование и наглядную документацию военных кабинетов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создание и усовершенствование учебно-материальной базы по начальной военной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комнаты для хранения оружия во всех организациях образования в соответствии с требованиями инструкции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01.08.06 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 базе оборонно-спортивного оздоровительного лагеря учебно-полевые сборы и стрельбы из боевого оружия с учащимися выпускных и предвыпускных классов, учебных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по отдельному плану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контроль и оказывать помощь организациям образования и учебным пунктам: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подготовке организаций образования к началу занятий по начальной военной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занятий по медико-санитарной подготовке (девушек);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 зачетов по начальной военной подготовке на учебном пункте.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Мероприятия по улучшению физической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подготовки призывников и допризывников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Информировать Акимов о состоянии физической подготовки допризывников и призывников и мерах по ее улучшению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к 1 числу след. квартала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физ.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глав.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 (гор)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инструктаж с главными специалистами аппаратов рай (гор) акиматов, руководителями спортивных коллективов и организаций по вопросу физической подготовки допризывной и призывной молодежи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спартакиаду по сдаче нормативов по стрельбе из пневматической винтовки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"Военно-техниче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спартакиаду по сдаче Президентского теста по физической подготовке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 май 2006 г.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в создании учебно-материальной базы по физической подготовке.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учебного года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"Военно-техниче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273"/>
        <w:gridCol w:w="2493"/>
        <w:gridCol w:w="3273"/>
      </w:tblGrid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в департамент мобилизационной подготовки и чрезвычайных ситуаций Алматинской области отчеты о проделанной работе по начальной военной подготовке с выводами и предложениями по ее совершенствованию, а также сведения о материальной базе по начальной военной подготовке и качественном составе тренеров-преподавателей по спорту в отчетном году (по прилагаемым формам)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Сулейменов Н.И.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