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20c5" w14:textId="40b2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профилактики правонарушений и борьбы с преступностью в Мангистауской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апреля 2005 года N 10/153. Зарегистрировано Департаментом юстиции Мангистауской области 15 апреля 2005 года за N 1899. Утратило силу решением Мангистауского областного Маслихата 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профилактики правонарушений и борьбы с преступностью в Мангистауской области на 2005-2007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 Сарбасов                         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10/153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Программе профилактики правонарушений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борьбы с преступностью в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2005-2007 годы"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ПРОФИЛАКТИКИ ПРАВОНАРУШЕНИЙ И БОРЬБЫ С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МАНГИСТАУСКОЙ ОБЛАСТИ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ПАСПОРТ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ВВЕДЕНИЕ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 АНАЛИЗ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СОСТОЯНИЯ ПРАВОПОРЯДКА И ЗАКОННОСТИ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 ЦЕЛЬ И ЗАДАЧИ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ПРОГРАММЫ }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 ОСНОВНЫЕ НАПРАВЛЕНИЯ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МЕХАНИЗМ РЕАЛИЗАЦИИ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5.1. Защита прав,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свобод и законных интересов граждан.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Укрепление законности в деятельности правоохранительных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5.2. Профилактика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правонарушений, укрепление 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5.2.1. Социально-правовая </w:t>
      </w:r>
      <w:r>
        <w:rPr>
          <w:rFonts w:ascii="Times New Roman"/>
          <w:b w:val="false"/>
          <w:i w:val="false"/>
          <w:color w:val="000000"/>
          <w:sz w:val="28"/>
        </w:rPr>
        <w:t>
 профилактика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5.2.2. Профилактика </w:t>
      </w:r>
      <w:r>
        <w:rPr>
          <w:rFonts w:ascii="Times New Roman"/>
          <w:b w:val="false"/>
          <w:i w:val="false"/>
          <w:color w:val="000000"/>
          <w:sz w:val="28"/>
        </w:rPr>
        <w:t>
 безнадзорности и правонарушений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среди несовершеннолетних и молодежи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5.2.3. Сокращение потребления </w:t>
      </w:r>
      <w:r>
        <w:rPr>
          <w:rFonts w:ascii="Times New Roman"/>
          <w:b w:val="false"/>
          <w:i w:val="false"/>
          <w:color w:val="000000"/>
          <w:sz w:val="28"/>
        </w:rPr>
        <w:t>
 алкоголя, профилактика пьянства,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наркомании и повторной преступности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5.2.4. Профилактика </w:t>
      </w:r>
      <w:r>
        <w:rPr>
          <w:rFonts w:ascii="Times New Roman"/>
          <w:b w:val="false"/>
          <w:i w:val="false"/>
          <w:color w:val="000000"/>
          <w:sz w:val="28"/>
        </w:rPr>
        <w:t>
 правонарушений в сфере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5.3.   Меры по противодействию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преступности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5.3.1. Повышение </w:t>
      </w:r>
      <w:r>
        <w:rPr>
          <w:rFonts w:ascii="Times New Roman"/>
          <w:b w:val="false"/>
          <w:i w:val="false"/>
          <w:color w:val="000000"/>
          <w:sz w:val="28"/>
        </w:rPr>
        <w:t>
 эффективности расследования преступлений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розыска преступников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5.3.2. Борьба </w:t>
      </w:r>
      <w:r>
        <w:rPr>
          <w:rFonts w:ascii="Times New Roman"/>
          <w:b w:val="false"/>
          <w:i w:val="false"/>
          <w:color w:val="000000"/>
          <w:sz w:val="28"/>
        </w:rPr>
        <w:t>
 с организованной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5.4.   Информационное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материально-техническое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борьбы с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5.5.   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кадровой работы правоохранительных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5.6.   Международное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сотрудничество в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6. НЕОБХОДИМЫЕ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РЕСУРСЫ И ИСТОЧНИКИ ФИНАНСИРОВАНИЯ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7. ОЖИДАЕМЫЙ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РЕЗУЛЬТАТ ОТ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8. 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ПО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Программа профилактики правонарушений и борьбы с преступностью в Мангистауской области на 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разработки: 
</w:t>
      </w:r>
      <w:r>
        <w:rPr>
          <w:rFonts w:ascii="Times New Roman"/>
          <w:b w:val="false"/>
          <w:i w:val="false"/>
          <w:color w:val="000000"/>
          <w:sz w:val="28"/>
        </w:rPr>
        <w:t>
Программа Правительства Республики Казахстан на 2003-2006 годы, утвержденная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августа 2003 года N 1165, План мероприятий по реализации Программы Правительства Республики Казахстан на 2003-2006 годы (п. 10.3),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11 мая 2004 года N 135-р "О создании рабочей группы по разработке Программы профилактики правонарушений и борьбы с преступностью в Республике Казахстан на 2005-2006 годы", Программа профилактики правонарушений и борьбы с преступностью в Республике Казахстан на 2005-2007 годы, утвержденная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1355.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Разработчики и исполнители: 
</w:t>
      </w:r>
      <w:r>
        <w:rPr>
          <w:rFonts w:ascii="Times New Roman"/>
          <w:b w:val="false"/>
          <w:i w:val="false"/>
          <w:color w:val="000000"/>
          <w:sz w:val="28"/>
        </w:rPr>
        <w:t>
Управление внутренних дел, прокуратура области, департамент Комитета национальной безопасности, департамент юстиции, департамент здравоохранения, управление спорта и физической культуры, департамент образования, управление транспортного контроля, департамент Министерства труда и социальной защиты населения, департамент по борьбе с экономической и коррупционной преступностью (финансовая полиция), управление по информатизации и связи, департамент таможенного контроля, департамент по чрезвычайным ситуациям, департамент финансов, департамент внутренней политики, департамент координации занятости и социальных программ, управление Комитета уголовно-исполнительной системы, научно-производственная лаборатория судебных экспертиз, управление Комитета развития транспортной инфраструктуры, ГККП " Молодежный центр "Арман", акимы городов и районов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Цель: 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полномасштабной и эффективной системы профилактики правонарушений; усиление борьбы с преступностью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эффективной защиты прав, свобод и законных интересов граждан; соблюдение законности при разрешении заявлений и сообщений о преступлениях и правонарушениях; обеспечение надлежащего состояния общественной безопасности; совершенствование профилактической деятельности; осуществление целенаправленной социально- правовой профилактики правонарушений; эффективная организация работы и повышение роли участковых инспекторов полиции, как связующего звена между органами внутренних дел и населением; повышение заинтересованности граждан в борьбе с преступностью; обеспечение надежной системы противодействия организованной преступности, наркобизнесу, терроризму, религиозному экстремизму и незаконной миграции; надлежащее информационное и материально-техническое обеспечение борьбы с преступностью; совершенствование кадровой работы правоохранительных органов; расширение международного сотрудничества в борьбе с преступностью.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реализации: 
</w:t>
      </w:r>
      <w:r>
        <w:rPr>
          <w:rFonts w:ascii="Times New Roman"/>
          <w:b w:val="false"/>
          <w:i w:val="false"/>
          <w:color w:val="000000"/>
          <w:sz w:val="28"/>
        </w:rPr>
        <w:t>
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и объемы финансирования: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и местного бюджетов. Предполагаемые объемы финансирования - всего 835 942,0 тыс. тенге, из них: из средств республиканского бюджета - 570 508,0 тыс. тенге (2007 г.); из средств местного бюджета - 265 434,0 тыс.тенге, в том числе: 2005 г. - 80 428,0 тыс. тенге, 2006 г. - 91 240,0 тыс. тенге, 2007 г. - 93 766,0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Предусматриваемые суммы на 2006-2007 годы будут уточняться при формировании местного бюджета на соответствующий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 от реализации Программы: 
</w:t>
      </w:r>
      <w:r>
        <w:rPr>
          <w:rFonts w:ascii="Times New Roman"/>
          <w:b w:val="false"/>
          <w:i w:val="false"/>
          <w:color w:val="000000"/>
          <w:sz w:val="28"/>
        </w:rPr>
        <w:t>
К концу 2007 года: будет создана целостная система профилактики правонарушений на новой социально- экономической основе;усилится борьба с преступностью, наметится снижение тяжких и особо тяжких преступлений (зарегистрированное количество которых не превысит ежегодного порогового уровня - 20 преступлений на 10 тысяч населения), а также преступлений, совершенных на улицах и несовершеннолетними (соответственно с 13 и 81 в 2005 году до 10 и 70 на 10 тысяч населения в 2007 году); будет построен центр оперативного управления силами и средствами полиции в областном центре; повысится уровень доверия населения к правоохранительной системе и государству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профилактики правонарушений и борьбы с преступностью в Мангистауской области на 2005-2007 годы разработана в соответствии с Программой Правительства Республики Казахстана 2003-2006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августа 2003 года N 1165, пунктом 10.3. Плана мероприятий по реализации Программы Правительства Республики Казахстан на 2003-2006 годы,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постановлением Правительства Республики Казахстан от 5 сентября 2003 года N 903,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11 мая 2004 года N 135-р "О создании рабочей группы по разработке Программы профилактики правонарушений и борьбы с преступностью в Республике Казахстан на 2005-2006 годы", с соблюдением принципа преемственности по отношению к ранее действовавшим республиканским программам профилактики правонарушений и борьбы с преступностью, а также Программе профилактики правонарушений и борьбы с преступностью в Республике Казахстан на 2005-2007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Первоочередные задачи и приоритеты, намеченные Программой на трехлетний период, вытекают из поручений Главы государства, данных им 10 сентября 2003 года на совещании по вопросам правопорядка и соблюдения законности.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АНАЛИЗ СОСТОЯНИЯ ПРАВОПОРЯДКА И ЗАКОННОСТИ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Анализ статистических данных об общем количестве зарегистрированных по области преступлений и уровне преступности на 10 тысяч населения за 1993
</w:t>
      </w:r>
      <w:r>
        <w:rPr>
          <w:rFonts w:ascii="Times New Roman"/>
          <w:b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2003 годы свидетельствует об их снижении.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последние годы удалось преодолеть тенденцию роста преступности. Сократилось количество убийств, изнасилований. Снизилось количество групповой, рецидивной, а также подростковой преступности.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Вместе с тем, в текущем году количество зарегистрированных общеуголовных преступлений по области возросло на 34,2%. Рост тяжких видов преступлений составляет 30,6% (преобладают такие виды преступлений, как причинение тяжкого вреда здоровью, грабежи, кражи чужого имущества).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Это обусловлено, прежде всего, тем, что в настоящее время управлением внутренних дел совместно с прокуратурой области проводится жесткая линия по 100-процентной регистрации и учету преступлений и искоренению многолетней практики укрытия преступлений.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целом, криминогенная ситуация в области остается стабильной, позитивное влияние на ее состояние оказывают благоприятно складывающаяся экономическая и общественно-политическая обстановка.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Однако преступность продолжает оказывать отрицательное влияние на все сферы жизнедеятельности региона и общества, сдерживает социально-экономические преобразования в области, подрывает ее авторитет.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Несмотря на принимаемые меры, еще не на должном уровне обеспечивается неотвратимость наказания. Ежегодно в области остаются нераскрытыми многочисленные преступления, значительная часть преступников находится в розыске, оставаясь безнаказанными за содеянные преступления.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Требуют наступательности принимаемые меры по борьбе с организованной преступностью и бандитизмом. Работа в этом направлении зачастую носит разобщенный и бессистемный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 больше обостряется проблема незаконного оборота наркотиков. Малоэффективными остаются усилия полиции по пресечению фактов сбыта "тяжелых" наркотиков и наркопреступлений, совершаемых в составе организованных преступных групп, а также перекрытию на территории области каналов международного наркотрафика.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Одной из наиболее серьезных социальных проблем, приобретающей угрожающие масштабы для нации и безопасности региона, продолжает оставаться рост потребления алкоголя, пьянство и наркомания, особенно в молодежной среде. Эту проблему усугубляет беспрепятственная и повсеместная продажа крепких спиртных напитков в розницу и на разлив.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Особую тревогу вызывает распространение немедицинского потребления наркотиков среди несовершеннолетних и молодежи. Расширяется детская и подростковая наркомания. Нередко местом первого и последующего потребления наркотических средств или психотропных веществ оказываются стены общеобразовательных школ, колледжей и других учебных заведений.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Криминальную напряженность усиливает незаконная миграция, способствующая проникновению в регион оружия, наркотиков, преступников и экстремистов. Однако усилия правоохранительных органов и взаимодействие с другими государственными органами по перекрытию каналов нелегальной миграции остаются недостаточными.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настоящее время в области еще не сложилась стройная система социальной профилактики преступности, а те элементы, которые должны стать еҰ составной частью, работают разрозненно и малоэффективно. Особенно ослаблена система общей и индивидуальной профилактики правонарушений. Сегодня на профилактических учетах полиции области состоят 5721 человек, в том числе: 1437 ранее судимых, 1554 алкоголиков, 1855 семейных дебоширов, 603 наркомана. В состоянии алкогольного или наркотического опьянения совершается каждое второе убийство, каждое третье разбойное нападение, отмечается тенденция роста правонарушений в сфере семейно-бытовых отношений. Многие из этих преступлений можно было бы предотвратить путем повышения эффективности и совершенствования форм и методов профилактической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Тревожны состояния преступности несовершеннолетних и молодежи, рецидивной и пенитенциарной преступности. Однако вопросы предупреждения преступности несовершеннолетних (ими ежегодно совершается каждое седьмое преступление от всех зарегистрированных в области общеуголовных преступлений), а также социальной адаптации лиц, освободившихся из мест лишения свободы, местными органами решаются не на должном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Напряженной остается оперативная обстановка на улицах и в других общественных местах, требующая дальнейшего совершенствования механизма охраны общественного порядка и обеспечения общественной безопасности. Низка степень защищенности общества и от дорожно-транспортных происшествий.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Продолжают иметь место нарушения законности и прав граждан, произвола со стороны сотрудников полиции, допускаются укрытия преступлений от учета, которые подрывают имидж правоохранительной системы и в целом расшатывают доверие граждан к руководству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 способны выправить ситуацию и действующие критерии оценки деятельности правоохранительных органов, которые основаны на ведомственных подходах и не позволяют объективно оценивать их деятельность. Между тем, согласно международному опыту, главными критериями оценки должны стать степень защищенности граждан от преступлений, восстановление справедливости и нарушенных прав, законность в деятельности самих правоохранительных органов, уровень доверия к ним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учетом складывающейся криминогенной ситуации правоохранительным органам области следует продолжить борьбу со всеми проявлениями преступности и нарушениями законов, уделяя особое внимание профилактике и борьбе с организованной и наркопреступностью, этническим и религиозным экстремизмом, незаконной миграцией, коррупцией, торговлей людьми, особенно женщинами и детьми, компьютерной преступностью, терроризмом, незаконным изготовлением и оборотом огнестрельного оружия, боеприпасов к нему, взрывчатых веществ и устройств с их применением.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Цель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полномасштабной и эффективной системы профилактики правонарушений, усиление борьбы с преступностью.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Задачи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эффективной защиты прав, свобод и законных интересов граждан;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соблюдение законности при разрешении заявлений и сообщений о преступлениях и правонарушениях;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надлежащего состояния общественной безопасности;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совершенствование профилактической деятельности;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осуществление целенаправленной социально-правовой профилактики правонарушений;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эффективная организация работы и повышение роли участковых инспекторов полиции, как связующего звена между органами внутренних дел и населением;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повышение заинтересованности граждан в борьбе с преступностью и укреплении правопорядка;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надежной системы противодействия организованной преступности, наркобизнесу, терроризму, религиозному экстремизму и незаконной миграции;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надлежащее информационное и материально-техническое обеспечение борьбы с преступностью;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кадровой работы правоохранительных органов;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расширение международного сотрудничества в борьбе с преступностью.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 Защита прав, свобод и законных интересов граждан.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Укрепление законности в деятельности правоохранительных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Зачастую под нарушениями конституционных прав граждан понимаются лишь физическое насилие, применение недозволенных методов следствия со стороны сотрудников правоохранительных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Однако любое посягательство на жизнь, здоровье, имущество гражданина - это также нарушение конституционных прав. По любому факту преступления должен прилагаться максимум усилий для его раскрытия и восстановления нарушенных прав граждан.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Тем самым, имеющиеся в деятельности органов уголовного преследования факты укрытия от учета преступлений, а, следовательно, непринятие мер по их раскрытию и привлечению виновных лиц к уголовной ответственности, свидетельствуют о нарушении конституционных прав граждан на защиту от преступных посягательств, что является недопустимым в деятельности правоохранительных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Переходящая из года в год система укрытия преступлений, характерная для оперативных и следственных подразделений, не только нарушает права граждан на защиту со стороны государства, но и способствует возникновению негативного отношения к правоохранительным органам.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Наведение порядка в регистрации преступлений должно стать одной из главных составляющих реформирования системы УВД. Продолжить проведение открытой и принципиальной политики, направленной на укрепление законности в деятельности органов внутренних дел, и, прежде всего, искоренение фактов укрытия преступлений, нарушений установленного порядка рассмотрения заявлений и обращений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Существующая оценка работы правоохранительных органов осуществляется по промежуточным, а не конечным результатам работы, что является основной причиной нарушений прав граждан, связанной с укрытием преступлений от учета, фальсификацией доказательств, незаведением розыскных дел, отказом от возобновления уголовных дел по мотивам ухудшения процента раскрываемости.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Пересмотр критериев оценки деятельности правоохранительных органов должен оказать положительное влияние на обеспечение конституционных прав и свобод граждан.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Реальное обеспечение прав личности должно быть положено в основу критерия оценки демократизма, гуманизма в сфере деятельности правоохранительных органов. Обеспечивать на практике законодательно закрепленный приоритет процессуальных гарантий от необоснованного привлечения к ответственности и осуждения и не допускать каких-либо отступлений от соблюдения норм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Защита прав граждан, являющаяся одной из обязанностей государства и определенная в качестве приоритетной задачи для правоохранительных органов, судов, органов местного управления, требует реализации комплекса взаимосвязанных мер.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 Профилактика правонарушений, укрепление 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5.2.1. Социально-правовая профилактика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условиях развития рыночной экономики, демократизации государственной и общественной жизни становятся как никогда актуальными проблемы предупреждения преступности. В современных условиях одного применения мер уголовного наказания, какова бы ни была их эффективность, явно недостаточно для борьбы с преступностью, и недопустимо рассматривать проблемы правопорядка исключительно в полицейской плоскости. Поэтому в деятельности правоохранительных и других государственных органов, а также общественных формирований правоохранительной направленности, профилактика правонарушений призвана стать приоритетным направлением.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возродить в разумных пределах прежнюю, ранее эффективно действовавшую, систему общей профилактики правонарушений: оправдавшие себя в прошлом добровольные дружины, Советы по профилактике правонарушений на предприятиях и в учебных заведениях, по месту жительства, отряды содействия полиции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Одной из причин современной общеуголовной преступности является отсутствие достойной занятости и бесцельное проведение свободного времени лицами, что влечет к организации отдельных субкультурных групп и объединений лиц, не имеющих определенных занятий, и подвергнутых криминальным настроениям. Одной из основных задач в этой сфере является обеспечение местными исполнительными органами занятости населения, особенно молодежи, привлечение их к общественным работам, проведение профессиональной подготовки и обучения.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обучать молодежь основам компьютерной грамотности, ремесленному делу, предоставлять условия для освоения знаний на практике (цеха, лаборатории, оборудованные учебные кабинеты).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решения многих криминогенных проблем в области назрела необходимость в воссоздании целостной системы профилактики преступности на новой социально-экономической основе, имеющей серьезную материальную поддержку.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существенном материально-техническом укреплении нуждаются такие профилактические структуры, как службы участковых инспекторов полиции и по делам несовершеннолетних, специальные учреждения для принудительного лечения алкоголизма, наркомании и токсикомании, центры социальной адаптации лиц без определенного места жительства и другие.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Требуют дальнейшего развития системы технического наблюдения и связи, в том числе центры оперативного управления силами и средствами полиции, активное использование при патрулировании транспортных средств повышенной маневренности и служебных животных.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профилактике правонарушений, совершаемых на улицах и общественных местах, следует задействовать потенциальные возможности общественных формирований правоохранительной направленности.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обеспечить правовую и социальную защиту граждан, участвующих в охране общественного порядка, принимать дополнительные меры к повышению их активности, используя новые формы участия общественности в поддержании правопорядка, в частности, внедрение института общественных охранников подъездов (консьержей) в городах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5.2.2. Профилактика безнадзорности и правонарушений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среди несовершеннолетних и молодежи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Требуют особого внимания вопросы профилактики правонарушений и безнадзорности среди несовершеннолетних, поскольку перспектива развития динамики криминогенной обстановки в области завтра напрямую зависит от того, насколько эффективны принимаемые сегодня воспитательно-правовые меры с подростками и молодежью.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Осуществление комплекса мер по восстановлению и развитию сети молодежных формирований правоохранительной направленности в высших и средних учебных заведениях является наиболее перспективным направлением, что будет способствовать оказанию содействия правоохранительным органам в предупреждении и пресечении правонарушений среди учащихся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условиях обострения проблем социального сиротства, детского бродяжничества и безнадзорности и не эффективного решения вопросов обеспечения занятости несовершеннолетних актуальной становится задача расширения в области сети специализированных учреждений для несовершеннолетних, попавших в трудную жизненную ситуацию и нуждающихся в социальной реабилитации, поддержки детских приютов, патронатных семей, взявших сирот на воспитание, и иных форм их обустройства.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Усугубляют эти проблемы и нехватка мест в детских домах, слабое решение вопроса адаптации в обществе выпускников школ-интернатов, вернувшихся из мест лишения свободы и оставшихся без попечения родителей. Открытие в области Дома юношества будет способствовать адаптации указанной категории несовершеннолетних и даст возможность бытового и трудового устройства, а также получения профессии.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Нуждается в дальнейшем укреплении кадрами и служба участковых инспекторов полиции по делам несовершеннолетних.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Характерной особенностью последних лет, стало увеличение числа преступлений, совершаемых учащимися на территории учебных заведений. Одним из путей решения данной проблемы является дальнейшее распространение опыта введения в общеобразовательных учебных заведениях участковых инспекторов полиции по делам несовершеннолетних, закрепленных за школами.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обеспечения защиты прав несовершеннолетних, предупреждения преступности в этой возрастной группе, обеспечения их участия в законной, социально-полезной деятельности, необходимы усилия не только правоохранительных органов, но и всего общества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5.2.3. Сокращение потребления алкоголя,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профилактика пьянства, наркомании и повторной преступности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Принимаемые государственными органами меры по профилактике пьянства, наркомании недостаточны. Имеющееся в области СЛПУ не имеет возможности приема всех больных, требующих принудительного лечения.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 в 2004 году судами вынесены решения о принудительных мерах медицинского характера в отношении 166 человек, а лечебные учреждения рассчитаны только на 85 койко-мест. Учитывая, что срок принудительного лечения составляет от 6 месяцев до 2 лет, значительная их часть не охватывается медико-социальными мерами.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настоящее время все еще низка доля участия общественности и государственных органов в пропаганде здорового образа жизни, практически не проводится системная работа в этом направлении.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этой связи необходимо повысить ответственность местных исполнительных органов за состояние работы по предупреждению пьянства, алкоголизма и наркомании и принять ряд организационно-практических мер по их предупреждению.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Местным исполнительным органам также необходимо продолжить принятие мер по трудоустройству и реабилитации лиц, освобожденных из мест лишения свободы; социальной адаптации лиц, не имеющих определенного места жительства; трудовому и бытовому устройству граждан, утративших социальные связи, уделив особое внимание несовершеннолетним, вернувшимся из воспитательных колоний и иным подросткам, оставшимся без попечения родителей.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Приоритетными направлениями в профилактической деятельности органов внутренних дел и, прежде всего, службы участковых инспекторов полиции, должно стать предупреждение преступности методами общей и индивидуальной профилактики в сочетании с административно-правовыми мерами воздействия, выявление лиц, от которых можно ожидать совершения правонарушений и преступлений, коррекция их асоциального поведения.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организовать профессиональную подготовку и обучение новым профессиям лиц, находящихся в местах лишения свободы, а также рассмотреть возможность занятия производственной и иной трудовой деятельностью названных лиц в местах лишения свободы.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5.2.4.  Профилактика правонарушений в сфере дорожного движения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безопасности дорожного движения является одной из острых социальных проблем. Происходит рост количества транспортных средств, увеличивается интенсивность движения на дорогах. Ежегодно в дорожно-транспортных происшествиях в области погибает около 90 людей и более 340- получают травмы и увечья. Области и обществу наносится огромный материальный ущерб.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Улучшение эксплуатационных характеристик автомобильных дорог, увеличение в потоке транспортных средств современных автомобилей с высокими динамическими характеристиками требуют принятия адекватных, качественно новых подходов к осуществлению надзора за дорожным движением, контролю за техническим состоянием транспортных средств и автомобильных дорог, улучшению качества подготовки водителей транспортных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 позволяет эффективно осуществлять контроль за техническим состоянием транспортных средств и необеспеченность дорожной полиции современными средствами технического диагностирования.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Требует совершенствования действующая на протяжении последних 30 лет система приема экзаменов у кандидатов в водители на получение водительского удостоверения, негативно сказывающаяся на состоянии аварийности. Более 16% дорожно-транспортных происшествий совершается водителями со стажем до трех лет.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Одной из серьезных проблем является обеспечение безопасности пассажирских перевозок. Большое количество пассажирских маршрутов обслуживается автобусами частных предпринимателей, но ими не соблюдаются режимы труда и отдыха, не проводятся предрейсовый медицинский осмотр и проверка технического состояния автотранспорта.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 соответствует требованиям стандартов и подлежит замене значительная часть технических средств регулирования дорожным движением, которая эксплуатируется за предельными их сроками, морально и физически устарела.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внедрить государственную систему учета показателей аварийности и разработать методику подсчета потерь от дорожно-транспортных происшествий.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5.3. Меры по противодействию преступности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5.3.1. Повышение эффективности расследования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преступлений и розыска преступников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Качественная трансформация преступности требует совершенствования деятельности следственных и оперативных подразделений правоохранительных органов, улучшения качества их взаимодействия, адекватного реагирования на противоправные проявления, повышения профессионализма сотрудников.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Требует дальнейшей оптимизации институт расследования уголовных дел, дальнейшая дифференциация процессуальной формы досудебного производства в зависимости от категории преступления и тяжести предполагаемого наказания.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Получит дальнейшее развитие расширение ускоренного производства за счет ряда несложных в расследовании составов преступлений и упрощение уголовного процесса с одновременным обеспечением его объективности и гарантии защиты прав граждан. Актуально введение в уголовно-процессуальное законодательство специальной статьи, предусматривающей упрощенный порядок расследования и рассмотрения судами очевидных преступлений, когда лицо, его совершившее, признает свою вину в полном объеме. Эти меры согласуются с Концепцией правовой политики и задачами, поставленными Главой государства 10 сентября 2003 года на совещании руководителей правоохранительных органов республики.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Целесообразно предусмотреть дальнейшее развитие экспертных учреждений области. Необходима дальнейшая реализация возможности применения альтернативных аресту мер пресечения, проработка подробной регламентации самой процедуры их исполнения.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повышения эффективности мероприятий по предупреждению и раскрытию краж, угонов автотранспорта следует изучить и внедрить опыт МВД России по использованию австралийской технологии "DataDoT" в поиске и идентификации похищенного автомототранспорта с измененной маркировкой узлов и агрегатов, что позволит своевременно выявлять подделки документов и перебитие узловых агрегатов похищенных автомашин при их регистрации в РЭО УДП УВД области и при прохождении технического осмотра.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5.3.2. Борьба с организованной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современную криминальную ситуацию в области организованная преступность не оказывает определяющего влияния. Вместе с тем, выявляемые на практике организованные формы уголовной и экономической преступности свидетельствуют о необходимости принятия правоохранительными органами активных комплексных и целенаправленных мер по предупреждению и пресечению противоправной деятельности бандитских формирований и преступных сообществ.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задач по противодействию организованной преступности обусловили необходимость создания в системе органов внутренних дел специализированных подразделений по борьбе с особо опасными преступлениями.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на этом приоритетном направлении укреплять сотрудничество правоохранительных органов, которое должно быть построено на принципиально качественной основе и обеспечивать взаимосвязанную борьбу с организованной преступностью и коррупцией, терроризмом и экстремизмом, наркобизнесом и незаконным оборотом оружия, трафиком людей и нелегальной миграцией.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Большую обеспокоенность вызывает распространение такого криминального бизнеса, как торговля людьми. В этой связи правоохранительными органами реализуется утвержденный решением Мангистауского областного маслихата от 30 июня 2004 года N 6/82 "План мероприятий по борьбе, предотвращению и профилактике преступлений по торговле людьми на 2004-2005 годы".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организации работы по выявлению, предупреждению и пресечению фактов торговли людьми необходимо разработать механизм контроля за перемещением казахстанских граждан за пределы республики через туристические фирмы, а также при посредничестве модельных, брачных агентств и агентств по трудоустройству.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 принятия комплекса мер работа по усилению борьбы с преступлениями в сфере высоких технологий. Указанные меры будут направлены на борьбу с преступлениями в сфере компьютерной информации и правонарушениями, связанными с использованием ЭВМ и их систем, незаконным оборотом радиоэлектронных и других специальных технических средств, распространением порнографии, вредоносных хакерских программ и контрафактной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5.4. Информационное и материально-техническое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обеспечение борьбы с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Пути улучшения работы правоохранительных органов традиционными методами администрирования уже практически исчерпали себя. Необходимо применение качественно новых методов управления, основанных на внедрении современных информационных технологий и специальной техники.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Информационно-телекоммуникационный комплекс УВД находится в стадии развития и совершенствования. Недостаточная отдача от его функционирования связана с рядом объективных факторов: низкой оснащенностью подразделений компьютерной техникой и средствами связи, слабым развитием ведомственной системы передачи данных, слабым использованием сотрудниками накопленных массивов криминальной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дальнейшее продолжение работ по совершенствованию информационного комплекса правоохранительных органов, совершенствование информационного банка данных и внедрение инструментов анализа и прогнозирования криминальной ситуации и биометрической идентификации человека. Это позволит обеспечить совместную работу всех сотрудников органов уголовного преследования и умножить потенциал каждого из них за счет улучшения его информированности и оперативности реагирования на изменение оперативной обстановки.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строительства центра оперативного управления силами и средствами полиции в областном центре, дальнейшее подключение к системе Центров оперативного управления дежурных частей горрайорганов внутренних дел позволят обеспечить создание эффективного механизма оперативного реагирования на изменения криминальной обстановки, совершенные тяжкие преступления, массовые беспорядки, стихийные бедствия и другие чрезвычайные ситуации, личную безопасность граждан, полноту регистрации заявлений и сообщений граждан в органы внутренних дел.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Развитие и объединение интегрированных банков данных, разрозненных автоматизированных банков данных и информационных поисковых систем в единую информационно-аналитическую систему правоохранительных органов, еҰ интеграция с аналогичной системой прокуратуры области и других государственных органов позволят добиться единого и непротиворечивого межведомственного подхода к сбору и использованию криминальной и оперативной информации, обеспечить "прозрачность" и жесткий контроль за соблюдением учетно-регистрационной дисциплины, качественное улучшение информационного обеспечения сотрудников правоохранительных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продолжить работу в области по соответствующему материально-техническому оснащению базовых горрайорганов внутренних дел. Образование этих базовых органов внутренних дел приведет к созданию условий для реализации на практике всех полезных начинаний УВД по совершенствованию деятельности полиции и еҰ связи с общественностью, позволит апробировать на местах качественно новые формы и методы работы полиции.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5.5. Совершенствование кадровой работы правоохранительных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Допускаемые сотрудниками низовых подразделений правоохранительных органов факты непрофессионализма и пренебрежительного отношения к нормам закона приводят к утрате у населения веры в возможность утверждения режима законности, принципов неприкосновенности личности, защиты еҰ чести и достоинства.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Причина нарушений законности в известной степени связана со слабым кадровым составом низовых звеньев правоохранительных органов, недостаточной квалификацией и отсутствием профессионализма у их работников. Немалая часть работников на районном уровне не имеет высшего юридического образования, хотя в государстве в целом ощущается переизбыток юридических кадров.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Кадровая политика правоохранительных органов требует пересмотра системы подбора, подготовки и переподготовки кадров, осуществления комплекса мер по обеспечению социальных и правовых гарантий, формированию и укреплению стабильного профессионального кадрового ядра.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Реализация дальнейшего совершенствования системы подбора, расстановки, подготовки и переподготовки кадров должна предусматривать: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комплектование правоохранительных органов квалифицированными и компетентными кадрами, воспитание у них уважения к конституционным правам граждан, их чести и достоинству, благожелательного отношения к гражданам;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формирование резерва кадров руководящего звена и продвижение по службе из числа наиболее подготовленных работников, способных преодолевать сложившиеся в работе стереотипы и штампы, обладающих навыками руководства, умением организовать и направлять работу коллектива.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Будет осуществлена децентрализация структуры УВД с четким определением компетенции и полномочий каждого в отдельности уровня ОВД. Основным звеном системы органов внутренних дел должны стать горрайорганы, куда будут направляться основные людские и материальные ресурсы.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5.6 Международное сотрудничество в борьбе с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Развитие международного сотрудничества области в сфере борьбы с преступностью будет направлено на укрепление практического взаимодействия с правоохранительными органами иностранных государств, которое должно осуществляться в соответствии с национальным законодательством и международными обязательствами.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Правоохранительные органы области будут принимать меры по упрочению имеющихся и расширению партнерских отношений с соответствующими структурами иностранных государств, оказанию взаимной правовой помощи по уголовным делам, вопросам уголовного преследования и выдачи преступников, осуществлению совместных оперативно-розыскных и профилактических мероприятий, а также специальных операций.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продолжить работу по созданию договорно-правовой базы двустороннего сотрудничества в области борьбы с преступностью, регламентирующей наиболее прогрессивные формы взаимодействия между правоохранительными органами иностранных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Конкретные шаги должны быть направлены на укрепление взаимоотношений с правоохранительными органами государств, образующих региональные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Приоритетным должно стать приграничное сотрудничество с правоохранительными органами сопредельных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НЕОБХОДИМЫЕ РЕСУРСЫ И ИСТОЧНИКИ ФИНАНСИРОВАНИЯ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Мероприятия по реализации данной Программы, требующие финансирования, будут осуществляться за счет и в пределах средств, предусмотренных в республиканском и местном бюджетах.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Предполагаемые расходы на реализацию мероприятий Программы составят 835 942,0 тыс. тенге, в том числе за счет средств республиканского бюджета - 
</w:t>
      </w:r>
      <w:r>
        <w:rPr>
          <w:rFonts w:ascii="Times New Roman"/>
          <w:b/>
          <w:i w:val="false"/>
          <w:color w:val="000000"/>
          <w:sz w:val="28"/>
        </w:rPr>
        <w:t>
570 508,0 тыс. тенге
</w:t>
      </w:r>
      <w:r>
        <w:rPr>
          <w:rFonts w:ascii="Times New Roman"/>
          <w:b w:val="false"/>
          <w:i w:val="false"/>
          <w:color w:val="000000"/>
          <w:sz w:val="28"/>
        </w:rPr>
        <w:t>
      (2007 год), местного бюджета - 
</w:t>
      </w:r>
      <w:r>
        <w:rPr>
          <w:rFonts w:ascii="Times New Roman"/>
          <w:b/>
          <w:i w:val="false"/>
          <w:color w:val="000000"/>
          <w:sz w:val="28"/>
        </w:rPr>
        <w:t>
265 434,0 тыс. тенге
</w:t>
      </w:r>
      <w:r>
        <w:rPr>
          <w:rFonts w:ascii="Times New Roman"/>
          <w:b w:val="false"/>
          <w:i w:val="false"/>
          <w:color w:val="000000"/>
          <w:sz w:val="28"/>
        </w:rPr>
        <w:t>
, из них: 2005 год - 80 428,0 тыс. тенге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 2006 год - 91 240,0 тыс. тенге, 2007 год - 93 766,0 тыс.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Предусматриваемые суммы на 2006-2007 годы будут уточняться при формировании местного бюджета на соответствующий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реализации Программы к концу 2007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усилится борьба с преступностью, наметится снижение тяжких и особо тяжких преступлений (зарегистрированное количество которых не превысит ежегодного порогового уровня - 20 преступлений на 10 тысяч населения), а также преступлений, совершенных на улицах и несовершеннолетними (соответственно с 13 и 81 в 2005 году до 10 и 70 на 10 тысяч населения в 2007 году);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будет построен центр оперативного управления силами и средствами полиции в областном центре;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повысится уровень доверия населения к правоохранительной системе и государству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ПЛАН МЕРОПРИЯТИЙ ПО РЕАЛИЗАЦИИ РЕГИОНАЛЬНОЙ ПРОГРАММЫ ПРОФИЛАКТИКИ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ПРАВОНАРУШЕНИЙ И БОРЬБЫ С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МАНГИСТАУСКОЙ ОБЛАСТИ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9522"/>
        <w:gridCol w:w="2353"/>
      </w:tblGrid>
      <w:tr>
        <w:trPr>
          <w:trHeight w:val="9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Защита прав, свобод и законных интересов граждан. Укрепление законности в деятельности правоохранительных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соблюдение конституционных прав и свобод граждан в уголовном процессе посредством надлежащего ведомственного контроля и прокурорского надзора. Регулярно проводить проверки состояния этой работы на местах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проведение открытой и принципиальной политики по искоренению фактов укрытия преступлений, нарушений установленного порядка рассмотрения заявлений и обращений граждан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предложения по изменению и дополнению в нормативно-правовые акты, направленные на укрепление учетно-регистрационной дисциплины в правоохранительных органах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соответст-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вующие  вышестоящие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совершенствованию уголовно-правовых критериев оценки работы органов внутренних дел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МВД РК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в разработке специального курса "Права человека", включаемого в учебную      программу Училища МВД РК г. Актау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програм.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Профилактика правонарушений, укрепление правопорядка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Социально-правовая профилактика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дополнительные меры по обеспечению трудовой занятости населения, привлечению без-работных, особенно молодых, к оплачиваемым общественным работам, проведению их профессиональной подготовки и обучения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акимов городов и районов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обучение молодежи компьютерной грамотности, профессиональным навыкам и ремеслам, предоставлять условия для освоения знаний на практике (в цехах, лабораториях, оборудованных кабинетах и т.п.)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план мероприятий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выделение и эффективное исполь-зование денежных средств, предназначенных для поощрения граждан, участвующих в охране общественного порядка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оснащению подразделений полиции УВД области и их укреплению материально-техническим оснащением,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 служебным автотранспортом (модификации УАЗ, ГАЗ-53, ГАЗель, ВАЗ):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2005г.: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- 5 (УАЗ-31519 - 3, ВАЗ-21213 - 2).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г. Актау - 3 (УАЗ-31519 - 2,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г. Жанаозен - 3 (УАЗ-31519 - 2,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ВАЗ-1213 - 1).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РОВД - 3 (УАЗ-31519 - 2, ВАЗ-21213 - 1).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РОВД - 1 (УАЗ-31519).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РОВД - 4 (УАЗ-31519 -2,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ВАЗ-21213 - 2).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РОВД - 4 (УАЗ-31519).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2006г.: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- 14 (ВАЗ-2110 - 5, ВАЗ-2107 - 2, ГАЗ-3102 -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ГАЗ-53 - 1, передвижная криминалистическая лаборатория - 1, передвижной узел связи  - 1, автобус - 1, ГАЗель бортовой 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г. Актау - 4 (УАЗ-31519 - 1, ВАЗ-2107 - 1, ГАЗель бортовой - 1, автозак ГАЗ-53 - 1).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г. Жанаозен - 1 (автозак ГАЗель).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РОВД - 2 (УАЗ-31519 - 1, ВАЗ-2107 -1).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РОВД - 1 (УАЗ-31519).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РОВД - 1 (УАЗ-31519).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РОВД - 1 (УАЗ-31519).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2007г.: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- 19 (ВАЗ-31519 - 8, ВАЗ-2107 - 7,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ГАЗ-3102 - 2, ГАЗель бортовой - 1, автобус -1)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г. Актау - 8 (ВАЗ-2107 - 2, УАЗ-31519 - 1,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автозак ГАЗ-53 - 1, автозак ГАЗель - 1,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криминалистическая лаборатория  - 1, передвижной узел связи - 1,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ГАЗель бортовой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г. Жанаозен  - 2 (УАЗ-31519 - 1, передвижная криминалистическая  лаборатория 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РОВД - 2 (УАЗ-31519 - 1, ВАЗ-2107 - 1).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РОВД - 3 (УАЗ-31519 - 1,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ВАЗ-2107 - 1, передвижная криминалистическая лаборатория 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РОВД - 3 (УАЗ-31519  - 1, передвижная криминалистическая лаборатория  - 1, ВАЗ-2107  - 1).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компьютерной техникой и оргтехникой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компьютерной техники и оргтехники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 участкового пункта полиции в г. Форт-Шевченко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Тупкараг. района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Предусматривать выделение финансовых средств на текущий ремонт 17 участковых пунктов полиции, в том числе: г. Актау - 12, г. Жанаозен - 5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городских маслихатов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приказом МВД РК N 564 от 05.10.04г. продолжить работу по поэтапному доведению штатной численности  помощников участковых инспекторов полиции  до существующих норм положенности: 2005 г.- 10 ед. 2006 г.- 10 ед.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содержания иностранных граждан реконструировать палаты приемника-распределителя УВД области в соответствии с международными  стандартами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денежные средства для осу-ществления мероприятий по принудительному выдворению иностранных граждан за пределы Республики 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расширению стационарных постов полиции: г. Актау - 1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г. Актау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выделение денежных средств для содержания консьержей: г. Актау - 100 ед. и  г. Жанаозен - 50 ед.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выделение денежных средств на приобретение: 1 ед. автоматизированного рабочего места фоноскописта (АРМФ) с программой идентификации "Фонекси", цветной лаборатории (1), передвижной криминалистической техники (1)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выделение денежных средств на: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внедрение и программно-техническую поддержку Интегрированного Банка Данных; 2) создание ведомственной спутниковой сети передачи данных голосовых сообщений;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программы биометрической идентификации личности "Образ ++".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Профилактика безнадзорности и правонарушений среди несовершеннолетних и 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созданию реабилитационной организации образования с привлечением работников ювенальной юстиции  для адаптации и реабилитации несовершеннолетних с девиантным поведением, вышедших из специальных школ-интернатов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акимата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сеть социально-педагогических служб для работы с детьми, склонными к правонарушениям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 директора департ-та образов-ия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 отделения для девочек на 30 койко-мест при специальной общеобразовательной школе-интернате для несовершеннолетних с девиантным поведением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Приказ, открытие отделения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организации досуга детей и подростков в период школьных каникул, принятию мер по созданию спортивных и оздоровительных лагерей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круглый стол, посвященный профилактике правонарушений среди молодежи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предложения по разработке Правил о детских приютах и порядке помещения в них безнадзорных детей и подростков, а также несовершеннолетних, оставшихся без попечения родителей или лиц, их заменяющих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Предлож. в соответст-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вующие вышестоящие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об открытии в области Дома  юношества      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 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 дальнейшем введении в г.г. Актау и Жанаозен должностей участковых инспекторов полиции по делам несовершеннолетних, закрепленных за учебными заведениями.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 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Предусматривать при проектировании новых жилых многоэтажных массивов в городах области выделения на их первых этажах помещений для  подростковых клубов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Сокращение потребления алкоголя, профилактика пьянства, наркомании и повторной преступности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деятельность по формированию в общественном сознании социального антинаркотического иммунитета и усилить информированность граждан о мерах, принимаемых государственными органами по борьбе с наркоманией и алкоголизмом, через СМИ, в т.ч. с привлечением известных общественных деятелей, артистов, ученых и других специалистов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 в специальном лечебно-профилактическом учреждении отделения на 25 койко-мест для женщин, нуждающихся в принудительном лечении от алкоголизма и наркомании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 директора департам. здравоохр. открытие отделения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эффективную деятельность Центра  социальной адаптации для лиц, не имеющих определенного места жительства, принять меры по трудовому и бытовому устройству граждан, утративших социальные связи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организации профессиональной подготовки и обучению новым профессиям лиц, освобожденных из мест лишения свободы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план мероприят.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Профилактика правонарушений в сфере дорожного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совместные мероприятия подразделений дорожной полиции УВД и управления транспортного контроля, направленные на обеспечение безопасности движения на автодорогах и расследование дорожно-транспортных происшествий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меры: 1) по поэтапной замене устаревших, не соответствующих стандартам, технических средств организации дорожного движения: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светофоров: 2005г. -  3 светофорных объекта (для АСУДД)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 - 6 светофорных объектов (для АСУДД)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дорожных знаков: 2005г. - 20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поэтапному внедрению автоматизированных систем управления дорожным движением (АСУДД)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 - установка пульта управления 2006г. - подключение к светофорным объектам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г. Актау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средства на приобретение специальных автомобилей-эвакуаторов для подразделений дорожной полиции (ГАЗель - 2 ед.):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  - 1 ед.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2006 г. - 1 ед.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автомобилей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дополнительному строительству путепроводов на железнодорожных переездах, автомобильных переездах одного уровня  на дорогах республиканского значения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предложения по определению порядка взаимодействия подразделений дорожной полиции УВД с органами ДЧС по вопросам их своевременного информирования о произошедших дорожно- транспортных происшествиях с целью своевременного спасения пострадавших и ликвидации последствий от чрезвычайных ситуаций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соответст-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вующие вышестоящие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предложения по разработке единого порядка государственной системы учета показателей аварийности, дорожно-транспортного травматизма, оценки ущерба от дорожно-транспортных происшествий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соответ-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вышестоя-е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об изыскании  средств на обеспечение пунктов технического контроля дорожной полиции современными средствами технического диагностирования и приобретения передвижных лабораторий по опыту г.Астаны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стандарта государственных услуг по регистрации транспортных средств в регистрационно-экзаменационных подразделениях дорожной полиции по принципу обслуживания "из одного окна"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ДДП МВД РК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 выделении средств для оснащения регистрационно-экзаменационных       подразделений дорожной полиции компьютерной техникой с единым программным обеспечением по опыту г. Астаны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по противодействию преступности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 эффективности расследования преступлений и розыска преступников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предложения по выработке механизма применения мер пресечения, альтернативных аресту с детальной регламентацией их процедур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соответ-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вышестоящ.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дальнейшему совершенствованию судебно-экспертной деятельности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Предложен. в соответ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вышестоящие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и внести предложения о возможности внедрения опыта МВД России по исполь-зованию австралийской технологии "DataDoT" в поиске и идентификации похищенного автомототранспорта с измененной маркировкой узлов и агрегатов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соответ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вышестоящие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Борьба с организованной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Согласовывать оперативно-розыскные мероприятия и специальные операции по выявлению фактов экономической контрабанды, хищений сырьевых ресурсов, выявлению и пресечению деятельности организованных преступных групп, имеющих коррумпированные связи в органах власти и управления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создание на местах совместных специальных рабочих групп, деятельность которых направить на пресечение попыток осуществления контроля над объектами малого и среднего бизнеса со стороны криминальных структур; выявление и разработку организованных преступных групп, занимающихся "отмыванием" финансовых средств, добытых преступным путем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приказ, план мероприятий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предложения по определению порядка и условий проведения исследований и экспертиз электронных вычислительных машин, операционных систем, используемых при совершении преступлений в сфере компьютерных технологий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соответ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вышестоящие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совместные оперативно-профилактические мероприятия и специальные операции по предупреждению, выявлению, пресечению и раскрытию преступлений в сфере высоких технологий и незаконного использования объектов интеллектуальной собственности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совместные проверки на предмет законности рекламных объявлений (информаций) организаций и частных лиц о трудоустройстве девушек и женщин за рубежом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совместные оперативные отработки дачных участков г.г. Актау и Жанаозен с целью выявления в среде трудовых мигрантов из Центрально-азиатского региона, возможных сторонников религиозно-экстремистских и террористических структур, связанных с международными террористическими организациями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выявления и пресечения утраты, хищения и незаконного использования оружия, боеприпасов и взрывчатых веществ на объектах разрешительной системы, разработать и реализовать график проведения совместных комиссионных проверок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и материально-техническое обеспечение борьбы с преступностью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предложения по разработке вопроса о возможности обеспечения автомобильных дорог республиканского значения системами аварийной связи "SOS"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соответ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вышестоя-е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созданию единой автоматизированной информационно-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 Департамента по борьбе с экономической и коррупционной преступностью (финансовой полиции)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строительству в областном центре Центра оперативного управления силами и средствами полиции (ЦОУ)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информационных систем органов внутренних дел Республики Казахстан, а также локальных компьютерных систем (УМП-ДКНБ, УДП-ДКНБ, ЛРС-ДКНБ)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 внедрении биометрических систем распознавания человека по фотографическому изображению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 поэтапном доведении материально-технической базы горрайорганов внутренних дел до уровня базовых органов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 кадровой работы правоохранительных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совершенствованию системы подбора, расстановки, подготовки и переподготовки кадров органов внутренних дел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об открытии на территории специализированного дома престарелых для пенсионеров правоохранительных и специальных органов, утративших родственные связи и не имеющих возможности вести самостоятельный образ жизни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в проект нормативно-правового акта, касающегося разработки мер по сохранению профессиональных кадров, в частности, предоставления им возможности дальнейшего прохождения службы в пенитенциарной системе высококвалифицированным сотрудникам, достигшим предельного возраста пребывания на службе в органах юстиции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 нормативно правового акта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Международное сотрудничество в борьбе с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Наладить тесное взаимодействие с правоохранительными органами и спецслужбами сопредельных государств по проведению совместных операций, направленных на выявление и пре-сечение деятельности транснациональных преступных сообществ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 регулярной основе, прежде всего, в приграничных регионах, проведение оперативно-профилактических мероприятий и специальных операций по предупреждению и пресечению: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организованной преступности;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 проявлений экстремизма;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нелегальной миграции;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людьми;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оборота наркотиков и оружия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области, специальные планы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предложения по вопросу инициирования принятия государствами-участниками СНГ "Положения о единой системе учета граждан других государств и лиц без гражданства, въезжающих на  территорию стран СНГ"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Предложе-я в соответ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вышестоящие 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4879"/>
        <w:gridCol w:w="2040"/>
        <w:gridCol w:w="3379"/>
        <w:gridCol w:w="1754"/>
      </w:tblGrid>
      <w:tr>
        <w:trPr>
          <w:trHeight w:val="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Источ-кифинанси-рования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прокуратура (по согласованию),  ДБЭКП (по согласованию), ДКНБ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июня,20 декабря 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прокуратура (по согласованию), ДБЭКП (по согласованию), ДКНБ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 20 декабря 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(по согласованию), УВД,  ДБЭКП (по согласованию)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 - 0,8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 - 0,8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 - 0,8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а)2005г. -  23,29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2006г.- 26,87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-38,358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б)2005г. -10,0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 - 6,3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- 4,5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аким Тупкараганского  района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 - 1,5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  -  5,4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 -  7,2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2005-2006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2005г.- 3,464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2006г.- 3,646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Актау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 - 5,0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Местн.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Актау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 - 0,1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 - 0,1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- 0,1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аким г. Актау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- 7,0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Местн.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 Актау и Жанаозен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- 17,82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Местн.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- 0,088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Местн.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1)15,3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ДО,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20декабряежегодно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УФКС, УВД, ДО, ДВП,ГККП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центр "Арман"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УВД, ДЗ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г.Актау и Жанаозен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УФКС, УВД, ДО, ДЗ,акимы городов и районов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 20декабря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ДФ, УВД, ДЗ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 -9,0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 -9,0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ДКЗиСП, ДЗ,  УВД, прокуратура(по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ДКЗиСП,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 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УТК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Актау,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2005-2006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1а)2005г.-15,184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2006г.- 31,184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1б)2005г.-0,55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2)2005г.- 4,14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2006г.- 4,14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2005-2006 годов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 - 2,0 2006г. - 2,0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УКРТИ (по согласованию), УТК (по согласованию),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 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ДЧС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УВД,УТК(по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ДЗ, ДЧС(по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УКУИС (по согласованию), прокуратура (по согласованию), ДКНБ (по согласо-ванию), ДБЭКП (по согласованию), ДМТиСЗН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НПЛСЭ (по согласованию), ДЗ, УВД, прокуратура (по согласованию), ДКНБ (по согласованию), ДБЭКП (по согласованию),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УИС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20декабря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ДБЭКП (по согласованию), УВД, ДКНБ (по согласованию),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 20декабря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ДБЭКП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ДКНБ (по согласованию),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ДБЭКП (по согласованию), 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ДКНБ (по согласованию), ДЮ (по согласованию), ДБЭКП (по согласованию),ДТК (по согласованию),  УИС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(по согласованию), УВД, ДКНБ (по согласованию), ДБЭКП (по согласованию), ДМТиСЗН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 20 декабря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 (по согласованию), УВД, ДВП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 (по согласованию), УВД, прокуратура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 (по согласо-ванию), УТК (по согласованию), 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 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ДБЭКП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20декабря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г.Актау,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 20 декабря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  570,508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ДКНБ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 декабря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прокуратура (по согласованию), ДКНБ (по согла-сованию), ДБЭКП (по согласованию),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2квартал 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ДКНБ (по согласованию), ДБЭКП (по согласованию), 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20декабря 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ДКНБ (по согласованию), прокуратура (по согласованию), ДБЭКП (по согласованию),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 декабря 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ДКНБ (по согласованию), прокуратура (по согласованию), ДЮ (по согла-сованию), ДТК (по согласованию)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2квартал 2005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Республиканский бюджет            Местный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101"/>
        <w:gridCol w:w="1959"/>
        <w:gridCol w:w="523"/>
        <w:gridCol w:w="2108"/>
        <w:gridCol w:w="2239"/>
        <w:gridCol w:w="2166"/>
      </w:tblGrid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570,508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80,428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93,766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570,508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265,434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ДКНБ - Департамент Комитета национальной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НПЛСЭ - Научно-производственная лаборатория судебных экспертиз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УВД - Управление внутренних дел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УКРТИ - Управление Комитета развития транспортной 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ДЗ - Департамент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УИС - Управление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УФКС- Управление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ДДП - Департамент дорожной полиции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- Департамент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ДКЗиСП - Департамент координации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УТК - Управление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ДВП - Департамент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УКУИС - Управление Комитета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ДМТиСЗН - Департамент Министерства труда и социальной 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ДФ - Департамент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ДТК - Департамент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ДЧС - Департамент по чрезвычайным ситуация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 - Департамент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ДБЭКП - Департамент по борьбе с экономической и коррупционной преступностью (финансовая полиция)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