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8a85" w14:textId="727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XXVII-й сессии Алматинского городского Mаслихата II-го созыва от 16 сентября 2003 года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III-го созыва от 27 апреля 2005 года N 145. Зарегистрировано Департаментом юстиции города Алматы 13 мая 2005 года за N 656.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телекоммуникаций" от 9 сентября 2004 года N 949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Переутвердить решение X-й сессии Mаслихата города Алматы III-го созыва от 20 октября 2004 года "О внесении изменений и дополнений в решение внеочередной XXVII-й сессии Алматинского городского Mаслихата II-го созыва от 16 сентября 2003 года "Об утверждении Правил о размере и порядке оказания жилищной помощи в городе Алматы".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XXVII-й сессии Алматинского городского Mаслихата II-го созыва от 16 сентября 2003 года "Об утверждении Правил о размере и порядке оказания жилищной помощи в городе Алматы" следующие изменения и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 состав жилищной помощи входит денежная компенсация, предназначенная для возмещения затрат в связи с повышением тарифов абонентской платы за телефон социально защищаемым гражданам, являющимся абонентами городских сетей телекоммуникаций. Компенсация повышения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жилища и потребления коммунальных услуг";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пункт 13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"Размер жилищной помощи в части повышения тарифа абонентской платы не может превышать разницы увеличения абонентской платы за телефон";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в абзаце втором пункта 14 слова "жилищного пособия" заменить словами "жилищной помощи";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пункт 15 после третьего абзаца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"копии документа, подтверждающего факт того, что он является абонентом городской сети телекоммуникаций (договор либо квитанция-счет за услуги телекоммуникации);";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пункт 17 после слова "услуги" дополнить словами: "и за услуги связи";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в пункте 20 после слова "услуги" дополнить словами "и на услуги связи";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7) в абзаце четвертом пункта 24 после слова "жилища" слово "и" заменить знаком запятая и в конце абзаца дополнить словами: "и на услуги связи";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8) в пункте 29 слова "бюджета города Алматы" заменить словами "государственного бюджета в порядке, предусмотренном действующим законодательством Республики Казахстан";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решение приобретает юридическую силу с момента государственной регистрации, вводится в действие по истечению 10 дней со дня опубликования, распространяется на отношения возникшие с 9 сентября 2004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выполнением настоящего решения возложить на постоянную комиссию по социальным вопросам и здравоохранению (Тажиев Е.Б.), заместителя акима города Алматы Шамсутдинова Р.Ш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города Алматы III-го созыва         Т. Толендиев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Алматы III-го созыва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