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be7a3" w14:textId="30be7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направлении безработных на общественные работы в 2006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12 декабря 2005 года N 5/813. Зарегистрировано в Департаменте юстиции города Алматы 30 декабря 2005 года N 688. Утратило силу постановлением Акимата города Алматы от 30 декабря 2006 года N 8/1574 (V06R731)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управлении" от 23 января 2001 года N 148-ІІ, статьей 20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 от 23 января 2001 года N 149-ІІ и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"О занятости населения",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организаций, виды и объемы общественных работ на 2006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занятости и социальных программ (Нурланов А.Ж.):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направление безработных на оплачиваемые общественные работы с января 2006 года в пределах средств, предусмотренных на их проведение в бюджете города на 2006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оплату труда безработных, участвующих в общественных работах, производить путем зачисления денежных средств на их лицевые счета в банках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оплату труда безработных граждан, участвующих в общественных работах, в размере 1,5 минимальных заработных плат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7 января 2005 года N 1/07 "О направлении безработных на общественные работы в 2005 году", зарегистрированное в Департаменте юстиции города Алматы от 17 января 2005 года N 635, опубликованное в газетах "Вечерний Алматы" 25 января 2005 года N 15, "Алматы Акшамы" 25 января 2005 года N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постановления возложить на первого заместителя акима города Букенова К.А.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Аким города Алматы                И. Тасмагамбетов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Секретарь акимата                 К. Тажиева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города Алматы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2005 г. N 5/813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организаций, виды и объемы общественных работ </w:t>
      </w:r>
      <w:r>
        <w:br/>
      </w:r>
      <w:r>
        <w:rPr>
          <w:rFonts w:ascii="Times New Roman"/>
          <w:b/>
          <w:i w:val="false"/>
          <w:color w:val="000000"/>
        </w:rPr>
        <w:t xml:space="preserve">
в г. Алматы  на 2006 год (по согласованию)* </w:t>
      </w:r>
    </w:p>
    <w:bookmarkStart w:name="z1"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3002"/>
        <w:gridCol w:w="2222"/>
        <w:gridCol w:w="6619"/>
      </w:tblGrid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работ 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Количе-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ство занятых, человек 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Работодатели 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организациям жилищно-ком- мунального хозяйства в уборке территорий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2645 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Ассоциации кооперативов собственников помещений "Туран", "Исмер", отделы коммунального хозяйства, комитеты территориального самоуправления, кооперативы собственников квартир, Акционерное общество совместное предприятие "Белкамит", Товарищество с ограниченной ответственностью совместное предприятие "АИТ" и другие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ремонт дорог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Дорожно-эксплуатационные участки и другие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Экологическое оздоровление региона (озеленение и благо-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устройство)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"Зеленстрой", коммунальное государственное предприятие "Тэртіп", экологическая инспекция, комбинат ритуальных услуг и другие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проведении региональных общественных компаний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1836 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фонд содействия правоохранительным органам и народным дружинам, управления юстиции, управления по делам обороны, комитеты местного самоуправления, общество    "Казак тілі" и другие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Уход за престарелыми и инвалидами, работа с детьми, другие работы, связанные с оказанием социальных услуг и другие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1137 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поддержки семьи "Дана", Кризисный центр "Забота", Государственное учреждение "Центр по профилактике и борьбе со СПИДом", Центрально-Азиатская информационная сеть по устойчивому развитию, Центр поддержки детей, Товарищество с ограниченной ответственностью Микрокредитная организация  "Молдір", Общество инвалидов, дворовые клубы, детские дома творчества, Союз многодетных семей, Благотворительный фонд, Общественное объединение "Организация ветеранов Республики Казахстан", Республиканская библиотека для незрячих и слепых граждан Республики Казахстан, Общественный фонд "Центрально-Азиатский офис менеджмента и консалтинга" и другие  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6000 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1"/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* в зависимости от спроса и предложения количество участников в тех или иных работах, продолжительность участия и перечень организаций могут меняться в пределах средств, предусмотренных в бюджете города на проведение общественных работ на 2006 год.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Организации, использующие труд безработных на общественных работах, могут устанавливать им доплату. В случае изменения действующего законодательства о занятости населения в части оплаты труда на общественных работах, размер оплаты может быть изменен.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Секретарь акимата             К. Тажиева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