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729d" w14:textId="d1d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социальной помощи на санаторно-курортное лечение,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марта 2005 года N 215. Зарегистрировано Департаментом юстиции Северо-Казахстанской области 15 апреля 2005 года N 1578.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148-II,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война и лиц, приравненных к ним" от 28 апреля 1995 года N 2247,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социальной помощи на санаторно-курортное лечение,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Петропавловска" обеспечить назначение социальной помощи с зачислением средств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Петропавловска" обеспечить финансирование социальной помощи в пределах ассигнований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Кульжанову Т.Н.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марта 2005 года N 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на санаторно-курортное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социальной помощи на санаторно-курортное</w:t>
      </w:r>
      <w:r>
        <w:br/>
      </w:r>
      <w:r>
        <w:rPr>
          <w:rFonts w:ascii="Times New Roman"/>
          <w:b/>
          <w:i w:val="false"/>
          <w:color w:val="000000"/>
        </w:rPr>
        <w:t>
лечение отдельным категориям граждан 1. Общие положения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Настоящие Правила предоставления социальной помощи на санаторно-курортное лечение отдельным категориям граждан (далее - Правила) определяют порядок и условия предоставления социальной помощи отдельным категориям граждан для прохождения санаторно-курортного лечения (далее социальная помощь) в профилакториях, санаториях и пансионатах.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Петропавловска Северо-Казахстанской области от 22.02.2007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в денежной форме на приобретение путевок, за счет средств местного бюджета.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социальную помощь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Право на социальную помощь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войны, и лица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Великой Отечественной войны, и лица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категории лиц, приравненных по льготам и гарантиям к участникам войны.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Обращение за назначением социальной помощи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Граждане имеющие право на социальную помощь обращаются в государственное учреждение "Отдел занятости и социальных программ города Петропавловска" за назначением социальной помощи с заявлением установленного образца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города Петропавловска Северо-Казахстанской области от 18.16.2008 </w:t>
      </w:r>
      <w:r>
        <w:rPr>
          <w:rFonts w:ascii="Times New Roman"/>
          <w:b w:val="false"/>
          <w:i w:val="false"/>
          <w:color w:val="000000"/>
          <w:sz w:val="28"/>
        </w:rPr>
        <w:t>N 1017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медицинского учреждения о нуждаемости в санаторно-курортном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принадлежность к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городского филиала Государственного центра по выплате пенсий и пособий о подтверждении статуса получателя специального государственного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города Петропавловска Северо-Казахстанской области от 18.06.2008 </w:t>
      </w:r>
      <w:r>
        <w:rPr>
          <w:rFonts w:ascii="Times New Roman"/>
          <w:b w:val="false"/>
          <w:i w:val="false"/>
          <w:color w:val="000000"/>
          <w:sz w:val="28"/>
        </w:rPr>
        <w:t>N 1017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несет ответственность за полноту и достоверность сведений указанных в заявлении в соответствии с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назначения социальной помощи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Назначение социальной помощи производится комиссией созданной при государственном учреждении "Отдел занятости и социальных программ города Петропавловска"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решением акима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рассматривает заявления претендентов на получение социальной помощи, формирует дела получателей и принимает решение о назначении социальной помощи, либо в отказе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социальной помощи комиссия письменно мотивирует причину отказа и возвращает заявителю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 и недостаточность требуемых документов, подтверждающих принадлежность к данной категории граждан определенной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назначается один раз в год на одного гражданина, имеющего право на социальную помощь, в хронологическом порядке регистрации заявления.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социальной помощи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На основании предоставленных документов и принятого решения городской отдел занятости и социальных программ составляет списки претендентов на получение социальной помощи в 3-х экземплярах, формируют ведомости социальной помощи и представляют их в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Банк, с которым в установленном законодательством порядке заключен договор на оказание платных услуг, на основании представленных отделом занятости и социальных программ ведомостей производит зачисление сумм на открытые лицевые счета получателей.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социальной помощи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социальной помощи на санаторно-курортное лечение отдельным категориям граждан производится по коду функциональной классификации 007-000 "Социальная помощь отдельным категориям граждан по решению местных представительных органов" за счет средств городского бюджета, утвержденных на соответствующий финансовый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санаторно-курортное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Петропавловска"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на санаторно-курортное лечение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ТЕЛЕФОН_________________НОМЕР ПАСПОРТА ИЛИ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ЛИЧНОСТИ______________ ДАТА ВЫДАЧИ___________________КЕМ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ЛИЦЕВОГО СЧЕТА ______________ В ФИЛИАЛ______________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социальную помощь на санаторно-курортное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Предоставленную социальную помощь обязуюсь использовать строго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заявителем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постановлением акимата города Петропавловска Северо-Казахстанской области от 18.06.2008 </w:t>
      </w:r>
      <w:r>
        <w:rPr>
          <w:rFonts w:ascii="Times New Roman"/>
          <w:b w:val="false"/>
          <w:i w:val="false"/>
          <w:color w:val="ff0000"/>
          <w:sz w:val="28"/>
        </w:rPr>
        <w:t>N 1017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