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718dd" w14:textId="86718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санитарном состоянии водоохранных зон открытых водоемов области и профилактике инфекционных заболеваний среди населения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Атырауского областного Акимата от 14 июля 2005 года N 225. Зарегистрировано Департаментом юстиции Атырауской области 15 августа 2005 года N 2439. Утратило силу постановлением акимата Атырауской области от 11 мая 2016 года № 95</w:t>
      </w:r>
    </w:p>
    <w:p>
      <w:pPr>
        <w:spacing w:after="0"/>
        <w:ind w:left="0"/>
        <w:jc w:val="left"/>
      </w:pPr>
      <w:r>
        <w:rPr>
          <w:rFonts w:ascii="Times New Roman"/>
          <w:b w:val="false"/>
          <w:i w:val="false"/>
          <w:color w:val="ff0000"/>
          <w:sz w:val="28"/>
        </w:rPr>
        <w:t xml:space="preserve">      Сноска. Утратило силу постановлением акимата Атырауской области от 11.05.2016 № </w:t>
      </w:r>
      <w:r>
        <w:rPr>
          <w:rFonts w:ascii="Times New Roman"/>
          <w:b w:val="false"/>
          <w:i w:val="false"/>
          <w:color w:val="ff0000"/>
          <w:sz w:val="28"/>
        </w:rPr>
        <w:t>95</w:t>
      </w:r>
      <w:r>
        <w:rPr>
          <w:rFonts w:ascii="Times New Roman"/>
          <w:b w:val="false"/>
          <w:i w:val="false"/>
          <w:color w:val="ff0000"/>
          <w:sz w:val="28"/>
        </w:rPr>
        <w:t xml:space="preserve"> (вводится в действие со дня его подписания).</w:t>
      </w:r>
      <w:r>
        <w:br/>
      </w:r>
      <w:r>
        <w:rPr>
          <w:rFonts w:ascii="Times New Roman"/>
          <w:b w:val="false"/>
          <w:i w:val="false"/>
          <w:color w:val="000000"/>
          <w:sz w:val="28"/>
        </w:rPr>
        <w:t xml:space="preserve">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23 января 2001 года N 148-ІІ "О местном государственном управлении в Республике Казахстан" и </w:t>
      </w:r>
      <w:r>
        <w:rPr>
          <w:rFonts w:ascii="Times New Roman"/>
          <w:b w:val="false"/>
          <w:i w:val="false"/>
          <w:color w:val="000000"/>
          <w:sz w:val="28"/>
        </w:rPr>
        <w:t xml:space="preserve">постановлением </w:t>
      </w:r>
      <w:r>
        <w:rPr>
          <w:rFonts w:ascii="Times New Roman"/>
          <w:b w:val="false"/>
          <w:i w:val="false"/>
          <w:color w:val="000000"/>
          <w:sz w:val="28"/>
        </w:rPr>
        <w:t>Правительства Республики Казахстан от 16 января 2004 года N 42 "Об утверждении Правил установления водоохранных зон и полос", в целях предотвращения загрязнения, засорения поверхностных вод, поддержания водных объектов и водохозяйственных сооружений в состоянии, соответствующем санитарно-эпидемиологическим и экологическим требованиям и профилактики инфекционных заболеваний среди населения акимат области постановляет:</w:t>
      </w:r>
      <w:r>
        <w:br/>
      </w:r>
      <w:r>
        <w:rPr>
          <w:rFonts w:ascii="Times New Roman"/>
          <w:b w:val="false"/>
          <w:i w:val="false"/>
          <w:color w:val="000000"/>
          <w:sz w:val="28"/>
        </w:rPr>
        <w:t>
      </w:t>
      </w:r>
      <w:r>
        <w:rPr>
          <w:rFonts w:ascii="Times New Roman"/>
          <w:b w:val="false"/>
          <w:i w:val="false"/>
          <w:color w:val="000000"/>
          <w:sz w:val="28"/>
        </w:rPr>
        <w:t>1. Акимам города Атырау и районов:</w:t>
      </w:r>
      <w:r>
        <w:br/>
      </w:r>
      <w:r>
        <w:rPr>
          <w:rFonts w:ascii="Times New Roman"/>
          <w:b w:val="false"/>
          <w:i w:val="false"/>
          <w:color w:val="000000"/>
          <w:sz w:val="28"/>
        </w:rPr>
        <w:t>
      организовать и провести работы по очистке береговой полосы, водоохранных зон открытых водоемов (реки Урал, Кигач и другие открытые водоемы) и мест отдыха;</w:t>
      </w:r>
      <w:r>
        <w:br/>
      </w:r>
      <w:r>
        <w:rPr>
          <w:rFonts w:ascii="Times New Roman"/>
          <w:b w:val="false"/>
          <w:i w:val="false"/>
          <w:color w:val="000000"/>
          <w:sz w:val="28"/>
        </w:rPr>
        <w:t>
      принять меры по очистке от мусора береговые лесопосадки вдоль открытых водоемов;</w:t>
      </w:r>
      <w:r>
        <w:br/>
      </w:r>
      <w:r>
        <w:rPr>
          <w:rFonts w:ascii="Times New Roman"/>
          <w:b w:val="false"/>
          <w:i w:val="false"/>
          <w:color w:val="000000"/>
          <w:sz w:val="28"/>
        </w:rPr>
        <w:t>
      рекомендовать владельцам частных пляжей привести в порядок принадлежащие им территории;</w:t>
      </w:r>
      <w:r>
        <w:br/>
      </w:r>
      <w:r>
        <w:rPr>
          <w:rFonts w:ascii="Times New Roman"/>
          <w:b w:val="false"/>
          <w:i w:val="false"/>
          <w:color w:val="000000"/>
          <w:sz w:val="28"/>
        </w:rPr>
        <w:t>
      в целях охраны общественного порядка и обеспечения чистоты организовать дежурные посты в местах отдыха на берегах реки Урал в районах "Жилгородок", "Авангард" города Атырау.</w:t>
      </w:r>
      <w:r>
        <w:br/>
      </w:r>
      <w:r>
        <w:rPr>
          <w:rFonts w:ascii="Times New Roman"/>
          <w:b w:val="false"/>
          <w:i w:val="false"/>
          <w:color w:val="000000"/>
          <w:sz w:val="28"/>
        </w:rPr>
        <w:t>
      </w:t>
      </w:r>
      <w:r>
        <w:rPr>
          <w:rFonts w:ascii="Times New Roman"/>
          <w:b w:val="false"/>
          <w:i w:val="false"/>
          <w:color w:val="000000"/>
          <w:sz w:val="28"/>
        </w:rPr>
        <w:t>2. Департаменту архитектуры, градостроительства и строительства Атырауской области провести работу по очистке русла и берегов канала "Ерик-Мостовой".</w:t>
      </w:r>
      <w:r>
        <w:br/>
      </w:r>
      <w:r>
        <w:rPr>
          <w:rFonts w:ascii="Times New Roman"/>
          <w:b w:val="false"/>
          <w:i w:val="false"/>
          <w:color w:val="000000"/>
          <w:sz w:val="28"/>
        </w:rPr>
        <w:t>
      </w:t>
      </w:r>
      <w:r>
        <w:rPr>
          <w:rFonts w:ascii="Times New Roman"/>
          <w:b w:val="false"/>
          <w:i w:val="false"/>
          <w:color w:val="000000"/>
          <w:sz w:val="28"/>
        </w:rPr>
        <w:t>3. Департаменту внутренних дел по Атырауской области (по согласованию):</w:t>
      </w:r>
      <w:r>
        <w:br/>
      </w:r>
      <w:r>
        <w:rPr>
          <w:rFonts w:ascii="Times New Roman"/>
          <w:b w:val="false"/>
          <w:i w:val="false"/>
          <w:color w:val="000000"/>
          <w:sz w:val="28"/>
        </w:rPr>
        <w:t>
      в местах отдыха в районах "Жилгородок", "Авангард" города Атырау организовать полицейские посты и обеспечить общественный порядок и чистоту;</w:t>
      </w:r>
      <w:r>
        <w:br/>
      </w:r>
      <w:r>
        <w:rPr>
          <w:rFonts w:ascii="Times New Roman"/>
          <w:b w:val="false"/>
          <w:i w:val="false"/>
          <w:color w:val="000000"/>
          <w:sz w:val="28"/>
        </w:rPr>
        <w:t>
      в соответствии с правилами дорожного движения в Республике Казахстан принять меры по недопущению загрязнения береговой полосы и водоохранных зон открытых водоемов, пляжей и мест отдыха, установить дорожные запретительные знаки.</w:t>
      </w:r>
      <w:r>
        <w:br/>
      </w:r>
      <w:r>
        <w:rPr>
          <w:rFonts w:ascii="Times New Roman"/>
          <w:b w:val="false"/>
          <w:i w:val="false"/>
          <w:color w:val="000000"/>
          <w:sz w:val="28"/>
        </w:rPr>
        <w:t>
      </w:t>
      </w:r>
      <w:r>
        <w:rPr>
          <w:rFonts w:ascii="Times New Roman"/>
          <w:b w:val="false"/>
          <w:i w:val="false"/>
          <w:color w:val="000000"/>
          <w:sz w:val="28"/>
        </w:rPr>
        <w:t>4. Департаменту государственного санитарно-эпидемиологического надзора Атырауской области, Урало-Каспийскому бассейновому водохозяйственному управлению (по согласованию), Департаменту внутренних дел по Атырауской области (по согласованию), Атыраускому областному территориальному управлению охраны окружающей среды (по согласованию) обеспечить контроль за проведением работ по очистке от загрязнения и соблюдению режима использования территории водоохранных зон и полос и еженедельно проводить совместные рейдовые проверки.</w:t>
      </w:r>
      <w:r>
        <w:br/>
      </w:r>
      <w:r>
        <w:rPr>
          <w:rFonts w:ascii="Times New Roman"/>
          <w:b w:val="false"/>
          <w:i w:val="false"/>
          <w:color w:val="000000"/>
          <w:sz w:val="28"/>
        </w:rPr>
        <w:t>
      </w:t>
      </w:r>
      <w:r>
        <w:rPr>
          <w:rFonts w:ascii="Times New Roman"/>
          <w:b w:val="false"/>
          <w:i w:val="false"/>
          <w:color w:val="000000"/>
          <w:sz w:val="28"/>
        </w:rPr>
        <w:t>5. Акимам города Атырау и районов, Урало-Каспийскому бассейновому водохозяйственному управлению (по согласованию), Атыраускому областному территориальному управлению охраны окружающей среды (по согласованию) данные о выполнении настоящего постановления представить департаменту государственного санитарно-эпидемиологического надзора по Атырауской области к 10 августа 2005 года для информирования акимат области.</w:t>
      </w:r>
      <w:r>
        <w:br/>
      </w:r>
      <w:r>
        <w:rPr>
          <w:rFonts w:ascii="Times New Roman"/>
          <w:b w:val="false"/>
          <w:i w:val="false"/>
          <w:color w:val="000000"/>
          <w:sz w:val="28"/>
        </w:rPr>
        <w:t>
      </w:t>
      </w:r>
      <w:r>
        <w:rPr>
          <w:rFonts w:ascii="Times New Roman"/>
          <w:b w:val="false"/>
          <w:i w:val="false"/>
          <w:color w:val="000000"/>
          <w:sz w:val="28"/>
        </w:rPr>
        <w:t>6. Контроль за исполнением настоящего постановления возложить на Рыскалиева Б.С. - заместителя акима области.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