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abe1" w14:textId="e17a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областной комиссии по защите прав несовершеннолетних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марта 2005 года N 116. Зарегистрировано Департаментом юстиции Восточно-Казахстанской области 17 марта 2005 года за N 2233. Утратило силу постановлением  Восточно-Казахстанского областного акимата от 8 июня 2009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Восточно-Казахстанского областного акимата от 08.06.2009 N 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540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об административных правонарушениях, подпунктом 1)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профилактике правонарушений среди несовершеннолетних и предупреждении детской безнадзорности и беспризорности", Типовым положением о комиссии по защите прав несовершеннолетних, утвержденного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июня 2001 года N 789, Восточно-Казахстанский областной акимат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Образовать областную комиссию по защите прав несовершеннолетних (далее - Комиссия).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Утвердить прилагаемое Положение о Комиссии.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3. Внести персональный состав Комиссии на утверждение очередной сессии Восточно-Казахстанского областного маслихата.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4. Признать утратившими силу постановления Восточно-Казахстанского областного акимата от 25 августа 2003 года N 168 "О комиссии по защите прав несовершеннолетних" и от 31 октября 2003 года N 230 "О внесении изменений в постановление Восточно-Казахстанского областного акимата от 25 августа 2003 года N 168 "О комиссии по защите прав несовершеннолетних".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5. Контроль за исполнением настоящего постановления возложить на заместителя акима области Гречухина А.В.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марта 2005 года N 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об областной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защите прав несовершеннолетних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Областная комиссия по защите прав несовершеннолетних (далее - Комиссия) является постоянно действующим органом, созданным в целях формирования единого подхода к реализации комплексного решения проблем профилактики преступлений, правонарушений и безнадзорности несовершеннолетних, защиты их прав и законных интересов.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2. Комиссия создана при Восточно-Казахстанском областном акимате.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Персональный состав Комиссии утверждается сессией областного маслихата.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3. Комиссия образуется в составе председателя (заместителя акима области, курирующего социальную сферу), заместителя председателя (заместителя начальника управления внутренних дел), 6-12 членов комиссии и ответственного секретаря комиссии, который занимает штатную должность в аппарате департамента образования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4. Комиссия объединяет представителей органов внутренних дел, образования, культуры, здравоохранения и иных ведомств, заинтересованных в профилактике преступлений, правонарушений и безнадзорности несовершеннолетних, защите их прав и законных интересов.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5. Комиссия осуществляет свою деятельность на основе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настоящего Положения и иных нормативных правовых актов Республики Казахстан, а также международных договоров, ратифицированных Республикой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6. Комиссия в своей деятельности ответственна перед местным исполнительным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7. Деятельность комиссии основывается на принципах: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законности;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гуманного обращения с несовершеннолетним;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уважительного отношения к несовершеннолетнему, родителям или его законным представителям;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конфиденциальности информации о несовершеннолетнем, родителях или его законных представителях;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5) взаимодействия с родителями или законными представителями несовершеннолетнего по вопросам защиты его прав и законных интересов;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6) ответственности должностных лиц и граждан за нарушение прав и законных интересов несовершеннолетнего.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 и функции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8. Основными задачами областной Комиссии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разработка мероприятий по предупреждению преступлений, правонарушений и безнадзорности несовершеннолетних, устранение причин, их порождающих, устройству детей и подростков и охране их прав и законных интересов;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обобщение и распространение положительного опыта работы органов и организаций, занимающихся воспитанием и обучением детей, в решении вопросов профилактики преступлений, правонарушений и безнадзорности несовершеннолетних, оказание им организационно-методической помощи;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взаимодействие с общественными объединениями, религиозными организациями, зарегистрированных в установленном порядке в органах юстиции, и иными организациями, а также с гражданами по вопросам профилактики преступлений, правонарушений, безнадзорности и иных антиобщественных действий несовершеннолетних, защиты их прав и законных интересов;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направление деятельности районных (городов областного значения) комиссий, оказание им методической помощи;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5) принятие мер по обеспечению защиты несовершеннолетних от физического и психического насилия, всех форм дискриминации, сексуальной и иной эксплуатации, а также от вовлечения несовершеннолетних в совершение антиобщественных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9. Основными функциями Комиссии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регулярное информирование заинтересованных ведомств о состоянии работы по профилактике правонарушений, безнадзорности и антиобщественных действий несовершеннолетних, а также о выявленных фактах нарушения прав и законных интересов несовершеннолетних;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участие в разработке областных программ по защите прав и законных интересов несовершеннолетних, охране их здоровья, улучшению условий жизни, воспитания, образования, труда и отдыха несовершеннолетних, а также осуществление, в пределах своей компетенции, контроля за их реализацией;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участие в разработке областных программ по профилактике преступлений, правонарушений, безнадзорности и антиобщественных действий несовершеннолетних;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проверка обоснованности принимаемых решений и постановлений подотчетными комиссиями. В случае признания принятых решений необоснованными, входят в соответствующие местные исполнительные органы с предложениями об их отмене;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5) внесение в установленном порядке предложений о привлечении к ответственности должностных лиц в случаях неисполнения или непринятия мер по устранению недостатков и нарушений, указанных в постановлениях и представлениях комиссии;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6) информирование заинтересованных органов о состоянии работы по профилактике правонарушений, безнадзорности и антиобщественных действий несовершеннолетних, а также о выявленных фактах нарушения прав и законных интересов несовершеннолетних;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7) выявление и анализ причин и условий, способствующих совершению преступлений, правонарушений и антиобщественных действий несовершеннолетних, и определение мер по их устранению;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8) направление в компетентные органы предложений о внесении представлений по устранению нарушений законности в сфере образования, здравоохранения, занятости, устройства, а также соблюдения прав и законных интересов несовершеннолетних.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9) изучение состояния воспитательной, правовой, образовательной и оздоровительной работы с несовершеннолетними в организациях образования независимо от их форм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Полномочия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10. В ходе реализации целей и задач Комиссия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запрашивать и получать от исполнительных и правоохранительных органов необходимые документы и материалы для работы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привлекать работников государственных исполнительных и правоохранительных органов для работы в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рассматривать на заседаниях Комиссии состояние по предупреждению преступлений, правонарушений и безнадзорности несовершеннолетних, устранение причин, их порождающих, устройству детей и подростков и охране их прав и законных интересов;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заслушивать отчеты исполнительных и правоохранительных органов по вопросам, касающимся деятельности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5) вырабатывать рекомендации и вносить предложения по улучшению состояния по предупреждению преступлений, правонарушений и безнадзорности несовершеннолетних, устранение причин, их порождающих, устройству детей и подростков и охране их прав и законных интересов.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работы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11. Заседания Комиссии проводятся по мере необходимости, но не реже одного раза в квартал.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12. Подготовка материалов для рассмотрения на заседании комиссии осуществляется ответственным секретарем Комиссии. При необходимости Комиссия может проводить выездные заседания по месту учебы, работы или жительства лиц, дела о которых ею рассматриваются.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13. Заседание Комиссии правомочно, если на нем присутствует не менее половины от общего числа членов комиссии. Председательствует на заседании комиссии ее председатель либо по его поручению заместитель председателя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14. На заседании Комиссии ответственный секретарь Комиссии ведет протокол.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15. Протокол заседания Комиссии подписывается председательствующим и ее ответственным секретарем.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16. Решение Комиссии принимается простым большинством голосов членов Комиссии, участвующих в заседании. В случае, если голоса распределились поровну, голос председательствующего на заседании комиссии является решающим.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17. Решение Комиссии подписывается председательствующим и ее ответственным секретарем, оглашается на заседании Комиссии и вступает в законную силу после истечения срока, установленного для его обжалования.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18. Решение Комиссии направляется в соответствующие государственные органы и организации.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Директор департамента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