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a70a" w14:textId="c82a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лицензии на право осуществления страховой (перестраховочной) деятельности и деятельности страхового брокера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9 января 2006 года N 11. Зарегистрировано в Министерстве юстиции Республики Казахстан 3 февраля 2006 года N 4076.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2007 года N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фин. рынка и фин. организаций от 9 января 2006 года N 11 утратило силу постановлением Правления Агентства РК по регулированию и надзору фин. рынка и фин. организаций от 30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со дня его государственной регистрации)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актов, регулирующих деятельность страховых (перестраховочных) организаций и страховых брокеров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выдачи лицензии на право осуществления страховой (перестраховочной) деятельности и деятельности страхового брокера.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 Республики Казахстан, указанные в приложении к настоящему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регулированию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надзору финансового рынка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2006 года N 11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выдачи лицензии на право осуществления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страховой (перестраховочной) деятельности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страхового брокера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страховой деятельности" (далее - Закон),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государственном регулировании и надзоре финансового рынка и финансовых организаций", другими нормативными правовыми актами Республики Казахстан и определяют порядок и условия выдачи лицензии на право осуществления страховой (перестраховочной) деятельности и деятельности страхового брокера, а также устанавливают требования к содержанию документов, представляемых для получения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Порядок и условия выдачи лицензии на право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осуществления страховой (перестраховочной)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деятельности страхового брокера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получения лицензии на право осуществления страховой (перестраховочной) деятельности, деятельности страхового брокера, лицензиат представляет в уполномоченный орган документы, предусмотренные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 </w:t>
      </w:r>
      <w:r>
        <w:rPr>
          <w:rFonts w:ascii="Times New Roman"/>
          <w:b w:val="false"/>
          <w:i w:val="false"/>
          <w:color w:val="000000"/>
          <w:sz w:val="28"/>
        </w:rPr>
        <w:t>
 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Лицензии выдаются по формам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-5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на право осуществления страховой деятельности в добровольной и обязательной формах страхования оформляется на разных бланках под одним номером.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выдаче лицензии может быть отказано по основаниям, предусмотренным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38 </w:t>
      </w:r>
      <w:r>
        <w:rPr>
          <w:rFonts w:ascii="Times New Roman"/>
          <w:b w:val="false"/>
          <w:i w:val="false"/>
          <w:color w:val="000000"/>
          <w:sz w:val="28"/>
        </w:rPr>
        <w:t>
 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Лицензия на право осуществления страховой (перестраховочной) деятельности и деятельности страхового брокера подлежит переоформлению по основаниям и в порядке, предусмотренном законодательными актами Республики Казахстан. Выдача переоформленной лицензии производится взамен ранее выданной.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исключения из лицензии на право осуществления страховой деятельности отдельных классов страхования лицензиат представляет в уполномоченный орган документы, предусмотренные пунктом 6 статьи 37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ведет учет выданных и переоформленных лицензий.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Требования к содержанию документов,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представляемых для получения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лицензии лицензиат представляет в уполномоченный орган заявление с указанием видов деятельности, классов страхования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Документами, подтверждающими полную оплату установленного уполномоченным органом по регулированию и надзору финансового рынка и финансовых организаций (далее - уполномоченный орган) минимального размера уставного капитала страховой (перестраховочной) организации, являются платежные документы (платежные поручения, приходные кассовые ордера), выписка с текущего банковского счета, подтверждающие его оплату учредителями, акционерами, а также свидетельство о государственной регистрации выпуска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Внутренние правила осуществления страховой деятельности должны определять: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структуру, задачи, функции и полномочия подразделений страховой (перестраховочной)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структуру, количество членов, задачи, функции и полномочия службы внутреннего аудита и других постоянно действующих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систему управления рисками, раскрывающую политику страховой (перестраховочной) организации по управлению техническими (страховыми), инвестиционными, кредитным, операционным, рыночным и другими рисками;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руководителей структурных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полномочия должностных лиц и работников страховой (перестраховочной) организации при осуществлении ими сделок от его имени и за его счет.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Сведения о наличии в штате страховой (перестраховочной) организации актуария составляются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Положение о службе внутреннего аудита страховой (перестраховочной) организации должно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структуре службы внутреннего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задачи и функции службы внутреннего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службы внутреннего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информацию о порядке взаимодействия службы внутреннего аудита с другими структурными подразделениями;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периодичность аудиторских проверок всей или части деятельности страховой (перестраховочной) организации, с учетом характера и масштабов осуществляемой ею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Бизнес-план по классу страхования, подписанный актуарием, должен содержать информацию, предусмотренную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</w:t>
      </w:r>
      <w:r>
        <w:rPr>
          <w:rFonts w:ascii="Times New Roman"/>
          <w:b w:val="false"/>
          <w:i w:val="false"/>
          <w:color w:val="000000"/>
          <w:sz w:val="28"/>
        </w:rPr>
        <w:t>
 Закона и представляется в уполномоченный орган в прошитом и пронумерованном виде в одном экземпляре. Титульный лист бизнес-плана по  классу страхования должен содержать в правом верхнем углу следующую формулировку: "Утверждено Советом директоров (наименование страховой (перестраховочной) организации). Протокол N ____ от "__" 20 года". Оборотная сторона последнего листа бизнес-плана по классу страхования заверяется печатью страховой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информации по инвестиционной политике следует раскрыть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цели инвестирования;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инвестиционного портфеля и его доходности, включая диверсификацию по типам инвестиций и оценку качества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инвестиционные ограничения в зависимости от типа активов, а также от привлечения средств извне;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ключевые лица организации, ответственные за инвестиционную политику.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заявления на получение лицензии на право осуществления страховой деятельности по нескольким классам страхования представляется один бизнес-план в разрезе классов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Бизнес-план по осуществлению перестраховочной деятельности на ближайшие два года, подписанный актуарием, имеющим лицензию на проведение актуарной деятельности на страховом рынке должен содержать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передаче рисков на перестрахование: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формы (факультативная, облигаторная, факультативно-облигаторная) и методы/виды участия (пропорциональное, непропорциональное) перестрахования по классам страхования, их соотношение между 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перестраховочных организаций (рейтинг, размер капитала и уровень активов, наличие лицензии соответствующего надзорного органа на осуществление деятельности; стабильность перестраховочной организации: время и опыт работы компании на рынке, место нахождение, наличие страновых рисков; деловой потенциал перестраховочной организации: проведение анализа по видам деятельности, проведение анализа по крупным выплатам, взаимоотношения с клиентами, наличие негативных или положительных публикаций в печати);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каким образом будет осуществляться система контроля за деятельностью перестраховочной организации, обеспечения соблюдения условий перестрахования;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перестраховочных организаций, с которыми предполагается сотрудничество. Предполагаемая доля иностранных перестраховщиков.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рисков на перестрахование: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критерии оценки перестрахователей: наличие лицензии соответствующего надзорного органа на осуществление деятельности, профессионализм специалистов, принимающих риски на страхование у перестрахователя, проведение анализа по крупным выплатам, наличие негативных или положительных публикаций в печати, наличие мер экономического воздействия к организации - перестрахователю, негативный опыт работы с этой организацией в прошлом;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портфеля организации по перестрахованию (по видам страхования, удельному весу каждого вида, лимитам страховых сумм, условиям передачи в перестрахование).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Внутренние правила страховой организации по принятию страховых рисков на перестрахование, утвержденные советом директоров, определяют: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структуру, задачи, функции и полномочия подразделения, осуществляющего принятие рисков на перестрахование;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права, обязанности, полномочия руководителя и работников данного структурного подразделения при принятии страховых рисков на перестрахование в соответствии с тарифной политикой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требования к порядку оценки при принятии страховых рисков на перестрахование;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описание бизнес-процессов (порядок прохождения документов и расписанные процедуры по принятию решений по перестрахованию);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вопросы (по усмотрению страховой (перестраховочной) организации).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Внутренний регламент работы страхового брокера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ответственных лиц по осуществлению посреднической деятельности по заключению договоров страхования и перестрахования;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процедуры по осуществлению посреднической деятельности по заключению договоров страхования и перестрахования, раскрывающие действия работников страхового брокера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поступлении запроса на страхование (перестрахование);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получении условий страхования (перестрахования);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страхования (перестрахования);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внесении дополнений и изменений в действующее страховое покрытие;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обновлении страхового покрытия на следующий период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обслуживании страховых событий.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Порядок ведения документации и условия обслуживания клиентов страхового брокера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и последовательность формирования документов при заключении договора страхования (перестрахования), осуществлении страховой выплаты, рассмотрении претензий при наступлении страхового случая, а также других документов, связанных с заключением договоров страхования (перестрахования);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основные требования к режиму конфиденциальности всей финансовой и личной информации клиента;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системы сохранности документов строгой отчетности, содержащей: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системы учета бланков строгой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ответственное за организацию системы сохранности документов строгой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хранения (отдельные помещения, шкафы, сейфы, порядок допуска к ним);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и полноту обеспечения клиента: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информацией о страховом брокере, его статусе;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информацией о страховых (перестраховочных) организациях, услуги которых предлагаются;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объеме выплат и рисках;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обязательствах поставщика услуг и клиента.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Вопросы, не урегулированные настоящими Правилами,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по выдаче лицензии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осуществления страховой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деятельности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деятельности страхового брокера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(печатается на бланке с изображением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на право осуществления страховой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 добровольному общему страхованию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 ДОС №                                              N лицензии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страховой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 организации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разрешенных классов добровольного страхования по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"общее страхование":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лицензии - бессрочная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лицензии "__" 200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по выдаче лицензии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осуществления страховой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деятельности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деятельности страхового брокера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(печатается на бланке с изображением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на право осуществления страховой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 обязательному страхованию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 ОС  №                                              N лицензии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страховой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 организации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разрешенных классов обязательного страхования: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лицензии - бессрочная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лицензии "__" 200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по выдаче лицензии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осуществления страховой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деятельности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деятельности страхового брокера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(печатается на бланке с изображением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на право осуществления страховой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 добровольному страхованию жизни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 ДСЖ №                                              N лицензии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страховой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 организации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разрешенных классов добровольного страхования по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"страхование жизни":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лицензии - бессрочная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лицензии "__" 200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к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по выдаче лицензии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осуществления страховой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деятельности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деятельности страхового брокера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(печатается на бланке с изображением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на право осуществления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по перестрахованию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 ПД №                                              N лицензии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страховой/перестраховочной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страховой/перестраховочной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лицензии - бессрочная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лицензии "__" 200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к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по выдаче лицензии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осуществления страховой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деятельности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деятельности страхового брокера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(печатается на бланке с изображением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на право осуществления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страхового брокера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N лицензии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страхового брокера)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страхового брокера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лицензии - бессрочная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лицензии "__" 200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(уполномоченное лицо) органа лицензиара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город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 к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по выдаче лицензии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осуществления страховой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деятельности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деятельности страхового брокера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органа лицензирования)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страховой (перестраховочной)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страхового брокера)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выдать лицензию на право осуществления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деятельности, отрасли, формы, классы страхования)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лицом на подачу настоящего заявления является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лица, занимаемая должность, ссылка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документ, удостоверяющий его право на подачу заявления)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 организации, страхового брокера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регистрации (перерегистрации) страховой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страхового брокера в органах юстиции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и номер свидетельства о государственной регистрации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и место нахождения банка, в котором открыт банковский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страховой организации, страхового брокера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Страховая организация, страховой брокер и их учредители (акционеры)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полностью отвечают за достоверность прилагаемых к заявлению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(информации)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Приложение: указать перечень направляемых документов, количество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экземпляров и листов по каждому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и подпись лица, уполномоченного на подачу заявления)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 к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по выдаче лицензии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осуществления страховой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деятельности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деятельности страхового брокера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Сведения о наличии в штате страховой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(перестраховочной) организации актуария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973"/>
        <w:gridCol w:w="1973"/>
        <w:gridCol w:w="1973"/>
        <w:gridCol w:w="2033"/>
        <w:gridCol w:w="2173"/>
      </w:tblGrid>
      <w:tr>
        <w:trPr>
          <w:trHeight w:val="45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(пе-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ной)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актуарии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 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2006 года N 11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нормативных правовых актов Республики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9 апреля 2001 года N 92 "Об утверждении Правил лицензирования деятельности страхового брокера, приостановления действия и отзыва лицензии" (зарегистрированное в Реестре государственной регистрации нормативных правовых актов под N 1520).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7 марта 2003 года N 77 "Об утверждении Правил по определению требований к содержанию документов, представляемых для получения лицензии на право осуществления страховой деятельности, а также по переоформлению лицензии" (зарегистрированное в Реестре государственной регистрации нормативных правовых актов под N 2240).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24 мая 2004 года N 143 "О внесении изменений и дополнений в постановление Правления Национального Банка Республики Казахстан от 7 марта 2003 года N 77 "Об утверждении Правил по определению требований к содержанию документов, представляемых для получения лицензии на право осуществления страховой деятельности, а также по переоформлению лицензии", зарегистрированное в Министерстве юстиции Республики Казахстан под N 2240" (зарегистрированное в Реестре государственной регистрации нормативных правовых актов под N 2921).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12 июля 2004 года N 198 "О внесении изменений и дополнений в постановление Правления Национального Банка Республики Казахстан от 9 апреля 2001 года N 92 "Об утверждении Правил лицензирования деятельности страхового брокера, приостановления действия и отзыва лицензии", зарегистрированное в Министерстве юстиции Республики Казахстан под N 1520" (зарегистрированное в Реестре государственной регистрации нормативных правовых актов под N 3021, опубликованное в Бюллетене нормативных правовых актов Республики Казахстан в 2005 году, N 15).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