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e34" w14:textId="b6a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марта
2006 года N 95. Зарегистрирован в Министерстве юстиции Республики
Казахстан 27 марта 2006 года N 4133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 марта 2006 года N 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приказом Министра образования и науки РК от 19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 (зарегистрированный в Реестре государственной регистрации нормативных правовых актов за N 1118, опубликованный в Бюллетене нормативных правовых актов Республики Казахстан, 2000 г., N 6, с изменениями, внесенными в соответствии с приказами Министра образования и науки Республики Казахстан от 18 мая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1514, от 17 мая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1859, опубликованным в Бюллетене нормативных правовых актов Республики Казахстан, 2002 г., август N 30, от 22 февраля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116-1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2211, от 23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2808, от 11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3559, от 7 июня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3681)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в высшие учебные заведения Республики Казахстан, утвержденных указанным приказом (далее - Типовые правила приема):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"государственного сертификата", "государственный сертификат", "государственных сертификатов" заменить словами "сертификата", "сертификат", "сертификатов";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"средних общеобразовательных организаций" заменить словами "организаций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"обучавшихся по линии международного обмена школьников за рубежом" дополнить словами "не принявших участие в ЕНТ", слова "инвалидов с детства,", "иностранных"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"Министерству по чрезвычайным ситуациям Республики Казахстан" дополнить словами "согласно приложению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 "государственных учебных заведений по государственному образовательному заказу" дополнить словами "согласно приложению 2.";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специальном бланке" заменить словами "на бланке установленного образца";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"документ, дающий право на льготы" заменить словами "документ, подтверждающий преимущественное право на получение государственного образовательного гранта";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"абитуриент" заменить словом "гражданин";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 об образовании, выданные зарубежными организациями образования, должны быть нострифицированы в 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"медико-социальной экспертной комиссии (МСЭК)" заменить словами "медико-социальной экспертизы (МСЭ)";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 20 июня по 4 июля" и "с 5 по 8 июля" заменить словами "с 20 июня по 3 июля" и "с 4 по 9 июля";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"Граждане, поступающие на творческую специальность могут указать одну творческую специальность.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квоты приема для граждан, участвующих в конкурсе на получение государственного образовательного гранта распространяются по всем четырем специальностям.";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Минимальный уровень баллов, необходимый для участия в конкурсе на зачисление в число студентов, составляет 50 баллов, в том числе не менее 7 баллов по профильному предмету. Для зачисления на платное отделение по медицинским специальностям - 60 баллов.";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специальном бланке" заменить словами "на бланке установленного образца";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"документ, дающий право на льготы" заменить словами "документ, подтверждающий преимущественное право";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"14-2. Комплексное тестирование проводится по желанию граждан на казахском или русском языках в объеме учебных программ среднего общего образования по четырем предметам: казахскому или русскому языку, истории Казахстана, математике, и четвертому предмету, определяемому в зависимости от выбранной гражданином специальности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граждан, поступающих на творческие специальности учитываются баллы по двум предметам комплексного тестирования: казахскому или русскому языку и истории Казахстана.";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"Граждане, поступающие на творческие специальности" дополнить словами "(в том числе обладатели знака "Алтын белгі")";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Обработка результатов комплексного тестирования проводится в вузе, где осуществлялось комплексное тестирование.";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"проводится по месту нахождения вуза" заменить словами "проводится в базовом вузе, к которому прикреплен выбранный гражданином вуз.";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слово "обжалование" заменить словом "апелляцию";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В целях обеспечения соблюдения единых требований и разрешения спорных вопросов при оценке тестовых заданий, защиты прав участников комплексного тестирования на период проведения тестирования создаются республиканская комиссия по рассмотрению апелляций (далее - республиканская комиссия) и в каждом базовом вузе - апелляционная комиссия.";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"21-2. Председатель и состав республиканской комиссии утверждаются приказом Министра образования и науки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"21-3. Республиканская комиссия рассматривает спорные вопросы, поступающие от председателей апелляционных комиссий, принимает согласованное с апелляционными комиссиями решение по присуждению баллов.";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"21-4. В целях выполнения своих функций республиканская комиссия вправе запрашивать и получать у апелляционных комиссий необходимые документы и сведения, в том числе бланки ответов абитуриентов, сведения о соблюдении технологии комплексного тестирования.";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"21-5. Решение республиканской комиссии принимается большинством голосов от списочного состава комиссии. В случае равенства голосов председатель республиканской комиссии имеет право решающего голоса. Работа республиканской комиссии оформляется протоколами, которые подписываются председателем и всеми членами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"медико-социальной экспертной комиссии" заменить словами "медико-социальной экспертизы (МСЭ)";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Типовым правилам приема в высшие учебные заведения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"Специальности бакалавриата":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3 "Право"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"050304 Таможенное дело, Всемирная история, История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9 "Услуги" строку "050903 Землеустройство и кадастр" заменить строкой "050903 Землеустройство";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9 "Услуги"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"050907 Кадастр, География, География";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"050908 Оценка, География, География";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"050909 Сестринское дело, Биология, Биология";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10 "Военное дело и безопасность"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"051002 Системы информационной безопасности, Физика, Математика";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"Специальности высшего специального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2 "Здравоохранение и социальное обеспечение (медицина)"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"051108 Сестринское дело, Биология, Биология".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(Курамысов О.А.)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