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33ca" w14:textId="f413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согласования кандидатов на должности руководящих работников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февраля 2006 года № 35. Зарегистрировано в Министерстве юстиции Республики Казахстан 3 апреля 2006 года № 4168. Утратило силу постановлением Правления Национального Банка Республики Казахстан от 24 февраля 2012 года № 95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24.02.2012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первого дня его официального опубликования).</w:t>
      </w:r>
    </w:p>
    <w:bookmarkEnd w:id="0"/>
    <w:p>
      <w:pPr>
        <w:spacing w:after="0"/>
        <w:ind w:left="0"/>
        <w:jc w:val="both"/>
      </w:pPr>
      <w:r>
        <w:rPr>
          <w:rFonts w:ascii="Times New Roman"/>
          <w:b w:val="false"/>
          <w:i w:val="false"/>
          <w:color w:val="000000"/>
          <w:sz w:val="28"/>
        </w:rPr>
        <w:t>      В целях приведения нормативных правовых актов в соответствие с Законами Республики Казахстан "</w:t>
      </w:r>
      <w:r>
        <w:rPr>
          <w:rFonts w:ascii="Times New Roman"/>
          <w:b w:val="false"/>
          <w:i w:val="false"/>
          <w:color w:val="000000"/>
          <w:sz w:val="28"/>
          <w:u w:val="single"/>
        </w:rPr>
        <w:t xml:space="preserve">О банках и банковской </w:t>
      </w:r>
      <w:r>
        <w:rPr>
          <w:rFonts w:ascii="Times New Roman"/>
          <w:b w:val="false"/>
          <w:i w:val="false"/>
          <w:color w:val="000000"/>
          <w:sz w:val="28"/>
        </w:rPr>
        <w:t>деятельности в Республике Казахстан", "</w:t>
      </w:r>
      <w:r>
        <w:rPr>
          <w:rFonts w:ascii="Times New Roman"/>
          <w:b w:val="false"/>
          <w:i w:val="false"/>
          <w:color w:val="000000"/>
          <w:sz w:val="28"/>
        </w:rPr>
        <w:t xml:space="preserve">О страховой деятельности </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 а также в целях совершенствования порядка выдачи согласия на назначение (избрание) руководящих работников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12 июня 2004 года N 157 "Об утверждении Правил согласования кандидатов на должности руководящих работников финансовых организаций" (зарегистрированное в Реестре государственной регистрации нормативных правовых актов под N 2952), с изменениями и дополнениями, внесенными постановлением Правления Агентства от 19 февраля 2005 года </w:t>
      </w:r>
      <w:r>
        <w:rPr>
          <w:rFonts w:ascii="Times New Roman"/>
          <w:b w:val="false"/>
          <w:i w:val="false"/>
          <w:color w:val="000000"/>
          <w:sz w:val="28"/>
        </w:rPr>
        <w:t>N 35</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под N 3509), следующие изменения и дополнения: </w:t>
      </w:r>
      <w:r>
        <w:br/>
      </w:r>
      <w:r>
        <w:rPr>
          <w:rFonts w:ascii="Times New Roman"/>
          <w:b w:val="false"/>
          <w:i w:val="false"/>
          <w:color w:val="000000"/>
          <w:sz w:val="28"/>
        </w:rPr>
        <w:t xml:space="preserve">
      в названии и пункте 1 слова "согласования кандидатов на должности" заменить словами "выдачи согласия на назначение (избрание)"; </w:t>
      </w:r>
      <w:r>
        <w:br/>
      </w:r>
      <w:r>
        <w:rPr>
          <w:rFonts w:ascii="Times New Roman"/>
          <w:b w:val="false"/>
          <w:i w:val="false"/>
          <w:color w:val="000000"/>
          <w:sz w:val="28"/>
        </w:rPr>
        <w:t xml:space="preserve">
      в Правилах согласования кандидатов на должности руководящих работников финансовых организаций, утвержденных указанным постановлением: </w:t>
      </w:r>
      <w:r>
        <w:br/>
      </w:r>
      <w:r>
        <w:rPr>
          <w:rFonts w:ascii="Times New Roman"/>
          <w:b w:val="false"/>
          <w:i w:val="false"/>
          <w:color w:val="000000"/>
          <w:sz w:val="28"/>
        </w:rPr>
        <w:t xml:space="preserve">
      в названии слова "согласования кандидатов на должности" заменить словами "выдачи согласия на назначение (избрание)"; </w:t>
      </w:r>
      <w:r>
        <w:br/>
      </w:r>
      <w:r>
        <w:rPr>
          <w:rFonts w:ascii="Times New Roman"/>
          <w:b w:val="false"/>
          <w:i w:val="false"/>
          <w:color w:val="000000"/>
          <w:sz w:val="28"/>
        </w:rPr>
        <w:t xml:space="preserve">
      преамбулу и пункт 1 изложить в следующей редакции: </w:t>
      </w:r>
      <w:r>
        <w:br/>
      </w: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О государственном регулировании </w:t>
      </w:r>
      <w:r>
        <w:rPr>
          <w:rFonts w:ascii="Times New Roman"/>
          <w:b w:val="false"/>
          <w:i w:val="false"/>
          <w:color w:val="000000"/>
          <w:sz w:val="28"/>
        </w:rPr>
        <w:t xml:space="preserve">и надзоре финансового рынка и финансовых организаций", " </w:t>
      </w:r>
      <w:r>
        <w:rPr>
          <w:rFonts w:ascii="Times New Roman"/>
          <w:b w:val="false"/>
          <w:i w:val="false"/>
          <w:color w:val="000000"/>
          <w:sz w:val="28"/>
          <w:u w:val="single"/>
        </w:rPr>
        <w:t xml:space="preserve">О банках и банковской </w:t>
      </w:r>
      <w:r>
        <w:rPr>
          <w:rFonts w:ascii="Times New Roman"/>
          <w:b w:val="false"/>
          <w:i w:val="false"/>
          <w:color w:val="000000"/>
          <w:sz w:val="28"/>
        </w:rPr>
        <w:t>деятельности в Республике Казахстан", " </w:t>
      </w:r>
      <w:r>
        <w:rPr>
          <w:rFonts w:ascii="Times New Roman"/>
          <w:b w:val="false"/>
          <w:i w:val="false"/>
          <w:color w:val="000000"/>
          <w:sz w:val="28"/>
        </w:rPr>
        <w:t xml:space="preserve">О страховой деятельности </w:t>
      </w:r>
      <w:r>
        <w:rPr>
          <w:rFonts w:ascii="Times New Roman"/>
          <w:b w:val="false"/>
          <w:i w:val="false"/>
          <w:color w:val="000000"/>
          <w:sz w:val="28"/>
        </w:rPr>
        <w:t>", "О рынке ценных бумаг", " </w:t>
      </w:r>
      <w:r>
        <w:rPr>
          <w:rFonts w:ascii="Times New Roman"/>
          <w:b w:val="false"/>
          <w:i w:val="false"/>
          <w:color w:val="000000"/>
          <w:sz w:val="28"/>
        </w:rPr>
        <w:t xml:space="preserve">О пенсионном обеспечении </w:t>
      </w:r>
      <w:r>
        <w:rPr>
          <w:rFonts w:ascii="Times New Roman"/>
          <w:b w:val="false"/>
          <w:i w:val="false"/>
          <w:color w:val="000000"/>
          <w:sz w:val="28"/>
        </w:rPr>
        <w:t xml:space="preserve">в Республике Казахстан" и устанавливают порядок выдачи согласия уполномоченным органом, осуществляющим регулирование и надзор финансового рынка и финансовых организаций (далее - уполномоченный орган), на назначение (избрание) руководящих работников банков, страховых (перестраховочных) организаций, страховых брокеров,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организаций, осуществляющих инвестиционное управление пенсионными активами (далее - финансовая организация), а также перечень документов, необходимых для получения согласия. </w:t>
      </w:r>
      <w:r>
        <w:br/>
      </w:r>
      <w:r>
        <w:rPr>
          <w:rFonts w:ascii="Times New Roman"/>
          <w:b w:val="false"/>
          <w:i w:val="false"/>
          <w:color w:val="000000"/>
          <w:sz w:val="28"/>
        </w:rPr>
        <w:t xml:space="preserve">
      1. Уполномоченный орган выдает согласие на назначение (избрание) (далее - согласование) кандидата на должность руководящего работника финансовой организации (далее - кандидат), который соответствует требованиям, установленным законодательными актами Республики Казахстан. Перечень руководящих работников финансовых организаций, подлежащих согласованию с уполномоченным органом, определяется законодательными актами Республики Казахстан.";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слова "Председателем", "Председателя", "председателем" заменить, соответственно, словами "первым руководителем", "первого руководителя", "первым руководителем"; </w:t>
      </w:r>
      <w:r>
        <w:br/>
      </w:r>
      <w:r>
        <w:rPr>
          <w:rFonts w:ascii="Times New Roman"/>
          <w:b w:val="false"/>
          <w:i w:val="false"/>
          <w:color w:val="000000"/>
          <w:sz w:val="28"/>
        </w:rPr>
        <w:t xml:space="preserve">
      после слова "(участников)" дополнить словами "финансовой организации"; </w:t>
      </w:r>
      <w:r>
        <w:br/>
      </w:r>
      <w:r>
        <w:rPr>
          <w:rFonts w:ascii="Times New Roman"/>
          <w:b w:val="false"/>
          <w:i w:val="false"/>
          <w:color w:val="000000"/>
          <w:sz w:val="28"/>
        </w:rPr>
        <w:t xml:space="preserve">
      после слова "для" дополнить словами "вновь создаваемой финансовой организации либо для";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копию должностной инструкции кандидата, за исключением кандидата на должность первого руководителя Правления (первого руководителя страхового брокера), кандидата на должность первого руководителя и членов Совета Директоров, главного бухгалтера;"; </w:t>
      </w:r>
      <w:r>
        <w:br/>
      </w:r>
      <w:r>
        <w:rPr>
          <w:rFonts w:ascii="Times New Roman"/>
          <w:b w:val="false"/>
          <w:i w:val="false"/>
          <w:color w:val="000000"/>
          <w:sz w:val="28"/>
        </w:rPr>
        <w:t xml:space="preserve">
      в подпункте 3) слова "или выписку из решения" исключить;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документ, подтверждающий отсутствие или снятие судимости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выданный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3 (трех) месяцев, предшествующих дате подачи ходатайства).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 </w:t>
      </w:r>
      <w:r>
        <w:br/>
      </w:r>
      <w:r>
        <w:rPr>
          <w:rFonts w:ascii="Times New Roman"/>
          <w:b w:val="false"/>
          <w:i w:val="false"/>
          <w:color w:val="000000"/>
          <w:sz w:val="28"/>
        </w:rPr>
        <w:t xml:space="preserve">
      пункт 4-1 исключить;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Документы, указанные в пункте 4 настоящих Правил, рассматриваются уполномоченным органом в течение 30 календарных дней с даты их представления. В случае представления неполного пакета документов, предусмотренных пунктом 4 настоящих Правил, либо при несоответствии представленных документов требованиям законодательства Республики Казахстан и (или) устава финансовой организации, уполномоченный орган возвращает финансовой организации документы без рассмотрения, с указанием причин возврата."; </w:t>
      </w:r>
      <w:r>
        <w:br/>
      </w:r>
      <w:r>
        <w:rPr>
          <w:rFonts w:ascii="Times New Roman"/>
          <w:b w:val="false"/>
          <w:i w:val="false"/>
          <w:color w:val="000000"/>
          <w:sz w:val="28"/>
        </w:rPr>
        <w:t xml:space="preserve">
      в пункте 6 слово "Квалификационная" исключить; </w:t>
      </w:r>
      <w:r>
        <w:br/>
      </w:r>
      <w:r>
        <w:rPr>
          <w:rFonts w:ascii="Times New Roman"/>
          <w:b w:val="false"/>
          <w:i w:val="false"/>
          <w:color w:val="000000"/>
          <w:sz w:val="28"/>
        </w:rPr>
        <w:t xml:space="preserve">
      пункт 11 изложить в следующей редакции: </w:t>
      </w:r>
      <w:r>
        <w:br/>
      </w:r>
      <w:r>
        <w:rPr>
          <w:rFonts w:ascii="Times New Roman"/>
          <w:b w:val="false"/>
          <w:i w:val="false"/>
          <w:color w:val="000000"/>
          <w:sz w:val="28"/>
        </w:rPr>
        <w:t xml:space="preserve">
      "11. По рекомендации Комиссии, оформленной протоколом, выданное согласие на назначение (избрание) на должность руководящего работника финансовой организации может быть отозвано приказом первого руководителя уполномоченного органа или лица его замещающего по основаниям, предусмотренным законодательными актами Республики Казахстан."; </w:t>
      </w:r>
      <w:r>
        <w:br/>
      </w:r>
      <w:r>
        <w:rPr>
          <w:rFonts w:ascii="Times New Roman"/>
          <w:b w:val="false"/>
          <w:i w:val="false"/>
          <w:color w:val="000000"/>
          <w:sz w:val="28"/>
        </w:rPr>
        <w:t xml:space="preserve">
      в пункте 12: </w:t>
      </w:r>
      <w:r>
        <w:br/>
      </w:r>
      <w:r>
        <w:rPr>
          <w:rFonts w:ascii="Times New Roman"/>
          <w:b w:val="false"/>
          <w:i w:val="false"/>
          <w:color w:val="000000"/>
          <w:sz w:val="28"/>
        </w:rPr>
        <w:t xml:space="preserve">
      в подпунктах 1) и 2) слова "исполнительного органа" заменить словами "Правления и первого руководителя страхового брокера";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кандидаты на должности первого руководителя и членов совета директоров;"; </w:t>
      </w:r>
      <w:r>
        <w:br/>
      </w:r>
      <w:r>
        <w:rPr>
          <w:rFonts w:ascii="Times New Roman"/>
          <w:b w:val="false"/>
          <w:i w:val="false"/>
          <w:color w:val="000000"/>
          <w:sz w:val="28"/>
        </w:rPr>
        <w:t xml:space="preserve">
      в подпункте 4): </w:t>
      </w:r>
      <w:r>
        <w:br/>
      </w:r>
      <w:r>
        <w:rPr>
          <w:rFonts w:ascii="Times New Roman"/>
          <w:b w:val="false"/>
          <w:i w:val="false"/>
          <w:color w:val="000000"/>
          <w:sz w:val="28"/>
        </w:rPr>
        <w:t xml:space="preserve">
      слова ", за исключением организаций, осуществляющих отдельные виды банковских операций," исключить; </w:t>
      </w:r>
      <w:r>
        <w:br/>
      </w:r>
      <w:r>
        <w:rPr>
          <w:rFonts w:ascii="Times New Roman"/>
          <w:b w:val="false"/>
          <w:i w:val="false"/>
          <w:color w:val="000000"/>
          <w:sz w:val="28"/>
        </w:rPr>
        <w:t xml:space="preserve">
      слова "исполнительного органа финансовой организации" заменить словами "Правления, первый руководитель страхового брокера, главный бухгалтер"; </w:t>
      </w:r>
      <w:r>
        <w:br/>
      </w:r>
      <w:r>
        <w:rPr>
          <w:rFonts w:ascii="Times New Roman"/>
          <w:b w:val="false"/>
          <w:i w:val="false"/>
          <w:color w:val="000000"/>
          <w:sz w:val="28"/>
        </w:rPr>
        <w:t xml:space="preserve">
      в подпункте 5): </w:t>
      </w:r>
      <w:r>
        <w:br/>
      </w:r>
      <w:r>
        <w:rPr>
          <w:rFonts w:ascii="Times New Roman"/>
          <w:b w:val="false"/>
          <w:i w:val="false"/>
          <w:color w:val="000000"/>
          <w:sz w:val="28"/>
        </w:rPr>
        <w:t xml:space="preserve">
      слова "главный бухгалтер и его заместитель", ", за исключением организаций, осуществляющих отдельные виды банковских операций," исключить; </w:t>
      </w:r>
      <w:r>
        <w:br/>
      </w:r>
      <w:r>
        <w:rPr>
          <w:rFonts w:ascii="Times New Roman"/>
          <w:b w:val="false"/>
          <w:i w:val="false"/>
          <w:color w:val="000000"/>
          <w:sz w:val="28"/>
        </w:rPr>
        <w:t xml:space="preserve">
      слова "исполнительного органа" заменить словами "страхового брокера"; </w:t>
      </w:r>
      <w:r>
        <w:br/>
      </w:r>
      <w:r>
        <w:rPr>
          <w:rFonts w:ascii="Times New Roman"/>
          <w:b w:val="false"/>
          <w:i w:val="false"/>
          <w:color w:val="000000"/>
          <w:sz w:val="28"/>
        </w:rPr>
        <w:t xml:space="preserve">
      в подпункте 6) слова ", за исключением организаций, осуществляющих отдельные виды банковских операций," исключить; </w:t>
      </w:r>
      <w:r>
        <w:br/>
      </w:r>
      <w:r>
        <w:rPr>
          <w:rFonts w:ascii="Times New Roman"/>
          <w:b w:val="false"/>
          <w:i w:val="false"/>
          <w:color w:val="000000"/>
          <w:sz w:val="28"/>
        </w:rPr>
        <w:t xml:space="preserve">
      подпункт 8) исключить; </w:t>
      </w:r>
      <w:r>
        <w:br/>
      </w:r>
      <w:r>
        <w:rPr>
          <w:rFonts w:ascii="Times New Roman"/>
          <w:b w:val="false"/>
          <w:i w:val="false"/>
          <w:color w:val="000000"/>
          <w:sz w:val="28"/>
        </w:rPr>
        <w:t xml:space="preserve">
      в абзаце втором пункта 13 слова "председателем Комиссии" заменить словами "первым руководителем уполномоченного органа"; </w:t>
      </w:r>
      <w:r>
        <w:br/>
      </w:r>
      <w:r>
        <w:rPr>
          <w:rFonts w:ascii="Times New Roman"/>
          <w:b w:val="false"/>
          <w:i w:val="false"/>
          <w:color w:val="000000"/>
          <w:sz w:val="28"/>
        </w:rPr>
        <w:t xml:space="preserve">
      абзац второй пункта 15 исключить; </w:t>
      </w:r>
      <w:r>
        <w:br/>
      </w:r>
      <w:r>
        <w:rPr>
          <w:rFonts w:ascii="Times New Roman"/>
          <w:b w:val="false"/>
          <w:i w:val="false"/>
          <w:color w:val="000000"/>
          <w:sz w:val="28"/>
        </w:rPr>
        <w:t xml:space="preserve">
      дополнить пунктом 23-1 следующего содержания: </w:t>
      </w:r>
      <w:r>
        <w:br/>
      </w:r>
      <w:r>
        <w:rPr>
          <w:rFonts w:ascii="Times New Roman"/>
          <w:b w:val="false"/>
          <w:i w:val="false"/>
          <w:color w:val="000000"/>
          <w:sz w:val="28"/>
        </w:rPr>
        <w:t xml:space="preserve">
      "23-1. В выдаче согласия на назначение (избрание) руководящих работников финансовой организации может быть отказано по следующим основаниям: </w:t>
      </w:r>
      <w:r>
        <w:br/>
      </w:r>
      <w:r>
        <w:rPr>
          <w:rFonts w:ascii="Times New Roman"/>
          <w:b w:val="false"/>
          <w:i w:val="false"/>
          <w:color w:val="000000"/>
          <w:sz w:val="28"/>
        </w:rPr>
        <w:t xml:space="preserve">
      1) несоответствие руководящих работников требованиям, установленными законодательными актами Республики Казахстан; </w:t>
      </w:r>
      <w:r>
        <w:br/>
      </w:r>
      <w:r>
        <w:rPr>
          <w:rFonts w:ascii="Times New Roman"/>
          <w:b w:val="false"/>
          <w:i w:val="false"/>
          <w:color w:val="000000"/>
          <w:sz w:val="28"/>
        </w:rPr>
        <w:t xml:space="preserve">
      2) отрицательный результат тестирования."; </w:t>
      </w:r>
      <w:r>
        <w:br/>
      </w:r>
      <w:r>
        <w:rPr>
          <w:rFonts w:ascii="Times New Roman"/>
          <w:b w:val="false"/>
          <w:i w:val="false"/>
          <w:color w:val="000000"/>
          <w:sz w:val="28"/>
        </w:rPr>
        <w:t xml:space="preserve">
      пункт 25 после слова "согласования" дополнить словами ", а также обо всех изменениях, произошедших в составе руководящих работников, включая их перевод на другую должность и увольнение"; </w:t>
      </w:r>
      <w:r>
        <w:br/>
      </w:r>
      <w:r>
        <w:rPr>
          <w:rFonts w:ascii="Times New Roman"/>
          <w:b w:val="false"/>
          <w:i w:val="false"/>
          <w:color w:val="000000"/>
          <w:sz w:val="28"/>
        </w:rPr>
        <w:t xml:space="preserve">
      в приложении 1: </w:t>
      </w:r>
      <w:r>
        <w:br/>
      </w:r>
      <w:r>
        <w:rPr>
          <w:rFonts w:ascii="Times New Roman"/>
          <w:b w:val="false"/>
          <w:i w:val="false"/>
          <w:color w:val="000000"/>
          <w:sz w:val="28"/>
        </w:rPr>
        <w:t xml:space="preserve">
      в таблице "2. Профессиональные данные": </w:t>
      </w:r>
      <w:r>
        <w:br/>
      </w:r>
      <w:r>
        <w:rPr>
          <w:rFonts w:ascii="Times New Roman"/>
          <w:b w:val="false"/>
          <w:i w:val="false"/>
          <w:color w:val="000000"/>
          <w:sz w:val="28"/>
        </w:rPr>
        <w:t xml:space="preserve">
      строку, порядковый номер третий, первой графы после слов "Опыт работы в сфере" дополнить словами "предоставления и (или) регулирования"; </w:t>
      </w:r>
      <w:r>
        <w:br/>
      </w:r>
      <w:r>
        <w:rPr>
          <w:rFonts w:ascii="Times New Roman"/>
          <w:b w:val="false"/>
          <w:i w:val="false"/>
          <w:color w:val="000000"/>
          <w:sz w:val="28"/>
        </w:rPr>
        <w:t xml:space="preserve">
      строку, порядковый номер четвертый, первой графы после слов "Опыт работы на руководящей должности" дополнить словами "в сфере предоставления и (или) регулирования финансовых услуг"; </w:t>
      </w:r>
      <w:r>
        <w:br/>
      </w:r>
      <w:r>
        <w:rPr>
          <w:rFonts w:ascii="Times New Roman"/>
          <w:b w:val="false"/>
          <w:i w:val="false"/>
          <w:color w:val="000000"/>
          <w:sz w:val="28"/>
        </w:rPr>
        <w:t xml:space="preserve">
      в таблице "Сведения о трудовой деятельности": </w:t>
      </w:r>
      <w:r>
        <w:br/>
      </w:r>
      <w:r>
        <w:rPr>
          <w:rFonts w:ascii="Times New Roman"/>
          <w:b w:val="false"/>
          <w:i w:val="false"/>
          <w:color w:val="000000"/>
          <w:sz w:val="28"/>
        </w:rPr>
        <w:t xml:space="preserve">
      вторую графу после слов "Период работы" дополнить словами "(месяц/год)"; </w:t>
      </w:r>
      <w:r>
        <w:br/>
      </w:r>
      <w:r>
        <w:rPr>
          <w:rFonts w:ascii="Times New Roman"/>
          <w:b w:val="false"/>
          <w:i w:val="false"/>
          <w:color w:val="000000"/>
          <w:sz w:val="28"/>
        </w:rPr>
        <w:t xml:space="preserve">
      в таблице "3. Другие сведения:": </w:t>
      </w:r>
      <w:r>
        <w:br/>
      </w:r>
      <w:r>
        <w:rPr>
          <w:rFonts w:ascii="Times New Roman"/>
          <w:b w:val="false"/>
          <w:i w:val="false"/>
          <w:color w:val="000000"/>
          <w:sz w:val="28"/>
        </w:rPr>
        <w:t xml:space="preserve">
      строку, порядковый номер первый, первой графы изложить в следующей редакции: </w:t>
      </w:r>
      <w:r>
        <w:br/>
      </w:r>
      <w:r>
        <w:rPr>
          <w:rFonts w:ascii="Times New Roman"/>
          <w:b w:val="false"/>
          <w:i w:val="false"/>
          <w:color w:val="000000"/>
          <w:sz w:val="28"/>
        </w:rPr>
        <w:t xml:space="preserve">
      "Наличие не погашенной или не снятой в установленном законом порядке судимости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xml:space="preserve">
      строку, порядковый номер второй, исключить; </w:t>
      </w:r>
      <w:r>
        <w:br/>
      </w:r>
      <w:r>
        <w:rPr>
          <w:rFonts w:ascii="Times New Roman"/>
          <w:b w:val="false"/>
          <w:i w:val="false"/>
          <w:color w:val="000000"/>
          <w:sz w:val="28"/>
        </w:rPr>
        <w:t xml:space="preserve">
      в приложении 2: </w:t>
      </w:r>
      <w:r>
        <w:br/>
      </w:r>
      <w:r>
        <w:rPr>
          <w:rFonts w:ascii="Times New Roman"/>
          <w:b w:val="false"/>
          <w:i w:val="false"/>
          <w:color w:val="000000"/>
          <w:sz w:val="28"/>
        </w:rPr>
        <w:t xml:space="preserve">
      слова "Квалификационной комиссией", "Квалификационной комиссии" заменить, соответственно, словами "Комиссией", "Комиссии".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Управлению лицензирования (Жумабаева З.С.):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w:t>
      </w:r>
    </w:p>
    <w:bookmarkEnd w:id="3"/>
    <w:bookmarkStart w:name="z5" w:id="4"/>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Агентства (Пернебаев Т.Ш.) принять меры к публикации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Досмукаметова К.М. </w:t>
      </w:r>
    </w:p>
    <w:bookmarkEnd w:id="5"/>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