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e467" w14:textId="f6be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декабря 2004 года N 373 "Об утверждении Правил лицензирования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116. Зарегистрировано в Министерстве юстиции Республики Казахстан 29 июня 2006 года N 4274.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 N 117 (порядок введения в действие см. п.3)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27 мая 2006 года N 116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декабря 2004 года N 373 "Об утверждении Правил лицензирования деятельности на рынке ценных бумаг" (зарегистрированное в Реестре государственной регистрации нормативных правовых актов под N 3400),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30 июля 2005 года N 265 (зарегистрированным в Реестре государственной регистрации нормативных правовых актов под N 3810),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сведения об акционерах согласно приложению 1 к настоящим Правилам (для юридических лиц, имеющих лицензию на осуществление деятельности по предоставлению финансовых услуг, - сведения о крупных акционерах заявителя) по состоянию на дату, предшествующую дате представления документов;";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бухгалтерский баланс, отчет о доходах и расходах, отчет о движении денег, отчет об изменениях в собственном капитале акционеров - юридических лиц заявителя на конец последнего месяца перед внесением денег в оплату акций заявителя, приобретенных на первичном рынке ценных бумаг (указанное требование не распространяется на акционеров в лице государства);";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документы, представляемые для согласования руководящих работников,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Заявители, имеющие лицензию на осуществление деятельности по предоставлению финансовых услуг, представляют документ, подтверждающий согласование руководящих работников с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11-2)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положение о службе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положение об инвестиционном комитете, включая сведения о его составе (для заявителей, претендующих на получение лицензии на осуществление деятельности по управлению инвестиционным портфелем или деятельности по управлению пенсионными активами);";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бухгалтерский баланс на конец последнего квартала, предшествующего подаче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финансовую отчетность за последний завершенный год, подписанную первым руководителем правления заявителя и его главным бухгалтером, подтвержденную аудиторским отчетом, за исключением акционерных обществ, созданных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подпункта не распространяются на заявителей, имеющих лицензию уполномоченного органа на осуществление деятельности по предоставлению финансовых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"руководитель коллегиального исполнительного органа (лицо, единолично исполняющее функции исполнительного органа) заявителя (далее - первый руководитель)" заменить словами "первый руководитель правления заявителя";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шестом подпункта 1) слова "руководитель филиала заявителя,"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слова "руководитель филиала заявителя,"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3) слова "руководитель филиала заявителя,"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Для осуществления трансфер-агентской деятельности на рынке ценных бумаг наличие квалификационных свидетельств не требуется.";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 наличия у заявителя лицензии на осуществление деятельности по предоставлению финансовых услуг, такой заявитель в целях получения лицензии на вид деятельности на рынке ценных бумаг представляет уполномоченному органу документы, предусмотренные подпунктами 1), 2), 6), 7), 9)-13) пункта 1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"руководителю коллегиального исполнительного органа (лицу, единолично исполняющему функции исполнительного органа)" заменить словами "первому руководителю 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слово "случае" заменить словами "случаях изменения адреса, указанного в заявлении на получение лицензии,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Сведениях об акционере (для юридического лица):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"акционере" дополнить словом "(участнике)";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"Акционер" дополнить словом "(участник)";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Процентное соотношение количества голосующих акций заявителя, принадлежащих акционеру, к общему количеству голосующих акций заявителя или доля участия в уставном капитале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"участии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"акционерах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 народном акционерном обществе пятью и более)"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"капитале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"участвует акционер" дополнить словом "(участник)";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 "лицах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после слова "акционера"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"руководителя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Сведениях об акционере (для физического лица):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"акционере" дополнить словом "(участнике)";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"Акционер" дополнить словом "(участник)";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Процентное соотношение количества голосующих акций заявителя, принадлежащих акционеру, к общему количеству голосующих акций заявителя или доля участия в уставном капитале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"участии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"лицах акционера" дополнить словом "(участника)";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"Подпись акционера" дополнить словом "(участника)".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Казахстана",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