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de7f" w14:textId="37c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легализации имущества в налоговых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июля 2006 года N 253. Зарегистрирован в Министерстве юстиции Республики Казахстан 12 июля 2006 года N 4288.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амнистии в связи с легализацией имущества"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легализации имущества в налоговых органах (далее - Инструкция).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Председателям налоговых комитетов по областям, г.г. Астана и Алматы, районам, городам и районам в городах, на территории специальных экономических зон (далее - налоговые органы) создать комиссию по проведению легализации имущества, за исключением денег (далее - Комиссия) в следующем составе: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налогового органа (при отсутствии в штатном расписании должности заместителя председателя - начальник отдела) - руководитель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 структурных подразделений, занимающихся вопросами: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и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непроизводственных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принудительного взимания;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приема и обработки форм налоговой отчетности.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приказом Министра финансов РК от 29 августа 2006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Комиссия обеспечивает деятельность представителя налоговых органов в Комиссии по проведению легализации имущества, создаваемой при местных исполнительных органах.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Налоговому комитету Министерства финансов Республики Казахстан (Рахметов Н.К.) направить настоящий приказ на государственную регистрацию в Министерство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Налогового комитета Министерства финансов Республики Казахстан Рахметова Н.К.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регистрации, действует до 1 ноября 2007 года и подлежит официальному опубликованию.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приказом Министра финансов РК от 23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июля 2006 года N 253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легализации</w:t>
      </w:r>
      <w:r>
        <w:br/>
      </w:r>
      <w:r>
        <w:rPr>
          <w:rFonts w:ascii="Times New Roman"/>
          <w:b/>
          <w:i w:val="false"/>
          <w:color w:val="000000"/>
        </w:rPr>
        <w:t>имущества в налоговых органах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амнистии в связи с легализацией имущества" (далее - Закон) и детализирует применение законодательства Республики Казахстан при проведении легализации имущества в налоговых органах.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Закона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распространяется на лиц: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которых возбуждены уголовные дела за совершение преступлений,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осужденных за совершения преступлений, указанных в статьях 190 - 193, 218, 221, 222 Уголовного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привлеченных к административной ответственности за совершение административных правонарушений,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первая),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легализации в налоговых органах </w:t>
      </w:r>
      <w:r>
        <w:rPr>
          <w:rFonts w:ascii="Times New Roman"/>
          <w:b w:val="false"/>
          <w:i w:val="false"/>
          <w:color w:val="000000"/>
          <w:sz w:val="28"/>
        </w:rPr>
        <w:t>подлежат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деньги в Республике Казахстан и за границей, за исключением денег, легализуемых физическими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недвижимое имущество и ценные бумаги, находящиеся за пределами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имущество и ценные бумаги, оформленные на ненадлежащее лицо;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другое имущество, за исключением недвижимого имущества, находящегося на территории Республики Казахстан, права на которое не оформлены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 и 2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недвижимым имуществом признаются земельные участки, здания, сооружения, многолетние насаждения и иное имущество, прочно связанное с землей, то есть объекты, перемещение которых без несоразмерного ущерба их назначению невозможно. К недвижимым вещам приравниваются также подлежащие государственной регистрации воздушные и морские суда, суда внутреннего водного плавания, суда плавания "река-море", космические объекты. Законодательными актами к недвижимым вещам может быть отнесено и иное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имущество, не относящееся к недвижимости, включая деньги и ценные бумаги, признаются движимым имуществом. Регистрация прав на движимые вещи не требуется, кроме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приказом Министра финансов РК от 23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>N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подлежит легализации имущество: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в результате совершения коррупционных правонарушений, преступлений против личности, мира и безопасности человечества, основ конституционного строя и безопасности государства, собственности, интересов государственной службы, общественной безопасности и общественного порядка, здоровья и нравственности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на которое оспариваются в судебном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деньги, полученные в качестве кредитов;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прав на которое не допускается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пунктом 9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ответственность за полноту и достоверность представляемых сведений по легализуемому имуществу несут субъекты легализации имущества (далее - заявители).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документов, представленных для легализации имущества, налоговые органы не проверяют на предмет соответствия заявителя требованиям, установленным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приказом Министра финансов РК от 23 ноября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Легализация имущества проводится в налоговых органах по месту регистрации гражданина Республики Казахстан или месту государственной регистрации юридического лица.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приказом Министра финансов РК от 23 ноября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легализации имущества начинается 3 июля 2006 года и заканчивается 1 августа 2007 года.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приказом Министра финансов РК от 23 ноября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12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документов, 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легализации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Приказом первого руководителя налогового органа назначается лицо, ответственное за прием сданных заявителем документов, необходимых для проведения легализации (далее - специалист).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легализация проводится на основании следующих документов: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легализации денег юридическими лицами: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проведение легализации имущества (далее - заявление)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</w:t>
      </w:r>
      <w:r>
        <w:rPr>
          <w:rFonts w:ascii="Times New Roman"/>
          <w:b w:val="false"/>
          <w:i w:val="false"/>
          <w:color w:val="000000"/>
          <w:sz w:val="28"/>
        </w:rPr>
        <w:t>уплату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легализацию имущества (далее - сбор);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устава (положения), свидетельства о государственной регистрации юридического лица, свидетельства налогоплательщика и документов, подтверждающих полномочия представителя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документа, выданного банком второго уровня либо иностранным банком, подтверждающего наличие предъявленной к легализации суммы денег;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легализации недвижимого имущества, находящегося за пределами территории Республики Казахстан, а также имущества, подлежащего государственной регистрации в стране его нахождения: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к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уплату сбора.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засвидетельствованной копии правоустанавливающего документа на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легализации ценных бумаг, находящихся за пределами территории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уплату сбора.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лицевого счета в соответствующей системе учета прав по ценным бумагам либо иного документа, подтверждающего право собственности на данные ценные бумаги, установленного законодательством государства, резидентом которого является эмитент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легализации имущества, оформленного на ненадлежащее лицо: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уплату сбора.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засвидетельствованной копии правоустанавливающего документа на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удостоверенного договора о безвозмездной передаче имущества ненадлежащим лицом заявителю;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легализации ценных бумаг, оформленных на ненадлежащее лицо: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уплату сбора.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лицевого счета в соответствующей системе учета прав по ценным бумагам либо иного документа, подтверждающего право собственности на данные ценные бумаги, установленного законодательством государства, резидентом которого является эмитент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удостоверенного договора о безвозмездной передаче ценных бумаг ненадлежащим лицом заявителю;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легализации другого движимого имущества: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уплату сбора. В случае легализации специализированной сельскохозяйственной техники в соответствии с пунктом 3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2001 года N 1519 "Об утверждении Перечня специализированной сельскохозяйственной техники, по которой производители сельскохозяйственной продукции освобождаются от уплаты налога на транспортные средства", а также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приказом Министра финансов РК от 23 ноября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454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Документами, удостоверяющими личность, являются паспорт гражданина Республики Казахстан или удостоверение личности.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должен сделать ксерокопию документа, удостоверяющего личность, и возвратить оригинал указанного документа заявителю.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оформленные на иностранном языке, должны быть представлены с нотариально засвидетельствованным переводом на государственный или русский язык. </w:t>
      </w:r>
    </w:p>
    <w:bookmarkEnd w:id="19"/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Рассмотрение документов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Специалист должен проверить представленные заявителем документы для легализации имущества на предмет соответствия перечням документов, указанным в пункте 9 настоящей Инструкции.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специалисту необходимо обратить внимание на правильность указания реквизитов и порядка заполнения платежного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документов, представленных заявителем, специалист заполняет журнал учета заявлений по легализации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- Журнал). Журнал должен быть пронумерован (страницы), прошнурован и скреплен печатью налогового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представленных для легализации имущества, фиксируется в Журнале с заполнением граф с 1 по 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чего специалистом выдается заявителю опись документов, представленных для легализации имущества,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- опись). При этом порядковый номер заявления и описи должны совпадать. Опись оформляется в 2-х экземплярах, первый экземпляр выдается заявителю, второй экземпляр прикладывается к представленным заявителем документам.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легализации имущества, за исключением денег, специалист после проверки перечня документов созывает Комиссию, персональный состав которой утверждается председателем налогового органа. Количество членов Комиссии должно быть нечетным и не менее пяти человек. Секретарем комиссии является специалист.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приказом Министра финансов РК от 29 августа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Комиссии, при наличии не менее 2/3 от состава Комиссии, принимаются простым большинством голосов присутствовавших членов Комиссии. В случае равенства голосов, голос руководителя Комиссии является решающим.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в случае несогласия с принятым решением имеют право изложить в письменном виде свое мнение, которое приобщается к протоколу. 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оформляются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подписывается руководителем Комиссии и присутствовавшими членами Комиссии.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рассмотрения документов Комиссия принимает одно из двух предложений: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принятии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возврате заявления.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приказом Министра финансов РК от 29 августа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В случае легализации денег специалист по результатам рассмотрения документов самостоятельно принимает одно из двух предложений: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принятии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возврате заявления.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16-1 приказом Министра финансов РК от 29 августа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пунктом 5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возврат документов осуществляется в следующих случаях: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не полного пакета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представленных документах подчисток и исправлений;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неправильного исчисления суммы сбора;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представленных документов требованиям законодательства Республики Казахстан к таким документам.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принятия Комиссией/специалистом (в случае легализации денег) одного из предложений, указанных в пунктах 16 и 16-1 настоящей Инструкции, специалистом готовится соответствующий пакет документов для председателя налогового органа: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 заседания Комиссии, оформленный по каждому отдельному заявлению (в случае легализации имущества, за исключением денег);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приложенные к заявлению документы.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приказом Министра финансов РК от 29 августа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налогового органа по результатам представленных материалов принимает одно из двух решений: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принятии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возврате заявления. 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решении о принятии заявления председатель налогового органа и специалист подписывают заявление в 2-х экземплярах с указанием даты принятия заявления и заверением гербовой печатью налогового органа.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заявления специалист вносит соответствующие сведения в Журнал и реестр легализованного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(далее - Реестр).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внесения указанных записей в Журнал и Реестр заявителю необходимо расписаться в Реестре, после чего специалистом выдается заявителю второй экземпляр принятого заявления. 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решении о возврате заявления специалистом готовится письмо за подписью председателя налогового органа с указанием причин возврата. При этом в письме не должны содержаться сведения о виде имущества, представленного для легализации.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возврате документов, представленных для легализации имущества, специалисту необходимо произвести возврат подлинников, при этом ксерокопии указанных подлинников должны подшиваться в дело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письма специалист вносит соответствующие сведения в Журнал.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вручении письма заявителю о возврате документов специалисту необходимо получить отметку заявителя о получении данного письма. В письме указывается количество представленных на легализацию документов и количество листов в документах, указанных в описи.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приказом Министра финансов РК от 29 августа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21-1. Общий срок рассмотрения заявлений о легализации имущества в налоговых органах не должен превышать трех рабочих дней со дня поступления в налоговый орган документов, представленных на легализацию.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21-1 приказом Министра финансов РК от 29 августа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устранении причин, послуживших основанием для возврата документов, представленных для легализации имущества, заявитель вправе повторно подать заявление по легализации имущества в течение установленного срока легализации. </w:t>
      </w:r>
    </w:p>
    <w:bookmarkEnd w:id="33"/>
    <w:bookmarkStart w:name="z1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Ведение лицевых счетов</w:t>
      </w:r>
      <w:r>
        <w:br/>
      </w:r>
      <w:r>
        <w:rPr>
          <w:rFonts w:ascii="Times New Roman"/>
          <w:b/>
          <w:i w:val="false"/>
          <w:color w:val="000000"/>
        </w:rPr>
        <w:t>по сбору за легализацию имущества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Лицевые счета заявителей по сбору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открываются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лицевых счетов, утвержденных   приказом Председателя Налогового комитета Министерства финансов Республики Казахстан от 23 декабря 2003 г. N 530, зарегистрированным в Реестре государственной регистрации нормативных правовых актов за N 2672 (далее - Правила), по соответствующему коду бюджетной классификации доходов.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внесены изменения приказом Министра финансов РК от 23 ноября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454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Сбор уплачивается гражданами по месту жительства, а юридическими лицами - по месту нахождения, за исключением сбора за легализацию недвижимого имущества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Заявители, легализующие недвижимое имущество, находящееся на территории Республики Казахстан, права на которое не оформлены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уплачивают сбор по местонахождению имущества.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внесены изменения приказом Министра финансов РК от 23 ноября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454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Уплаченные суммы сбора отражаются в графе "Начислено" и "Уплачено" лицевого счета заявителя на основании информации и отчетности органа Казначейства по поступившим суммам в автоматическом режиме по регистрационному номеру налогоплательщика отправителя, указанного в платежном документе. При этом на неуплаченные суммы сбора пеня в лицевом счете не начисляется.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уплаты сбора является зачисление суммы сбора в бюджет.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Возврат из бюджета суммы сбора производится на основании заявления заявителя при отражении наличии на лицевом счете уплаченной суммы по данным информации и отчетности органа Казначейства.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возврате суммы сбора указанная сумма разносится в лицевой счет одновременно в графу "Возвращено" и "Уменьшено".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(зачет) ошибочно уплаченных сумм сбора производится в порядке, предусмотренном в главе 15 Правил.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представлении документов на легализацию имущества в налоговый орган по месту нахождения имущества, в том числе платежного документа на уплату сбора в другой налоговый орган, заявитель представляет заявление на зачет ошибочно уплаченной суммы в налоговый орган, куда представлены документы. При этом налоговый орган по месту нахождения имущества направляет письменный запрос с приложением заявления заявителя и копии платежного документа в налоговый орган по месту фактической уплаты сбора на перевод (зачет) уплаченной суммы сбора.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орган по месту фактической уплаты сбора на основании полученных документов в течение одного рабочего дня оформляет заключение и платежное поручение на перевод (зачет) уплаченной суммы сбора в налоговый орган по месту нахождения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полученной информации и отчетности органа Казначейства, а также заключения и платежного поручения указанная сумма отражается в лицевом счете в графе "Начислено" и "Уплачено" в налоговом органе по месту нахождения имущества. </w:t>
      </w:r>
    </w:p>
    <w:bookmarkStart w:name="z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Возврат сбора за легализацию имущества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Возврат уплаченного сбора не производится, за исключением случаев возврата документов, представленных на легализацию имущества, либо отказа в легализации имущества.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из бюджета поступивших сумм сбора производится только на основании письменного заявления плательщика на возврат из бюджета сумм сбора, представленного в налоговый орган по месту уплаты сбора.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заявление на возврат суммы сбора представляется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возврата заявителю документов, представленных на легализацию имущества, в том числе при возврате заявителю документов для устранения причин возврата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 решением местных исполнительных органов в легализации недвижимого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при не представлении в налоговый орган заявления на возврат из бюджета поступивших сумм сбора возврат сбора не производится.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заявлении на возврат из бюджета поступивших сумм сбора должны быть указаны сведения: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или Ф.И.О.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РНН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адрес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сумма, подлежащая возврату;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банковского счета заявителя и наименование банка или организации, осуществляющей отдельные виды банковских операций, а также их реквизиты;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удостоверения личности или паспорта и кем он выдан для физического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на возврат должен быть приложен подлинник платежного документа об уплате сбора в бюджет и решение комиссии о необходимости возврата указанного сбора. 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Возврат сбора плательщику производится в течение десяти рабочих дней со дня подачи заявления о возврате.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заявления о возврате налоговыми органами представляется в органы Казначейства заключение и платежное поручение по возврату из бюджета поступивших сумм сбора. 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возврата из бюджета сбора за легализацию недвижимого имущества, находящегося на территории Республики Казахстан, права на которые не оформлены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по которым произведена уплата в бюджет, но произведен отказ в легализации имущества, в налоговый орган по месту уплаты сбора, кроме заявления на возврат из бюджет сбора представляется документ, выданный местным исполнительным органом с решением рабочей комиссии о необходимости возврата указанного сбора.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устранения причин, послуживших основанием для возврата документов и повторного представления заявления на легализацию имущества в течение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легализации имущества, производится уплата в бюджет сбора за легализацию имущества в соответствии с пунктом 4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налоговых органах</w:t>
            </w:r>
          </w:p>
        </w:tc>
      </w:tr>
    </w:tbl>
    <w:bookmarkStart w:name="z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учета заявлений по легализации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тыс.тенге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1188"/>
        <w:gridCol w:w="1518"/>
        <w:gridCol w:w="1188"/>
        <w:gridCol w:w="1188"/>
        <w:gridCol w:w="1188"/>
        <w:gridCol w:w="1188"/>
        <w:gridCol w:w="2175"/>
        <w:gridCol w:w="1189"/>
      </w:tblGrid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легализуемого 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1314"/>
        <w:gridCol w:w="1314"/>
        <w:gridCol w:w="1314"/>
        <w:gridCol w:w="1314"/>
        <w:gridCol w:w="1314"/>
        <w:gridCol w:w="1314"/>
        <w:gridCol w:w="1549"/>
        <w:gridCol w:w="1315"/>
      </w:tblGrid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уплаченного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за легализацию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цей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цей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цей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1989"/>
        <w:gridCol w:w="1990"/>
        <w:gridCol w:w="1990"/>
        <w:gridCol w:w="1990"/>
        <w:gridCol w:w="1990"/>
      </w:tblGrid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 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уплаченного сбора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легализацию 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границей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за границей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2149"/>
        <w:gridCol w:w="2110"/>
        <w:gridCol w:w="1818"/>
        <w:gridCol w:w="1818"/>
        <w:gridCol w:w="2257"/>
      </w:tblGrid>
      <w:tr>
        <w:trPr>
          <w:trHeight w:val="30" w:hRule="atLeast"/>
        </w:trPr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когда заявитель должен получить заявление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принятии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налоговых органах</w:t>
            </w:r>
          </w:p>
        </w:tc>
      </w:tr>
    </w:tbl>
    <w:bookmarkStart w:name="z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N _____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представленных для легализации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Перечень, представленных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документов _____ (__________________________________)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листов в документах _____ (_________________________)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________________________________________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"____"________2006г.   (Фамилия, имя и отчество)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Вам необходимо явиться в налоговый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 2006г., "____" часов "____"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штампа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(Ф.И.О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 получил опись документов, представленных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легализации имущества за N _______ от _______________2006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 </w:t>
      </w:r>
      <w:r>
        <w:rPr>
          <w:rFonts w:ascii="Times New Roman"/>
          <w:b/>
          <w:i w:val="false"/>
          <w:color w:val="000000"/>
          <w:sz w:val="28"/>
        </w:rPr>
        <w:t>несу</w:t>
      </w:r>
      <w:r>
        <w:rPr>
          <w:rFonts w:ascii="Times New Roman"/>
          <w:b/>
          <w:i w:val="false"/>
          <w:color w:val="000000"/>
          <w:sz w:val="28"/>
        </w:rPr>
        <w:t xml:space="preserve"> ответственность за достоверность и полноту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сведений, указанных в представленных для легализации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документах, и подтверждаю,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меня (руководителей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представителем которого я являюсь) не были возбуждены уголовные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за совершение преступлений, указанных в статьях 190 - 193,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218, 221, 222 Уголовного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 (руководители юридического лица, представителем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которого я являюсь) не был(и) осужден(ы) за совершение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преступлений, указанных в статьях 190 - 193, 218, 221, 222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 (руководители юридического лица, представителем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которого я являюсь) не привлекался(лись) к административной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ответственности за совершение административных правонарушений,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указанных в статьях 118, 120, 143, 154, 155 (часть первая),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178, 179, 182, 185, 189, 205 - 209, 237, 239, 253, 357-2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Кодекса Республики Казахстан об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имущество, на которое мною представлены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легализации, не получено в результате совершения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коррупционных правонарушений, преступлений против личности,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и безопасности человечества, основ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строя и безопасности государства, собственности, интересов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службы, общественной безопасности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порядка, здоровья и нравственности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права на имущество, на которое мною представлены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для легализации, не оспариваются в судебном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легализуемые деньги не получены в качестве кредитов;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легализую имущество, предоставление прав на которое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__________________________ ________ "__"_______ 2006г.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(Фамилия, имя и отчество)   подпись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налоговых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налогового комитета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налогового органа)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(Дата)                      </w:t>
      </w:r>
    </w:p>
    <w:bookmarkStart w:name="z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N _____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по проведению амнистии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легализацией имущества в налоговых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Председательствовал: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(Фамилия, имя и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Присутствовали члены Комиссии:__________________________________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 и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Повестка заседания: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Решение: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(Фамилия, имя и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Фамилии и подписи членов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