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c4d1" w14:textId="cbec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безопасности и охране труда для кинодемонстрирующих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3 августа 2006 года N 188. Зарегистрирован в Министерстве юстиции Республики Казахстан 21 августа 2006 года N 4351. Утратил силу приказом Министра культуры и информации Республики Казахстан от 30 мая 2008 года N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культуры и информации РК от 30.05.2008 N 173.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 и информации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30.05.2008 N 173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культуры, информации и спорта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18 октября 2005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274, Министра культуры и информации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3 августа 2006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188 и от 29 сентября 2006 года N 245"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приказ Министра культуры и информации Республики Казахстан oт 3 августа 2006 года N 188 "Об утверждении Правил по безопасности и охране труда для кинодемонстрирующих предприятий" (зарегистрирован в Реестре государственной регистрации нормативных правовых актов Республики Казахстан за N 4351);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М. Қул-Мухаммед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и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</w:t>
      </w:r>
      <w:r>
        <w:rPr>
          <w:rFonts w:ascii="Times New Roman"/>
          <w:b w:val="false"/>
          <w:i w:val="false"/>
          <w:color w:val="000000"/>
          <w:sz w:val="28"/>
        </w:rPr>
        <w:t>
 разработки и утверждения государственными органами нормативных правовых актов по безопасности и охране труда, утвержденных постановлением Правительства Республики Казахстан от 11 ноября 2004 года N 1182,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безопасности и охране труда для кинодемонстрирующих предприятий.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искусств Кузембаеву В. А.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Алиева А.М.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и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               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И.о Министра здравоохранения    И.о Министра труда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            социальной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августа 2006 года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3 августа 2006 года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информации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188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кинодемонстрирующих предприятий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безопасности и охране труда для кинодемонстрирующих предприятий (далее - Правила) разработаны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безопасности и охране труда" и устанавливают основные требования по безопасности и охране труда для кинодемонстрирующих предприятий, независимо от организационно правовых форм.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 на киноустановки индивидуального пользования и киноустановки для показа восьми миллиметровых кинофильмов.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настоящих Правил являются обязательными для исполнения руководителями, специалистами и работниками кинодемонстрирующих предприятий (далее - Предприятие).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надлежащих условий по сохранению и укреплению здоровья работников, санитарно-технических и безопасных условий труда осуществляется руководителями Предприятий (далее - работодатель) в функции которых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необходимых организационных и технических мероприятий по безопасности и охране труда, утверждение должностных обязанностей руководителей и специалистов по вопросам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режима труда и отдыха работников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назначение ответственных лиц за безопасность и охраны труда на участках и объектах повышенной 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работников Предприятий спецодеждой, спецобувью, средствами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своевременное принятие мер по предупреждению причин, вызывающих несчастные случаи на основе материалов расследования и учета несчастных случаев;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своевременное выполнение санитарно-оздоровительных мероприятий по предупреждению профессиональной и общей заболеваемости;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своевременное выполнение предписаний государственных органов осуществляющих инспекцию по безопасности и охране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утверждение инструкции по технике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соблюдения требований по безопасности и охране труда в организациях с численностью более 50 работников создается служба по безопасности и охране труда, в функции которой входит: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вводного инструктажа по безопасности и охране труда со вновь принимаемыми на работу с постоянными и временными работниками, а также работниками, выполняющими работу по совместительству, командированными, учащимися и студентами, прибывшими на производственное обучение или практику;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обучения и подготовки работников по безопасности и охране труда в соответствии с требованиями правил и нормативов, в том числе при внедрении нового оборудования и новых технологических 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в установленном порядке контроля за состоянием производственных зданий и сооружений в целях приведения их в соответствие требованиям по безопасности и охраны труда, строительным и санитарно-эпидемиологическим правилам и нормам, гигиеническим нормативам;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постоянного и надлежащего контроля за состоянием производственного оборудования и условий труда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расследования несчастных случаев, а также составление отчетной документации по производственному травматизму;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приостановка эксплуатации отдельных помещений, зданий Предприятия, а также оборудования, если имеется угроза жизни зрителей или обслуживающего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соблюдением требований безопасности при монтаже кинотехнологического или других видов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Предприятиях, где по штату не предусмотрены специалисты по безопасности и охране труда, практическое проведение мероприятий по безопасности и охране труда в части эксплуатации кинотехнологического, электротехнического и другого оборудования, а также соблюдения требований настоящих Правил и инструкций по технике безопасности возлагается на киномехаников.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Руководящие работники и лица, ответственные за обеспечение безопасности и охраны труда, производственных организаций периодически, не реже одного раза в три года, проходят обучение и проверку знаний по вопросам безопасности и охраны труда на курсах повышения квалификации в соответствующих высших учебных заведениях или учреждениях.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 всеми работниками, вновь поступающим на работу в Предприятие, в ведении которых находятся киноустановки, а также с учащимися и студентами, прибывшими на производственное обучение или практику, проводится вводный инструктаж, о чем делается запись в журнале регистрации вводного инструктажа по охране труда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Учащимися и студентами, за исключением лиц, не связанных с эксплуатацией, обслуживанием, наладкой и ремонтом оборудования, использованием инструмента, проводится первичный инструктаж на рабочем месте. Допуск к работе фиксируется датой и подписью инструктирующего в журнале регистрации инструктажа на рабочем месте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Повторный инструктаж на рабочем месте проходят работники, за исключением лиц не связанных с эксплуатацией, обслуживанием, наладкой и ремонтом оборудования, использованием инструмента, не реже, чем через шесть месяцев.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изменении инструкций по безопасности и охране труда, замене или модернизации кинотехнологического или электротехнического оборудования Предприятия, нарушении работниками требований безопасности труда, которые могут привести или привели к травме, аварии, проводят внеплановый инструктаж на рабочем месте.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Первичный, повторный и внеплановый инструктажи проводит служба по технике безопасности либо лицо, ответственное за состоянием охраны труда, о чем делается соответствующая запись в журнале регистрации инструктажа на рабочем месте.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Перед выполнением работ повышенной опасности (установка кинотехнологического оборудования, замена экрана больших размеров, монтажная и такелажная работа) проводится целевой инструктаж с работниками, которые принимают в них непосредственное участие. Проведение инструктажа фиксируется в наряде-допуске на производство работ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 числа специалистов или электротехнического персонала кинотеатра или организации, в ведении которой находятся киноустановки, приказом работодателя назначается лицо, ответственное за электрохозяйство.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Лицо, ответственное за электрохозяйство, обеспечивает надежную и безопасную работу и обслуживание кинотехнологического и электротехнического оборудования предприятия, проводит обучение, инструктирование и периодическую проверку знаний у электротехнического персонала (при наличии в штатах), киномехаников и мотористов.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Лицо, ответственное за электрохозяйство, проходит не реже одного раза в три года проверку знаний по технике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 самостоятельному обслуживанию киноаппаратуры, электротехнического оборудования и электростанций допускаются лица, достигшие 17-летнего возраста, имеющие соответствующие документы об образовании и прошедшие инструктаж по технике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 предприятиях, оборудованных грузоподъемными и котельными механизмами и установками, работающими под давлением, решением работодателя назначается ответственное лицо по надзору за грузоподъемными механизмами, безопасным проведением погрузочно-разгрузочных работ и эксплуатацией котельных установок и механизмов, работающих под давлением.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 электротехнического персонала, киномеханики и мотористы электростанций, занятые на работах с вредными и тяжелыми условиями труда, должны проходить периодические медицинские осмотры и обследования. Персонал, обслуживающий действующие электроустановки с напряжением 127 Вольт и выше, производящий в них оперативные переключения и выполняющий наладочные, монтажные работы и высоковольтные испытания в электроустановках проходит предсменное медицинское освидетельствование.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 безопасности и охраны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труда к территории и зданиям Предприятия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Территория Предприятия должна: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содержаться в чистоте, быть обеспечена урнами для мусора и ежедневно убираться;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темное время суток освещаться в соответствии с требованиями строительных норм и правил (далее - СНИП);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предусматривать подъезды и подходы к зданиям, к площадкам для стоянки и разгрузки автомобилей.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Пешеходные дорожки, проезды и разгрузочные площадки для автомобилей должны быть свободными для прохода зрителей и движения автотранспорта. В зимнее время проходы, проезды и погрузочно-разгрузочные площадки должны очищаться от снега, льда и посыпаться песком.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выполнении на территории земляных и других ремонтных работ администрация Предприятия должна следить, чтобы ямы, траншеи и открытые люки были ограждены и обозначены соответствующими предупредительными знаками.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Предприятия рекомендуется предусматривать благоустроенные площадки для отдыха зрителей.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Лестницы, переходные мостики, монтажные площадки, расположенные на высоте более 1,3 метра, в том числе и над подвесным потолком, должны иметь сплошные ступени или настил, а также ограждения, высотой не менее 1 метра, а расположенные на высоте свыше 5 метров (наличие подвесного потолка не учитывается как отметка пола) - ограждения высотой 1,2 метра отбойный брус высотой 0,15 метра и средний элемент ограждения.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Высота барьера балкона, амфитеатра, лоджий зрительного зала должна быть не менее 0,8 метра. Конструкция барьера должна предохранять от падения предметов с высоты.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Перепады высот зрительского комплекса свыше 1 метра должны иметь ограждения высотой не менее 1 метра или другие конструктивные элементы, предотвращающие к ней доступ людей.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Шахта сейфа для опускания экрана должна быть ограждена по всему периметру, за исключением той части, где по технологии ее ограждения не допускается (со стороны зрительного зала).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Работодатель осуществляет функции по содержанию в технически исправном состоянии здания и помещения, обеспечению нормальных санитарно-эпидемиологических условий и безопасности для зрителей, посетителей и обслуживающего персонала.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целях своевременного выявления повреждений, износа, старения, деформации и других дефектов в конструкциях зданий и помещений работодатель проводит следующие виды осмотров зданий: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плановые - два раза в год - весной и осенью, в сроки, устанавливаемые в зависимости от местных климатических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весенний осмотр - после таяния снега, когда все части здания и дворовые участки освобождаются от снежного покрова и становятся доступными для осмотра, при котором выявляются объемы работ по текущему ремонту здания, выполняемому в летний период текущего года, а также капитальному ремонту с целью определения стоимости работ и включения осматриваемого здания в план капитального ремонта на следующий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осенний осмотр - перед наступлением отопительного сезона и до появления снежного покрова, после окончания работ по текущему ремонту, осуществляемому в летний период, с целью проверки готовности здания к эксплуатации в зимний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внеплановые, после стихийных бедствий (землетрясений, больших ливней, бурь и ураганов, больших снегопадов и наводнений) и производственных аварий, приведшие к повреждению зданий и сооружений результаты осмотров фиксируется в акте технического осмотра здания кинотеатра или киноустановки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4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случае обнаружения во время осмотра деформаций и других дефектов в конструкциях или в оборудовании зданий кинотеатров или киноустановок, которые могут привести к созданию опасных условий для зрителей и обслуживающего персонала, администрация Предприятия принимает срочные меры по обеспечению безопасности находящихся в здании людей и по предупреждению дальнейшего развития деформации.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Особое внимание при осмотрах следует обращать на несущие конструкции зданий, подвесной потолок, лепные, облицовочные элементы на стенах и потолке.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
</w:t>
      </w:r>
      <w:r>
        <w:rPr>
          <w:rFonts w:ascii="Times New Roman"/>
          <w:b/>
          <w:i w:val="false"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000000"/>
          <w:sz w:val="28"/>
        </w:rPr>
        <w:t>
Для отделки стен, потолков и пола должны применятся материалы, разрешенные к применению и допускающие систематическую очистку, влажную и вакуумную уборку, при необходимости дезинфекцию.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Руководствуясь актами осмотров, должны производиться текущие, общие или выборочные капитальные ремонты зданий и помещений Предприятия.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Крыши зданий Предприятия в зимнее время следует регулярно очищать от снега, а карнизы - от образовавшегося оледенения. Два раза в год (весной и осенью) нужно очищать водоизолирующие покрытия кровли, желоба, водосточные трубы от листьев, ветвей, мусора и пыли.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Полы на Предприятиях должны быть нескользкими, прочными и удобными для механизированной уборки, позволяющими применять моющие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Помещения Предприятий, лестничные клетки, коридоры следует содержать в чистоте и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Уборка помещений, лестниц и коридоров должна производиться не реже одного раза в день, зрительного зала - по окончании каждого сеанса. Генеральная уборка помещений с чисткой стен, потолков, окон, отопительных приборов, колонн должна производиться не реже одного раза в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Технический персонал, производящий уборку территории и помещений, должен обеспечиваться всем необходимым инвентарем и препаратами для уборки, а также средствами индивидуальной защиты согласно установленным нормам.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здании Предприятия должны быть предусмотрены места, предназначенные для хранения верхней одежды зрителей, а также специальной одежды работников.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Требования к помещениям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обслуживания работающих лиц.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Проектирование помещений для обслуживания работающих лиц (санитарно-бытовые помещения) и их состав производится в соответствии с нормами СНИП.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Площади отдельных помещений, набор оборудования и процедур решается в каждом конкретном случае с учетом мощности объекта, характера трудовых процессов, наличия опасных и вредных производственных факторов.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 объектах, характеризующихся трудом, связанным с длительным пребыванием работающих в позе "стоя" должны предусматриваться помещения, оснащенные специальным оборудованием для гидромассажа ног.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Требования безопасности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охраны труда к кинопроекционному комплексу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одном из помещений кинопроекционного комплекса Предприятия должен быть оборудован умывальник, снабженный мылом и полотенцем.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наличии системы канализации в здании Предприятия, кроме основных туалетов для зрителей, должен быть оборудован санузел для обслуживающего персонала. При отсутствии системы канализации, в здании или на территории кинотеатра и киноустановки должен быть оборудован туалет с выгребной ямой.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Цветовые тона помещений кинопроекционного комплекса должны способствовать улучшению условий труда, не вызывая утомления зрения.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Помещение кинопроекционной должно иметь акустическую обработку с целью снижения уровня шума от работающего оборудования.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Нормы допустимых уровней шума в помещении кинопроекционной приведены в таблице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5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Для курения обслуживающего персонала отводятся специально оборудованные места.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Требования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эксплуатации кинотехнологического,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электротехнического оборудования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передвижных электростанций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Требования безопасности при эксплуатации кинотехнологического оборудования: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кинопроекционной во время демонстрирования кинофильма разрешается работать одному киномеханику;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монтаже и эксплуатации кинотехнологического оборудования необходимо соблюдать требования, изложенные в эксплуатационной документации завода изготовителя данного оборудования. Оборудование должно быть надежно закреплено. Крепление к полу должно осуществляться с помощью анкерных болтов и заливкой фундамента;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работе на кинотехнологическом оборудовании следует соблюдать требования безопасности, предъявляемые к электроустановке;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работе с ксеноновыми осветителями необходимо следить за исправностью устройств блокировок, которыми должны быть снабжены дверцы фонарей кинопроекторов. Работа на кинопроекторе с не отрегулированными, отключенными или неисправными блокировочными устройствами запрещается;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запрещается производить какие-либо регулировочные работы в фонаре кинопроектора, не сняв предварительно напряжение и не зачехлив ксеноновую лампу;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транспортировку ксеноновых ламп и установку осветителя кинопроектора следует производить, не вынимая их из защитных футляров;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перед снятием с лампы футляра и при всех работах с открытой лампой (замена, осмотр, протирка от загрязнений) необходимо использовать перчатки и защитный щиток на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запрещается открывать крышки осветителя или надевать защитный футляр до остывания ксеноновой лампы, так как горячая лампа, особенно в конце срока службы, более взрывоопасна;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после снятия защитного футляра с лампы запрещается трогать кварцевую поверхность открытыми руками. Возникшие пятна после случайного прикосновения чем-либо необходимо удалять мягкой чистой бумажной салфеткой или ватным тампоном, смоченным в спирте;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наблюдение за работой ксеноновой лампы следует осуществлять через установленные в фонаре защитные светофильтры;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 подключении лампы необходимо соблюдать полярность, указанную на цоколях. Электрические контакты должны обеспечивать прохождение рабочего тока без их перегрева. В процессе эксплуатации необходимо периодически проверять состояние контактов;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эксплуатация ламп в ремах и условиях, не оговоренных в паспорте, запрещается;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кинопроекционных помещениях, где установлены кинопроекторы с ксеноновыми осветителями, кроме общеобменной вентиляции должна быть предусмотрена вытяжка от каждого кинопроектора через общий вентиляционный канал наружу.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дополнительной вентиляции от каждого осветителя кинопроектора приведена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после проведения ремонта грузоподъемных механизмов проводится их испытание в различных режимах работы, результаты испытаний оформляются актом и подписываются службой, выполнявшей ремонт и руководителем работ от Предприятия, где эксплуатируется оборудование;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конкретные результаты осмотров, проверок и ремонтов грузоподъемных механизмов заносятся в журнал технического состояния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грузоподъемные механизмы, находящиеся в работе, должны подвергаться периодическому техническому освидетельствованию: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частичному - не реже одного раза в двенадцать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полному - не реже одного раза в три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грузоподъемные механизмы должны подвергаться статическому и динамическому испытаниям один раз в три года. Результаты испытаний оформляются протоколом (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7 </w:t>
      </w:r>
      <w:r>
        <w:rPr>
          <w:rFonts w:ascii="Times New Roman"/>
          <w:b w:val="false"/>
          <w:i w:val="false"/>
          <w:color w:val="000000"/>
          <w:sz w:val="28"/>
        </w:rPr>
        <w:t>
). На внешних дверях кабин указывается грузоподъемность и срок следующего испытания.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Статическое испытание грузоподъемных механизмов производится нагрузкой, на 25 % превышающей его грузоподъемность продолжительностью 10 минут и имеет целью проверку прочности механизма и прочности отдельных его элементов.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Динамическое испытание грузоподъемного механизма производится нагрузкой, на 10 % превышающей его грузоподъемность.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динамическом испытании груз повторно поднимают и отпускают, а также проверяют действие всех других элементов и узлов механизма.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таком же порядке периодически проводится проверка работы подъемных механизмов предэкранного занавеса, люстр, убирающихся экранов, кашетирующих устройств.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Ежегодному испытанию под статической нагрузкой подвергаются крюки и кронштейны подвесных осветительных приборов и акустических систем, расположенных над местами массового нахождения зрителей.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Требования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эксплуатации электротехнического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Главные вводы электрической сети должны находиться в местах, доступных только для обслуживающего технического персонала.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Двери из помещений должны открываться в сторону других помещений или наружу и иметь самозапирающиеся замки, открываемые без ключа с внутренней стороны помещения.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Распределительные устройства и щиты должны быть оборудованы запирающими устройствами, открываемые специальным ключом или иметь блокировки, не позволяющие открыть дверцу щита или распределительного устройства без снятия напряжения.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 нерабочее время все электрические линии кинопроекционного комплекса, а также Предприятия, за исключением дежурного освещения, должны быть обесточены.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Соединение и разрыв электрических цепей, находящихся под напряжением, допускается только специальными устройствами - рубильниками, выключателями, контакторами, имеющими защитные кожухи. Рубильники с ручным управлением (без привода), имеющие контакты, обращенные к обслуживающему персоналу, должны быть защищены несгораемыми кожухами.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На клеммах щитов и распределительных устройств должны быть бирки с надписями, указывающими назначение отдельных линий или групп. На приводах коммутационных аппаратов должны быть четко указаны положения - "включено", "выключено". На дверцах с внутренней стороны щитов должна быть нанесена схема распределения электроэнергии.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Применение временных присоединений к электрическим линиям без специальных приспособлений (розетки, разъемы, вилки) запрещается.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Вращающиеся части электромашин, а также привод должны иметь защитные ограждения.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Металлические части и корпуса кинотехнологического и электротехнического оборудования предприятия, должны быть заземлены или занулены. Заземлению (занулению) подлежат: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станины кинопроекционных аппаратов;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распределительные и элетропитающие 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звуковоспроизводящие устройства, устройства автоматизации кинопоказа;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механизмов предэкранных занавесов, кашетирующих устройств, металлических рам киноэкранов;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электроперематыватели;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устройств водяного охлаждения кинопроекторов;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металлические оболочки кабелей и проводов, корпуса светильников;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корпуса электродвигателей вентиляторов, воздуховоды, а также другое кинотехногическое и электротехническое оборудование.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Каждая часть электроустановки, подлежащая заземлению или занулению, должна быть присоединена к сети заземления или зануления при помощи отдельных ответвлений. Последовательное включение в заземляющий или нулевой проводники заземляемых или зануляемых частей электроустановки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ремонте электротехнического оборудования, силовых и осветительных линий требуется соблюдать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проведения необходимых отключений на коммутационной аппаратуре (автоматы, рубильники, выключатели) при подготовке рабочего места должны быть вывешены плакаты с надписями "Не включать", "Работают люди". На присоединениях, не имеющих автоматов, рубильников или выключателей, плакаты вывешиваются у снятых предохранителей, при установке которых может быть подано напряжение к месту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проверить отсутствие напряжения двухполюсным или однополюсным указателем напряжения заводского изготовления, исправность которого должна быть установлена посредством предназначенных для этой цели специальных приборов или прикосновением к токоведущим частям, расположенным вблизи и заведомо находящимся под напряжением;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проверенный указатель напряжения был уронен или подвергался толчком (ударам), то применять его без повторной проверки запрещается;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проверка отсутствия напряжения у отключенного оборудования должна производиться на всех вводах (зажимах);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на месте работ имеется разрыв электрической цепи, то отсутствие напряжения проверяется на токоведущих частях с обеих сторон разрыва;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электроустановках, напряжением до 1000 Вольт с заземленной нейтралью при применении двухполюсного указателя напряжения нужно как между фазами, так и между каждой фазой и заземленным корпусом оборудования или заземляющим (занулящим) проводом. Допускается применять предварительно проверенный вольтметр;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допускается применение контрольных ламп (патрон с лампой накаливания и двумя проводниками) для проверки отсутствия напряжения в связи с опасностью их взрыва при включении на междуфазное напряжение и травмирования обслуживающего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накладывать заземления на токоведущие части необходимо непосредственно после проверки отсутствия напряжения;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переносные заземления сначала нужно присоединить к земле, а затем после проверки отсутствия напряжения наложить на токоведущие части;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снимать переносные заземления следует: сначала снять с токоведущих частей, а затем отсоединить от земли.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Повседневный надзор за исправностью электротехнического и осветительного оборудования Предприятия осуществляет электромонтер, а при отсутствии в штате электромонтера - старший инженер (инженер) или киномеханик.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На Предприятиях пользоваться переносными электролампами разрешается только при условии применения специальной арматуры с защитной сеткой. Электроарматура должна иметь изолированную ручку, а сетка не должна соприкасаться с токоведущими частями.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При эксплуатации, техническом обслуживании и ремонте электротехнического оборудования Предприятия необходимо использовать средства защиты от поражения электрическим током. Для этого в помещении кинопроекционного комплекса должен быть укреплен щиток или специальный шкаф для размещения: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диэлектрических перчаток - 2 пар (для сельских киноустановок - 1 пары);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слесарно-монтажного инструмента с изолированными рукоятками (отвертки, плоскогубцы, кусачки, пассатижи и другие) - одного комплекта;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указателей напряжения - 2 штук;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переносного заземляющего устройства - 1 штуки;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переносных плакатов и знаков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электрического фонаря, защитных очков.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Около каждого кинопроектора, распределительного устройства, фидерного щита, выпрямительного устройства должно быть размещены диэлектрические резиновые коврики, размером не менее 75Х75 сантиметров.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Предприятия, имеющие системы кондиционирования воздуха и холодильные установки, должны дополнительно обеспечиваться диэлектрическими резиновыми галошами или ботами.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Электрозащитные средства должны содержаться в исправном состоянии и применяться только по прямому назначению. Защитные средства должны подвергаться испытаниям и осмотру в установленные сроки. Результаты испытаний и осмотра заносятся в журнал учета и содержания средств защиты по форме согласно приложению 8.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Пользоваться средствами защиты, срок годности которых истек, запрещается.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Испытания защитных средств, рассчитанных на напряжение до 1000 Вольт, должны проводится в определенные сроки в соответствии с приложением 9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Комплект оперативных схем монтажа кинотехнологического и электротехнического оборудования Предприятия должен храниться у старшего инженера или лица, ответственного за электрохозяйство.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схемы внешних соединений вывешиваются в помещении кинопроекционного комплекса.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Требования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 эксплуатации электростанций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При эксплуатации электростанций необходимо выполнять требования, изложенные в эксплуатационной документации заводов-изготовителей.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Транспортные средства с электростанцией или только электростанцию необходимо устанавливать не ближе 10 метров от здании и сооружений.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Запрещается располагать электростанцию в местах возможного прохода зрителей.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Перед пуском электростанции необходимо проверить исправность заземления, распределительного щитка и соединительных муфт.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Во время работы электростанции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какие-либо ремонтные работы или крепеж отдельных частей двигателя или генератора, надевать и подтягивать ремень вентилятора, производить обтирку движущихся частей;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работающую электростанцию заправлять горюче-смазочными материалами и оставлять ее во время работы без присмотра;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Освещение помещения электростанции должно быть электрическим с применением светильников закрытого типа.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При эксплуатации, техническом обслуживании и ремонте электростанции необходимо также руководствоваться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 </w:t>
      </w:r>
      <w:r>
        <w:rPr>
          <w:rFonts w:ascii="Times New Roman"/>
          <w:b w:val="false"/>
          <w:i w:val="false"/>
          <w:color w:val="000000"/>
          <w:sz w:val="28"/>
        </w:rPr>
        <w:t>
 пожарной безопасности в Республике Казахстан, утвержденными приказом Министра по чрезвычайным ситуациям Республики Казахстан от 8 февраля 2006 года N 35 и зарегистрированных в Реестре государственной регистрации нормативных правовых актов за N 4126.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Требования безопасности 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производственным (технологическим) процессам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Освещение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Освещение помещений  кинопроекционного комплекса может быть смешенным, с частичным ограничением естественного света в светлое время суток, или искусственным - с применением светильников любого типа в закрытом исполнении.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Освещенность в каждой точке рабочего места должна быть достаточной для того, чтобы могла быть выполнена работа без напряжения и утомления зрения работающего.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В помещениях предприятия при использовании ламп накаливания освещенность должна быть не менее: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75 люкс-секунд в зрительных залах, кинопроекционных;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100 люкс-секунд в фойе;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100 люкс секунд в административных помещениях;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150 люкс-секунд в комнате отдыха киномехаников и радиоузле;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200 люкс-секунд в мастерской инженера;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300 люкс-секунд в помещениях касс;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300 люкс-секунд в комнате художника;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150 люкс-секунд в электрощитовой и аккумуляторной.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В зрительных залах Предприятия с количеством мест 400 и выше должно быть предусмотрено плавное регулирование яркости источников света.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На Предприятиях с залами любой вместимости при наличии двух независимых источников питания аккумуляторная установка для обеспечения аварийного освещения не предусматривается.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Предприятиях, предназначенных только для демонстрирования кинофильмов при вместимости зала менее 800 мест при отсутствии второго независимого источника питания, аккумуляторная установка также не предусматривается.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Емкость аккумуляторной установки должна быть рассчитана на непрерывную работу в течение одного часа. Шкафы с батареями из переносных (стартерных) аккумуляторов разрешается размещать внутри любых помещений, за исключением помещений для зрителей и посетителей. Стационарные аккумуляторные батареи должны устанавливаться в специально предназначенных для них помещениях.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вентиляции помещения аккумуляторной должна быть выполнена естественная вытяжная вентиляция с обеспечением однократного обмена воздуха в час. В тех случаях, когда естественная вентиляция не может обеспечить требуемую кратность обмена воздуха, применяется принудительная вытяжная вентиляция.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Аварийное освещение должно выполняться в помещениях аккумуляторной, главного распределительного щита, касс, администратора, поста охранной сигнализации, кинопроекционной и в зрительных залах рядом со световыми указателями "выход".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В предприятиях для зрителей должно быть предусмотрено дежурное освещение, обеспечивающее 15-20 % нормируемой в этих помещениях освещенности.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Управление дежурным освещением должно быть предусмотрено из помещения кинопроекционного комплекса, у входа в зрительный зал с пульта контролера-билетера.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Отопление и вентиляция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На Предприятиях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должно быть предусмотрено центральное отопление.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Котельные помещения не должны примыкать к жилым зданиям и общественным помещениям, в том числе к зданиям кинотеатров и киноустановок, за исключением случаев, когда предел огнестойкости противопожарной стены между зданием и котельной составляет не менее 4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указанной стене дверных проемов двери должны открываться в сторону котельной. Устройство каких-либо помещений непосредственно над котлами не допускается;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Запрещается эксплуатация котельной установки при неисправностях трубопроводов холодной и горячей воды, при нарушении предельных уровней воды и при неисправностях системы автоматических предохранительных устройств.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В помещениях котельной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работы, не связанные с обслуживанием котельной установки;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оставлять работающую котельную установку без присмотра;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сушить и разогревать какие-либо горючие материалы на котлах пароводопроводах;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допускать в помещение котельной посторонних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При отсутствии центрального отопления допускается применение печного отопления, электронагревательных приборов закрытого типа с терморегуляторами.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Зона размещения зрителей должна быть обеспечена системой вентиляции или кондиционирования воздуха в соответствии с требованиями действующих норм.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Температура воздуха в холодный период года в помещении зрительского комплекса не должна быть ниже 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С, в других помещениях, где имеются постоянные рабочие места - 18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С. В теплый период года в помещениях с постоянным пребыванием людей (более 2 часа непрерывно) температура не должна превышать 28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В подсобных помещениях буфетов, санитарных узлов и курительных помещений следует предусматривать вытяжную вентиляцию с механическим побуждением, при этом вентиляцию санитарных узлов и курительных помещений допускается объединять в одну систему.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В кинопроекционных следует предусматривать отдельные вытяжные и приточные системы вентиляции.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журнала регистрации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вводного инструктажа по охране труда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3"/>
      </w:tblGrid>
      <w:tr>
        <w:trPr>
          <w:trHeight w:val="45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ЖУРНАЛ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вводного инструктажа по охране труда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3"/>
      </w:tblGrid>
      <w:tr>
        <w:trPr>
          <w:trHeight w:val="45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или ведомство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или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ведении которой находится киноустановка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кинотеатр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 У Р Н А 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регистрации вводного инструктажа по охране труда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 __________ 20 ____г.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 ________ 20 __ 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Оформление последующих страниц журнала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вводного инструктажа по охране труда: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33"/>
        <w:gridCol w:w="1213"/>
        <w:gridCol w:w="1453"/>
        <w:gridCol w:w="1933"/>
        <w:gridCol w:w="2173"/>
        <w:gridCol w:w="1813"/>
        <w:gridCol w:w="1993"/>
      </w:tblGrid>
      <w:tr>
        <w:trPr>
          <w:trHeight w:val="8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тажа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емого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тируемый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Приложение 2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кинодемонстрирующих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журнала  регистрации инструктажа на рабочем месте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3"/>
      </w:tblGrid>
      <w:tr>
        <w:trPr>
          <w:trHeight w:val="45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 У Р Н А 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регистрации инструктажа на рабочем месте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3"/>
      </w:tblGrid>
      <w:tr>
        <w:trPr>
          <w:trHeight w:val="450" w:hRule="atLeast"/>
        </w:trPr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или ведомство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___________________________________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или организации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которой находится киноустановка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 У Р Н А 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регистрации  инструктажа на рабочем месте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 ______________20___г.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 ____________20___г.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Оформление последующих страниц журнала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инструктажа на рабочем месте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1453"/>
        <w:gridCol w:w="1573"/>
        <w:gridCol w:w="1573"/>
        <w:gridCol w:w="1393"/>
        <w:gridCol w:w="1453"/>
        <w:gridCol w:w="1433"/>
        <w:gridCol w:w="1233"/>
        <w:gridCol w:w="1033"/>
        <w:gridCol w:w="653"/>
      </w:tblGrid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
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Наряд-допуск на производство работ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Предприятие 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НАРЯД-ДОПУСК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Ответственному руководителю работ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Допускающему________________ производителю работ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членами бригады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поручается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Работу начать: дата _____________, время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Работу выполнить: со снятием напряжения, без снятия напряжения.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Наряд выдал: дата ______________, время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_____________, фамилия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на допуск.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         ______________      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на под-       От кого                 Допускающий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готовку рабочих мест     (должность, фамилия)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допуск к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Допускающий ___________________________, ответственный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работ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 полностью выполнена, бригада удалена, заземления наложенные бригадой сняты, сообщено (кому)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(должность, 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___________ Время 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Производитель работ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Ответственный руководитель работ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технического осмотра здания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кинотеатра или киноустановки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____ " ____________ 20____г.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Мы, нижеподписавшиеся, комиссия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профсоюзного комитета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произвели текущий осмотр готовности к эксплуатации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кинотеатра (киноустановки)__________________________________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установили: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Указанное строение ______________этажное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(указать материал стен)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Основные конструктивные элементы и инженерное оборудование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кровля:__________________________________________________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(указать материал и техническое состояние)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чердачное помещение и слуховые окна:______________________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водосточные трубы и покрытия выступающих частей здания:___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фасад здания:____________________________________________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входные двери и оконные переплеты:_______________________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система центрального отопления:__________________________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котельное помещение и оборудование:______________________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 случае автономной системы отопления)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  водопроводно-канализационная система:___________________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приточно-вытяжная вентиляция:___________________________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оборудование кондиционирования воздуха:_________________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электрохозяйство:_______________________________________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кинопроекционное оборудование:__________________________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14) сценическое оборудование:_______________________________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Обеспеченность топливом:_________________________________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 случае автономного отопления указать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запас в днях на систему в целом)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Выводы и предложения по осмотру: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Председатель комиссии: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Члены комиссии: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Нормы допустимых уровней шума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помещении кинопрекционной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56"/>
        <w:gridCol w:w="1241"/>
        <w:gridCol w:w="1170"/>
        <w:gridCol w:w="1332"/>
        <w:gridCol w:w="1291"/>
        <w:gridCol w:w="1273"/>
        <w:gridCol w:w="1309"/>
        <w:gridCol w:w="1183"/>
        <w:gridCol w:w="1932"/>
      </w:tblGrid>
      <w:tr>
        <w:trPr>
          <w:trHeight w:val="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в дБ в октавных полосах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среднегеометрическими частотами
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 эквива-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звука, дБ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А)
</w:t>
            </w:r>
          </w:p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Характеристика дополнительной вентиляции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каждого осветительного кинопроектора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4333"/>
      </w:tblGrid>
      <w:tr>
        <w:trPr>
          <w:trHeight w:val="9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света КВТ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м/час
</w:t>
            </w:r>
          </w:p>
        </w:tc>
      </w:tr>
      <w:tr>
        <w:trPr>
          <w:trHeight w:val="9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200-400
</w:t>
            </w:r>
          </w:p>
        </w:tc>
      </w:tr>
      <w:tr>
        <w:trPr>
          <w:trHeight w:val="9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
</w:t>
            </w:r>
          </w:p>
        </w:tc>
      </w:tr>
      <w:tr>
        <w:trPr>
          <w:trHeight w:val="9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применении безозонных ксеноновых ламп допускается отдельные типы кинопроекторов с осветителями не  оборудованные местной вытяжной вентиляцией при соблюдении параметров воздуха рабочей зоны: наличие озона в пределах допустимой концентрации 0,1 мг/куб.м и температуры воздуха в теплый период года 30С.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Протокол испытания грузоподъемного механизма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 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и вид механизма, заводской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дата изготовления, предприятие изготовитель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установленный в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место эксплуатации механизма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прошел статические испытания под нагрузкой _______________ кг,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_________________ час (мин), динамические  испытания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нагрузкой _____________________ кг в  течение (количестве)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час (мин) циклы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______________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личная подпись      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   _________________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личная подпись         расшифровка подписи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_____ " ______________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журнала учета и содержания средств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ЖУРНАЛ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учета и содержания средств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средств защиты)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693"/>
        <w:gridCol w:w="1693"/>
        <w:gridCol w:w="1693"/>
        <w:gridCol w:w="1693"/>
        <w:gridCol w:w="1373"/>
        <w:gridCol w:w="2153"/>
      </w:tblGrid>
      <w:tr>
        <w:trPr>
          <w:trHeight w:val="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 записывается номер протокола испытаний средств индивидуальной защиты.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охране труда для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кинодемонстрирующих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Сроки испытания защитных средств,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рассчитанных на напряжение до 1000 Вольт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573"/>
        <w:gridCol w:w="33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защитных средств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испытаний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диэлектрические             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или 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диэлектрические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рукоятками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4.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напряжения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Диэлектрические резиновые коврики очищаются от грязи и осматриваются не реже одного раза в 6 месяцев. При наличии механических повреждений коврики следует заменить новыми.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Испытания защитных средств проводятся специализированными лабораториями.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