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8560" w14:textId="fe68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права акционеров акционерного общества на преимущественную покупку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№ 151. Зарегистрировано в Министерстве юстиции Республики Казахстан 8 сентября 2006 года № 4380. Утратило силу постановлением Правления Национального банка Республики Казахстан от 13 февраля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права акционеров акционерного общества на преимущественную покупку ценных бумаг.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25 июля 2003 года N 252 "Об утверждении Правил по реализации прав акционеров на преимущественную покупку ценных бумаг" (зарегистрированное в Реестре государственной регистрации нормативных правовых актов под N 2453);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12 июля 2004 года N 196 "О внесении изменений в постановление Правления Национального Банка Республики Казахстан от 25 июля 2003 года N 252 "Об утверждении Инструкции по реализации прав акционеров на преимущественную покупку ценных бумаг", зарегистрированное в Министерстве юстиции Республики Казахстан под N 2453" (зарегистрированное в Реестре государственной регистрации нормативных правовых актов под N 2995, опубликованное в "Бюллетене нормативных правовых актов центральных исполнительных и иных государственных органов Республики Казахстан", 2004 год, N 41-44).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центрального депозитария, Объединения юридических лиц "Казахстанская Ассоциация Реестродержателей".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2006 года N 151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права акционеров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преимущественную покупку ценных бумаг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акционерных обществах" и определяют порядок реализации права акционеров акционерного общества (далее - общество), за исключением Акционерного общества "Фонд гарантирования страховых выплат", на преимущественную покупку объявленных акций общества или других ценных бумаг, конвертируемых в простые акции общества, а также реализуемых обществом ценных бумаг, ранее выкупленных обществом (далее - размещаемые (реализуемые) ценные бумаги).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акционерам общества приобрести размещаемые (реализуемые) ценные бумаги в соответствии с их правом преимущественной покупки ценных бумаг общества доводится обществом до сведения своих акционеров одним из следующих способов, предусмотренных уставом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направления индивидуального письменного уведомления, содержащего указанное предложение, каждому акционеру общества согласно списку, представленному обществу регистратором в соответствии с пунктом 5 настоящих Правил (далее - письменное уведомление);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публикации указанного предложения в средствах массовой информации (далее - публикация в СМИ), отвечающих требованиям, установленным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N 311 "О средствах массовой информации, используемых для публикации информации о деятельности акционерного общества, и требованиях к ним" (зарегистрированным в Реестре государственной регистрации нормативных правовых актов под N 3860) и уставом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акционером общества является клиент номинального держателя, сведения о котором отсутствуют в системе учета центрального депозитария, предложение акционерам общества приобрести размещаемые (реализуемые) ценные бумаги в соответствии с их правом преимущественной покупки ценных бумаг доводится обществом до сведения своих акционеров посредством публикации в СМИ.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письменном уведомлении или публикации в СМИ указывается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виды размещаемых (реализуемых)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соотношение количества размещенных (за вычетом выкупленных обществом) акций к количеству размещаемых (реализуемых) ценных бумаг по их видам;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приобретения размещаемых (реализуемых) ценных бумаг с учетом требования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цена размещения (реализации) размещаемых (реализуемых) ценных бумаг, установленная органом общества, уполномоченным на принятие такого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почтовые адреса, по которым акционер может подать заявку на приобретение размещаемых (реализуемых) ценных бумаг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 (при наличии - отчества), контактных реквизитов лиц, осуществляющих по каждому из таких почтовых адресов взаимодействие с акционерами общества по вопросам приобретения ими размещаемых (реализуемых) ценных бумаг в соответствии с правом преимущественной покупки ценных бумаг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андеррайтера (эмиссионного консорциума) при размещении (реализации) размещаемых (реализуемых) ценных бумаг общества через андеррайтера или эмиссионный консорциум.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Акционер, не обладающий достаточным количеством акций, необходимым для приобретения размещаемых (реализуемых) ценных бумаг общества, в соответствии с условиями приобретения, установленными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обществах", может приобрести размещаемые (реализуемые) ценные бумаги на праве общей собственности с другими акционерами общества.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акционеров, имеющих право преимущественной покупки размещаемых (реализуемых) ценных бумаг, составляется регистратором в соответствии с письменным распоряжением общества на основании данных системы реестров держателей ценных бумаг общества на начало даты (00 часов 00 минут) принятия уполномоченным органом общества решения о размещении (реализации) ценных бумаг общества.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Срок, в течение которого акционер может подать заявку на приобретение размещаемых (реализуемых) ценных бумаг в соответствии с правом преимущественной покупки, составляет тридцать календарных дней с даты получения акционером, указанным в списке, составленном регистратором общества в соответствии с пунктом 5 настоящих Правил, письменного уведомления общества или публикации в СМИ.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отчуждении акционером общества акций в период с даты, на которую регистратором составлен список в соответствии с пунктом 5 настоящих Правил, и до истечения тридцати календарных дней, предоставленных этому акционеру для подачи заявки на приобретение ценных бумаг в соответствии с правом преимущественной покупки ценных бумаг общества, данное право осуществляется новым собственником акций в случае, если прежний собственник акций не подал такой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новый собственник акций к заявке на приобретение размещаемых (реализуемых) ценных бумаг в соответствии с правом преимущественной покупки прилагает выписку из системы реестров держателей ценных бумаг (системы учета центрального депозитария) с подтверждением права собственности на акции общества и в заявке указывает фамилию, имя (при наличии - отчество) физического лица либо наименование юридического лица, являющихся прежними собственниками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прежний собственник акций являлся клиентом номинального держателя, сведения о котором отсутствуют в системе учета центрального депозитария, новый собственник акций к заявке на приобретение размещаемых (реализуемых) ценных бумаг в соответствии с правом преимущественной покупки прилагает выписку из системы реестров держателей ценных бумаг (системы учета центрального депозитария) с подтверждением права собственности на акции общества, а также извещение от центрального депозитария с подтверждением того, что прежний собственник акций не подавал такой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сделки с ценными бумагами общества в течение срока, указанного в пункте 6 настоящих Правил, регистратор общества (номинальный держатель) извещает нового собственника акций о размещении (реализации) акций общества. Информация об исчислении данного срока предоставляется регистратору обществом в сроки, установленные договором по ведению системы реестров держателей ценных бумаг.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заявке акционера общества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вид ценных бумаг, которые намерен приобрести акционер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вид ценных бумаг, в отношении которых акционер общества отказывается от реализации права преимущественной покупки;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 (при наличии - отчество), реквизиты документа, удостоверяющего личность, место жительства, подпись акционера либо его уполномоченного представителя - если акционером общества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место нахождения и печать юридического лица, подпись его первого руководителя, либо иного лица, уполномоченного представлять его интересы в соответствии с законодательством Республики Казахстан, - если акционером общества является юридическое лицо.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если акционером общества является клиент номинального держателя, сведения о котором отсутствуют в системе учета центрального депозитария, заявка на приобретение размещаемых (реализуемых) ценных бумаг предоставляется центральным депозитарием в срок, указанный в пункте 6 настоящих Правил, в соответствии с письменным поручением номинального держателя, составленным на основании письменной заявки акционера.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заявке, предоставляемой центральным депозитарием,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собственников ценных бумаг, сведения о которых отсутствуют в системе учета центрального депозитария, с указанием количества и вида ценных бумаг, принадлежащих каждому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вид ценных бумаг, которые намерен приобрести каждый собственник ценных бумаг общества, сведения о котором отсутствуют в системе учета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вид ценных бумаг, в отношении которых каждый собственник ценных бумаг общества, сведения о котором отсутствуют в системе учета центрального депозитария, отказывается от реализации права преимущественной покупки;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наименование, место нахождения и печать центрального депозитария, подпись его первого руководителя, либо иного лица, уполномоченного представлять его интересы в соответствии с законодательством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акционера общества либо центрального депозитария в случае, предусмотренном в пункте 9 настоящих Правил, на приобретение размещаемых (реализуемых) ценных бумаг в соответствии с правом преимущественной покупки, составленная в письменной форме, направляется заказным письмом с уведомлением о его вручении либо предоставляется лично акционером или его уполномоченным представителем по адресу, указанному в письменном уведомлении или публикации в СМИ. В случае личного предоставления акционером или его уполномоченным представителем заявка составляется в двух экземплярах и на втором экземпляре заявки делается отметка о ее получении с указанием даты и времени получения, фамилии, имени (при наличии - отчества) и подписи лица, получившего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заявка, представленная акционером общества либо центральным депозитарием в случае, предусмотренном в пункте 9 настоящих Правил, составлена с нарушением требований настоящих Правил, общество (андеррайтер, эмиссионный консорциум) возвращает такую заявку акционеру общества либо центральному депозитарию для устранения выявленных нарушений и повторного представления заявки в пределах срока, указанного в пункте 6 настоящих Правил.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заявок акционеров общества и центрального депозитария в случае, предусмотренном в пункте 9 настоящих Правил, на приобретение размещаемых (реализуемых) ценных бумаг в соответствии с правом преимущественной покупки до истечения срока, указанного в пункте 6 настоящих Правил, общество (андеррайтер, эмиссионный консорциум) исполняет эти заявки, а также размещает (реализует) ценные бумаги, в отношении которых акционеры общества отказались от реализации права преимущественной покупки.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 постановлением Правления Агентства РК по регулированию и надзору финансового рынка и финансовых организаций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26.09.2009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акционеры общества, а также центральный депозитарий в случае, предусмотренном в пункте 9 настоящих Правил, не представили заявки в срок, указанный в пункте 6 настоящих Правил, общество (андеррайтер, эмиссионный консорциум) размещает (реализует) ценные бумаги после истечения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12-1. В случае принятия общим собранием акционеров общества решения о размещении (реализации) акций в пределах количества объявленных акций, на данном общем собрании акционерами может быть представлен письменный отказ от права преимущественной покупки размещаемых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12-1 в соответствии с постановлением Правления Агентства РК по регулированию и надзору финансового рынка и финансовых организаций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26.09.2009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Вопросы, неурегулированные настоящими Правилами, разрешаются в порядке, установленном законодательством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