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3c01" w14:textId="5553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(перерегистрации) юридических лиц - участников регионального финансового центра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деятельности регионального финансового центра города Алматы от 13 сентября 2006 года N 11. Зарегистрирован в Министерстве юстиции Республики Казахстан 10 октября 2006 года N 4416. Утратил силу приказом Председателя Агентства Республики Казахстан по регулированию деятельности регионального финансового центра города Алматы от 2 июля 2007 года N 02-02/158а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Председателя Агентства РК по регулированию деятельности регионального финансового центра города Алматы от 13 сентября 2006 года N 11 утратил силу приказом Председателя Агентства РК по регулированию деятельности регионального финансового центра города Алматы от 2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02-02/158а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2) 
</w:t>
      </w:r>
      <w:r>
        <w:rPr>
          <w:rFonts w:ascii="Times New Roman"/>
          <w:b w:val="false"/>
          <w:i w:val="false"/>
          <w:color w:val="000000"/>
          <w:sz w:val="28"/>
        </w:rPr>
        <w:t xml:space="preserve"> статьи 6 </w:t>
      </w:r>
      <w:r>
        <w:rPr>
          <w:rFonts w:ascii="Times New Roman"/>
          <w:b w:val="false"/>
          <w:i w:val="false"/>
          <w:color w:val="000000"/>
          <w:sz w:val="28"/>
        </w:rPr>
        <w:t>
 Закона Республики Казахстан "О региональном финансовом центре города Алматы"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регистрации (перерегистрации) юридических лиц - участников регионального финансового центра города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со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регистрации Агентства Республики Казахстан по регулированию деятельности регионального финансового центра города Алматы (далее - Агентство):
</w:t>
      </w:r>
      <w:r>
        <w:br/>
      </w:r>
      <w:r>
        <w:rPr>
          <w:rFonts w:ascii="Times New Roman"/>
          <w:b w:val="false"/>
          <w:i w:val="false"/>
          <w:color w:val="000000"/>
          <w:sz w:val="28"/>
        </w:rPr>
        <w:t>
      1) принять меры к государственной регистрации в Министерстве юстиции Республики Казахстан настоящего приказа;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настоящий приказ до сведения заинтересованных подразделений Агентства, органов юстиции и статистики города Алматы, Агентства Республики Казахстан по регулированию и надзору финансового рынка и Объединения юридических лиц "Ассоциация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развития Агентства обеспечить официальное опубликование настоящего приказа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курирующего заместителя Председателя Агентства.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 регулированию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регионального финансового центра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Алматы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
</w:t>
      </w:r>
      <w:r>
        <w:br/>
      </w:r>
      <w:r>
        <w:rPr>
          <w:rFonts w:ascii="Times New Roman"/>
          <w:b w:val="false"/>
          <w:i w:val="false"/>
          <w:color w:val="000000"/>
          <w:sz w:val="28"/>
        </w:rPr>
        <w:t>
         Министр юстиции
</w:t>
      </w:r>
      <w:r>
        <w:br/>
      </w:r>
      <w:r>
        <w:rPr>
          <w:rFonts w:ascii="Times New Roman"/>
          <w:b w:val="false"/>
          <w:i w:val="false"/>
          <w:color w:val="000000"/>
          <w:sz w:val="28"/>
        </w:rPr>
        <w:t>
      Республики Казахстан
</w:t>
      </w:r>
      <w:r>
        <w:br/>
      </w:r>
      <w:r>
        <w:rPr>
          <w:rFonts w:ascii="Times New Roman"/>
          <w:b w:val="false"/>
          <w:i w:val="false"/>
          <w:color w:val="000000"/>
          <w:sz w:val="28"/>
        </w:rPr>
        <w:t>
      12 сентября 2006 года
</w:t>
      </w:r>
    </w:p>
    <w:p>
      <w:pPr>
        <w:spacing w:after="0"/>
        <w:ind w:left="0"/>
        <w:jc w:val="both"/>
      </w:pPr>
      <w:r>
        <w:rPr>
          <w:rFonts w:ascii="Times New Roman"/>
          <w:b w:val="false"/>
          <w:i w:val="false"/>
          <w:color w:val="000000"/>
          <w:sz w:val="28"/>
        </w:rPr>
        <w:t>
           "СОГЛАСОВАН"
</w:t>
      </w:r>
      <w:r>
        <w:br/>
      </w:r>
      <w:r>
        <w:rPr>
          <w:rFonts w:ascii="Times New Roman"/>
          <w:b w:val="false"/>
          <w:i w:val="false"/>
          <w:color w:val="000000"/>
          <w:sz w:val="28"/>
        </w:rPr>
        <w:t>
      Председатель Агентства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статистике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деятельности    
</w:t>
      </w:r>
      <w:r>
        <w:br/>
      </w:r>
      <w:r>
        <w:rPr>
          <w:rFonts w:ascii="Times New Roman"/>
          <w:b w:val="false"/>
          <w:i w:val="false"/>
          <w:color w:val="000000"/>
          <w:sz w:val="28"/>
        </w:rPr>
        <w:t>
регионального финансового      
</w:t>
      </w:r>
      <w:r>
        <w:br/>
      </w:r>
      <w:r>
        <w:rPr>
          <w:rFonts w:ascii="Times New Roman"/>
          <w:b w:val="false"/>
          <w:i w:val="false"/>
          <w:color w:val="000000"/>
          <w:sz w:val="28"/>
        </w:rPr>
        <w:t>
центра города Алматы        
</w:t>
      </w:r>
      <w:r>
        <w:br/>
      </w:r>
      <w:r>
        <w:rPr>
          <w:rFonts w:ascii="Times New Roman"/>
          <w:b w:val="false"/>
          <w:i w:val="false"/>
          <w:color w:val="000000"/>
          <w:sz w:val="28"/>
        </w:rPr>
        <w:t>
от 13 сентября 2006 года N 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государственной регистрации (перерегистрации)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юридических лиц - участников регионального финансового центра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города 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регламентируют деятельность Агентства Республики Казахстан по регулированию деятельности регионального финансового центра города Алматы (далее - регистрирующий орган) по государственной регистрации создаваемых, реорганизуемых и ликвидируемых юридических лиц - участников регионального финансового центра города Алматы (далее - финансовый центр).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Государственная регистрация является способом придания субъектам статуса юридического лица, действующего на территории города Алматы и желающего стать участником финансового центра. Государственной регистрации в качестве потенциального участника финансового центра подлежат юридические лица, основным видом деятельности которых будет осуществление брокерской и (или) дилерской деятельности (далее - юридические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3. Официальными подтверждениями обладания субъектом правами юридического лица являются занесение сведений о юридическом лице в единый Государственный регистр юридических лиц и свидетельство о государственной регистрации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4. Государственная регистрация юридических лиц регистрирующим органом осуществляются в целях:
</w:t>
      </w:r>
      <w:r>
        <w:br/>
      </w:r>
      <w:r>
        <w:rPr>
          <w:rFonts w:ascii="Times New Roman"/>
          <w:b w:val="false"/>
          <w:i w:val="false"/>
          <w:color w:val="000000"/>
          <w:sz w:val="28"/>
        </w:rPr>
        <w:t>
      удостоверения факта создания, реорганизации и прекращения юридического лица;
</w:t>
      </w:r>
      <w:r>
        <w:br/>
      </w:r>
      <w:r>
        <w:rPr>
          <w:rFonts w:ascii="Times New Roman"/>
          <w:b w:val="false"/>
          <w:i w:val="false"/>
          <w:color w:val="000000"/>
          <w:sz w:val="28"/>
        </w:rPr>
        <w:t>
      ведения государственного реестра участников финансового центра;
</w:t>
      </w:r>
      <w:r>
        <w:br/>
      </w:r>
      <w:r>
        <w:rPr>
          <w:rFonts w:ascii="Times New Roman"/>
          <w:b w:val="false"/>
          <w:i w:val="false"/>
          <w:color w:val="000000"/>
          <w:sz w:val="28"/>
        </w:rPr>
        <w:t>
      реализации информации об участниках финансового центра, (за исключением информации, составляющей служебную или коммерческую тайну) по тарифам, установленным антимонопольным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5. Регистрирующий орган ведет государственный реестр и электронный регистр участников финансового центра (далее - Реестр и электронный регистр), содержащие сведения о созданных, реорганизованных и ликвидированных юридических лицах - участниках финансового центра.
</w:t>
      </w:r>
    </w:p>
    <w:p>
      <w:pPr>
        <w:spacing w:after="0"/>
        <w:ind w:left="0"/>
        <w:jc w:val="both"/>
      </w:pPr>
      <w:r>
        <w:rPr>
          <w:rFonts w:ascii="Times New Roman"/>
          <w:b w:val="false"/>
          <w:i w:val="false"/>
          <w:color w:val="000000"/>
          <w:sz w:val="28"/>
        </w:rPr>
        <w:t>
</w:t>
      </w:r>
      <w:r>
        <w:rPr>
          <w:rFonts w:ascii="Times New Roman"/>
          <w:b w:val="false"/>
          <w:i w:val="false"/>
          <w:color w:val="000000"/>
          <w:sz w:val="28"/>
        </w:rPr>
        <w:t>
      6. Порядок ведения Реестра и электронного регистра определяется внутренним документом регистрирующего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Регистрационный сбор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Порядок уплаты и зачисления в бюджет сбора за государственную регистрацию юридических лиц - создаваемых, реорганизуемых и прекращающих деятельность регулируется налоговым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государственной регистрации юридического лица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Государственная регистрация юридических лиц регистрирующим органом включает в себя проверку соответствия учредительных и других документов, представленных на государственную регистрацию, законодательным актам Республики Казахстан, выдачу им свидетельства о государственной регистрации установленного образца с присвоением регистрационного номера, занесения сведений о юридических лицах в Реестр и электронный регистр юридических лиц регистрирующего органа и направление уведомления о произведенной государственной регистрации в органы юстиции.
</w:t>
      </w:r>
      <w:r>
        <w:br/>
      </w:r>
      <w:r>
        <w:rPr>
          <w:rFonts w:ascii="Times New Roman"/>
          <w:b w:val="false"/>
          <w:i w:val="false"/>
          <w:color w:val="000000"/>
          <w:sz w:val="28"/>
        </w:rPr>
        <w:t>
      При проверке документов, представляемых для регистрации или перерегистрации юридических лиц, регистрирующий орган взаимодействует с центральными и местными государственными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9. Для регистрации юридического лица - потенциального участника финансового центра в регистрирующий орган представляются:
</w:t>
      </w:r>
      <w:r>
        <w:br/>
      </w:r>
      <w:r>
        <w:rPr>
          <w:rFonts w:ascii="Times New Roman"/>
          <w:b w:val="false"/>
          <w:i w:val="false"/>
          <w:color w:val="000000"/>
          <w:sz w:val="28"/>
        </w:rPr>
        <w:t>
      заявление о государственной регистрации установленного образца на государственном и русском языках (Приложение 1);
</w:t>
      </w:r>
      <w:r>
        <w:br/>
      </w:r>
      <w:r>
        <w:rPr>
          <w:rFonts w:ascii="Times New Roman"/>
          <w:b w:val="false"/>
          <w:i w:val="false"/>
          <w:color w:val="000000"/>
          <w:sz w:val="28"/>
        </w:rPr>
        <w:t>
      пакет учредительных и других документов на государственном и русском языках (перечень документов приводится в Приложении 2);
</w:t>
      </w:r>
      <w:r>
        <w:br/>
      </w:r>
      <w:r>
        <w:rPr>
          <w:rFonts w:ascii="Times New Roman"/>
          <w:b w:val="false"/>
          <w:i w:val="false"/>
          <w:color w:val="000000"/>
          <w:sz w:val="28"/>
        </w:rPr>
        <w:t>
      доверенность на право представление и получение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10. Документы, предусмотренные п. 2 Приложения 2 к настоящим Правилам, могут быть представлены в регистрирующий орган на английском языке.
</w:t>
      </w:r>
      <w:r>
        <w:br/>
      </w:r>
      <w:r>
        <w:rPr>
          <w:rFonts w:ascii="Times New Roman"/>
          <w:b w:val="false"/>
          <w:i w:val="false"/>
          <w:color w:val="000000"/>
          <w:sz w:val="28"/>
        </w:rPr>
        <w:t>
      В таких случаях перевод представленных документов на государственный и русский языки обеспечивается регистрирующим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11. После представления вышеуказанных документов:
</w:t>
      </w:r>
      <w:r>
        <w:br/>
      </w:r>
      <w:r>
        <w:rPr>
          <w:rFonts w:ascii="Times New Roman"/>
          <w:b w:val="false"/>
          <w:i w:val="false"/>
          <w:color w:val="000000"/>
          <w:sz w:val="28"/>
        </w:rPr>
        <w:t>
      1) регистрирующий орган в течение одного рабочего дня проверяет полноту пакета представленных документов и правильность их составления и соответствия законодательным актам Республики Казахстан;
</w:t>
      </w:r>
      <w:r>
        <w:br/>
      </w:r>
      <w:r>
        <w:rPr>
          <w:rFonts w:ascii="Times New Roman"/>
          <w:b w:val="false"/>
          <w:i w:val="false"/>
          <w:color w:val="000000"/>
          <w:sz w:val="28"/>
        </w:rPr>
        <w:t>
      2) в случае соответствия учредительных документов законодательным актам Республики Казахстан, регистрирующий орган издает приказ о государственной регистрации юридического лица, который подписывает руководитель регистрирующего органа или его заместитель, и вносит в Реестр и электронный регистр юридических лиц сведения о юридическом лице;
</w:t>
      </w:r>
      <w:r>
        <w:br/>
      </w:r>
      <w:r>
        <w:rPr>
          <w:rFonts w:ascii="Times New Roman"/>
          <w:b w:val="false"/>
          <w:i w:val="false"/>
          <w:color w:val="000000"/>
          <w:sz w:val="28"/>
        </w:rPr>
        <w:t>
      3) сведения о зарегистрированном юридическом лице из электронного регистра передаются регистрирующим органом через каналы связи единого Государственного регистра юридических лиц в форме электронного извещения в орган государственной статистики.
</w:t>
      </w:r>
      <w:r>
        <w:br/>
      </w:r>
      <w:r>
        <w:rPr>
          <w:rFonts w:ascii="Times New Roman"/>
          <w:b w:val="false"/>
          <w:i w:val="false"/>
          <w:color w:val="000000"/>
          <w:sz w:val="28"/>
        </w:rPr>
        <w:t>
      При этом регистрирующий орган не имеет доступа к единому Государственному регистру юридических лиц.
</w:t>
      </w:r>
      <w:r>
        <w:br/>
      </w:r>
      <w:r>
        <w:rPr>
          <w:rFonts w:ascii="Times New Roman"/>
          <w:b w:val="false"/>
          <w:i w:val="false"/>
          <w:color w:val="000000"/>
          <w:sz w:val="28"/>
        </w:rPr>
        <w:t>
      4) орган государственной статистики на основании электронного извещения полученного по каналам связи от регистрирующего органа в течение одного рабочего дня присваивает юридическим лицам унифицированные идентификационные и другие системно-учетные коды, включает сведения о них в Государственный статистический регистр;
</w:t>
      </w:r>
      <w:r>
        <w:br/>
      </w:r>
      <w:r>
        <w:rPr>
          <w:rFonts w:ascii="Times New Roman"/>
          <w:b w:val="false"/>
          <w:i w:val="false"/>
          <w:color w:val="000000"/>
          <w:sz w:val="28"/>
        </w:rPr>
        <w:t>
      5) орган государственной статистики в течение одного рабочего дня с момента присвоения юридическим лицам унифицированных идентификационных и других системно-учетных кодов направляет в налоговый орган извещение для осуществления государственной регистрации налогоплательщика;
</w:t>
      </w:r>
      <w:r>
        <w:br/>
      </w:r>
      <w:r>
        <w:rPr>
          <w:rFonts w:ascii="Times New Roman"/>
          <w:b w:val="false"/>
          <w:i w:val="false"/>
          <w:color w:val="000000"/>
          <w:sz w:val="28"/>
        </w:rPr>
        <w:t>
      6) регистрирующий орган получает статистическую карточку, свидетельство налогоплательщика, предоставляемые органом статистики и налоговым органом по описи (Приложение 4);
</w:t>
      </w:r>
      <w:r>
        <w:br/>
      </w:r>
      <w:r>
        <w:rPr>
          <w:rFonts w:ascii="Times New Roman"/>
          <w:b w:val="false"/>
          <w:i w:val="false"/>
          <w:color w:val="000000"/>
          <w:sz w:val="28"/>
        </w:rPr>
        <w:t>
      7) регистрирующий орган оформляет дело (проставляет соответствующие штампы и печати), содержащее по одному экземпляру учредительных и других документов;
</w:t>
      </w:r>
      <w:r>
        <w:br/>
      </w:r>
      <w:r>
        <w:rPr>
          <w:rFonts w:ascii="Times New Roman"/>
          <w:b w:val="false"/>
          <w:i w:val="false"/>
          <w:color w:val="000000"/>
          <w:sz w:val="28"/>
        </w:rPr>
        <w:t>
      8) после оформления дела регистрирующий орган выдает юридическому лицу свидетельство о государственной регистрации юридического лица установленного образца (Приложение 5), свидетельство налогоплательщика, статистическую карточку, а также подлинники учредительных документов;
</w:t>
      </w:r>
      <w:r>
        <w:br/>
      </w:r>
      <w:r>
        <w:rPr>
          <w:rFonts w:ascii="Times New Roman"/>
          <w:b w:val="false"/>
          <w:i w:val="false"/>
          <w:color w:val="000000"/>
          <w:sz w:val="28"/>
        </w:rPr>
        <w:t>
      9) в целях внесения сведений о юридических лицах - участниках регионального финансового центра города Алматы в единый Государственный регистр юридических лиц, регистрирующий орган направляет в орган юстиции соответствующее уведомление;
</w:t>
      </w:r>
      <w:r>
        <w:br/>
      </w:r>
      <w:r>
        <w:rPr>
          <w:rFonts w:ascii="Times New Roman"/>
          <w:b w:val="false"/>
          <w:i w:val="false"/>
          <w:color w:val="000000"/>
          <w:sz w:val="28"/>
        </w:rPr>
        <w:t>
      10) регистрирующий орган передает третий экземпляр учредительных документов юридического лица и приказ о произведенной государственной регистрации юридического лица в налоговый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Перерегистрация юридического лица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Юридическое лицо подлежит перерегистрации в следующих случаях:
</w:t>
      </w:r>
      <w:r>
        <w:br/>
      </w:r>
      <w:r>
        <w:rPr>
          <w:rFonts w:ascii="Times New Roman"/>
          <w:b w:val="false"/>
          <w:i w:val="false"/>
          <w:color w:val="000000"/>
          <w:sz w:val="28"/>
        </w:rPr>
        <w:t>
      1) уменьшение размера уставного капитала;
</w:t>
      </w:r>
      <w:r>
        <w:br/>
      </w:r>
      <w:r>
        <w:rPr>
          <w:rFonts w:ascii="Times New Roman"/>
          <w:b w:val="false"/>
          <w:i w:val="false"/>
          <w:color w:val="000000"/>
          <w:sz w:val="28"/>
        </w:rPr>
        <w:t>
      2) изменения наименования;
</w:t>
      </w:r>
      <w:r>
        <w:br/>
      </w:r>
      <w:r>
        <w:rPr>
          <w:rFonts w:ascii="Times New Roman"/>
          <w:b w:val="false"/>
          <w:i w:val="false"/>
          <w:color w:val="000000"/>
          <w:sz w:val="28"/>
        </w:rPr>
        <w:t>
      3) изменения состава участников в хозяйственных товариществах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w:t>
      </w:r>
      <w:r>
        <w:br/>
      </w:r>
      <w:r>
        <w:rPr>
          <w:rFonts w:ascii="Times New Roman"/>
          <w:b w:val="false"/>
          <w:i w:val="false"/>
          <w:color w:val="000000"/>
          <w:sz w:val="28"/>
        </w:rPr>
        <w:t>
      Юридическое лицо обязано в течение месяца с момента принятия решения полномочного органа подать в регистрирующий орган заявление о перерегистрации с приложением пакета необходимых документов.
</w:t>
      </w:r>
      <w:r>
        <w:br/>
      </w:r>
      <w:r>
        <w:rPr>
          <w:rFonts w:ascii="Times New Roman"/>
          <w:b w:val="false"/>
          <w:i w:val="false"/>
          <w:color w:val="000000"/>
          <w:sz w:val="28"/>
        </w:rPr>
        <w:t>
      Перерегистрация юридического лица по основаниям изменения состава участников, изменения наименования или уменьшения его уставного капитала возможна в следующих случаях реорганизации.
</w:t>
      </w:r>
      <w:r>
        <w:br/>
      </w:r>
      <w:r>
        <w:rPr>
          <w:rFonts w:ascii="Times New Roman"/>
          <w:b w:val="false"/>
          <w:i w:val="false"/>
          <w:color w:val="000000"/>
          <w:sz w:val="28"/>
        </w:rPr>
        <w:t>
      При присоединении, когда происходит прекращение одного и более юридических лиц, укрупнение одного юридического лица, к которому переходят права и обязанности присоединенных юридических лиц в соответствии с передаточным актом, присоединенные юридические лица должны быть исключены из Реестра и из единого Государственного регистра юридических лиц, о чем одновременно указывается в приказе о государственной перерегистрации. Если в результате присоединения юридическое лицо не подлежит перерегистрации, то регистрирующий орган, на основании договора (решения) о присоединении и передаточного акта выносит приказ об исключении из Реестра и из электронного регистра юридических лиц, присоединенных юридических лиц, при этом у последних изымаются подлинники учредительных документов и свидетельств о государственной регистрации (перерегистрации). Заявление в регистрирующий орган подается в произвольной форме с указанием способа извещения кредиторов, а также номера и даты опубликования в средствах массовой информации сведений о реорганизации юридического лица. Исключение из Реестра и из электронного регистра юридических лиц, производится путем внесения в него записи о прекращении деятельности юридического лица. В приказе необходимо указывать полное наименование присоединенных юридических лиц и полное наименование присоединившего их юридического лица.
</w:t>
      </w:r>
      <w:r>
        <w:br/>
      </w:r>
      <w:r>
        <w:rPr>
          <w:rFonts w:ascii="Times New Roman"/>
          <w:b w:val="false"/>
          <w:i w:val="false"/>
          <w:color w:val="000000"/>
          <w:sz w:val="28"/>
        </w:rPr>
        <w:t>
      При выделении, когда из состава одного юридического лица выделяются одно и более юридических лиц, прекращение деятельности первоначального лица не происходит, а выделившиеся (вновь возникшие) юридические лица подлежат государственной регистрации. При наличии оснований, предусмотренных пунктом 6 
</w:t>
      </w:r>
      <w:r>
        <w:rPr>
          <w:rFonts w:ascii="Times New Roman"/>
          <w:b w:val="false"/>
          <w:i w:val="false"/>
          <w:color w:val="000000"/>
          <w:sz w:val="28"/>
        </w:rPr>
        <w:t xml:space="preserve"> статьи 42 </w:t>
      </w:r>
      <w:r>
        <w:rPr>
          <w:rFonts w:ascii="Times New Roman"/>
          <w:b w:val="false"/>
          <w:i w:val="false"/>
          <w:color w:val="000000"/>
          <w:sz w:val="28"/>
        </w:rPr>
        <w:t>
 Гражданского кодекса Республики Казахстан (общая часть) первоначальное юридическое лицо подлежит перерегистрации. Права и обязанности реорганизованного юридического лица переходят к каждому выделенному из него юридическому лицу в соответствии с разделительным балансом.
</w:t>
      </w:r>
    </w:p>
    <w:p>
      <w:pPr>
        <w:spacing w:after="0"/>
        <w:ind w:left="0"/>
        <w:jc w:val="both"/>
      </w:pPr>
      <w:r>
        <w:rPr>
          <w:rFonts w:ascii="Times New Roman"/>
          <w:b w:val="false"/>
          <w:i w:val="false"/>
          <w:color w:val="000000"/>
          <w:sz w:val="28"/>
        </w:rPr>
        <w:t>
</w:t>
      </w:r>
      <w:r>
        <w:rPr>
          <w:rFonts w:ascii="Times New Roman"/>
          <w:b w:val="false"/>
          <w:i w:val="false"/>
          <w:color w:val="000000"/>
          <w:sz w:val="28"/>
        </w:rPr>
        <w:t>
      13. Для перерегистрации юридическое лицо в регистрирующий орган представляет:
</w:t>
      </w:r>
      <w:r>
        <w:br/>
      </w:r>
      <w:r>
        <w:rPr>
          <w:rFonts w:ascii="Times New Roman"/>
          <w:b w:val="false"/>
          <w:i w:val="false"/>
          <w:color w:val="000000"/>
          <w:sz w:val="28"/>
        </w:rPr>
        <w:t>
      заявление о перерегистрации юридического лица установленного образца;
</w:t>
      </w:r>
      <w:r>
        <w:br/>
      </w:r>
      <w:r>
        <w:rPr>
          <w:rFonts w:ascii="Times New Roman"/>
          <w:b w:val="false"/>
          <w:i w:val="false"/>
          <w:color w:val="000000"/>
          <w:sz w:val="28"/>
        </w:rPr>
        <w:t>
      решение или выписка из решения полномочного органа о внесении изменений (дополнений) в учредительные документы, скрепленное печатью юридического лица;
</w:t>
      </w:r>
      <w:r>
        <w:br/>
      </w:r>
      <w:r>
        <w:rPr>
          <w:rFonts w:ascii="Times New Roman"/>
          <w:b w:val="false"/>
          <w:i w:val="false"/>
          <w:color w:val="000000"/>
          <w:sz w:val="28"/>
        </w:rPr>
        <w:t>
      учредительные документы с внесенными изменениями (дополнениями). При этом внесение изменений и дополнений может быть оформлено двумя способами: путем составления учредительных документов в новой редакции либо оформления изменений (дополнений) в виде приложений к прежним учредительным документам;
</w:t>
      </w:r>
      <w:r>
        <w:br/>
      </w:r>
      <w:r>
        <w:rPr>
          <w:rFonts w:ascii="Times New Roman"/>
          <w:b w:val="false"/>
          <w:i w:val="false"/>
          <w:color w:val="000000"/>
          <w:sz w:val="28"/>
        </w:rPr>
        <w:t>
      подлинники прежних учредительных документов;
</w:t>
      </w:r>
      <w:r>
        <w:br/>
      </w:r>
      <w:r>
        <w:rPr>
          <w:rFonts w:ascii="Times New Roman"/>
          <w:b w:val="false"/>
          <w:i w:val="false"/>
          <w:color w:val="000000"/>
          <w:sz w:val="28"/>
        </w:rPr>
        <w:t>
      подлинники свидетельства о государственной регистрации (перерегистрации), свидетельства налогоплательщика и статистической карточки;
</w:t>
      </w:r>
      <w:r>
        <w:br/>
      </w:r>
      <w:r>
        <w:rPr>
          <w:rFonts w:ascii="Times New Roman"/>
          <w:b w:val="false"/>
          <w:i w:val="false"/>
          <w:color w:val="000000"/>
          <w:sz w:val="28"/>
        </w:rPr>
        <w:t>
      квитанцию или копию платежного поручения об уплате сбора за перерегистрацию.
</w:t>
      </w:r>
      <w:r>
        <w:br/>
      </w:r>
      <w:r>
        <w:rPr>
          <w:rFonts w:ascii="Times New Roman"/>
          <w:b w:val="false"/>
          <w:i w:val="false"/>
          <w:color w:val="000000"/>
          <w:sz w:val="28"/>
        </w:rPr>
        <w:t>
      Указанный перечень документов представляется во всех случаях прохождения перерегистрации.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14. В зависимости от основания перерегистрации юридическое лицо должно представить в регистрирующий орган другие документы в соответствии с законодательными актами Республики Казахстан. В частности, в случае выхода из состава хозяйственного товарищества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представляется документ, подтверждающий отчуждение (уступку) или переход права выбывающего участника на долю в имуществе (уставном капитале) в соответствии с законодательством Республики Казахстан и учредительными документами. При реорганизации юридического лица в регистрирующий орган представляется также передаточный акт или разделительный баланс с указанием положений (сведений) о правопреемстве по обязательствам реорганизованного юридического лица - участника финансового центра.
</w:t>
      </w:r>
    </w:p>
    <w:p>
      <w:pPr>
        <w:spacing w:after="0"/>
        <w:ind w:left="0"/>
        <w:jc w:val="both"/>
      </w:pPr>
      <w:r>
        <w:rPr>
          <w:rFonts w:ascii="Times New Roman"/>
          <w:b w:val="false"/>
          <w:i w:val="false"/>
          <w:color w:val="000000"/>
          <w:sz w:val="28"/>
        </w:rPr>
        <w:t>
</w:t>
      </w:r>
      <w:r>
        <w:rPr>
          <w:rFonts w:ascii="Times New Roman"/>
          <w:b w:val="false"/>
          <w:i w:val="false"/>
          <w:color w:val="000000"/>
          <w:sz w:val="28"/>
        </w:rPr>
        <w:t>
      15. После представления документов регистрирующий орган:
</w:t>
      </w:r>
      <w:r>
        <w:br/>
      </w:r>
      <w:r>
        <w:rPr>
          <w:rFonts w:ascii="Times New Roman"/>
          <w:b w:val="false"/>
          <w:i w:val="false"/>
          <w:color w:val="000000"/>
          <w:sz w:val="28"/>
        </w:rPr>
        <w:t>
      проверяет полноту пакета представленных документов и правильность их составления (оформления), соответствие их законодательным актам Республики Казахстан;
</w:t>
      </w:r>
      <w:r>
        <w:br/>
      </w:r>
      <w:r>
        <w:rPr>
          <w:rFonts w:ascii="Times New Roman"/>
          <w:b w:val="false"/>
          <w:i w:val="false"/>
          <w:color w:val="000000"/>
          <w:sz w:val="28"/>
        </w:rPr>
        <w:t>
      издает приказ об аннулировании прежнего свидетельства о государственной регистрации (перерегистрации) юридического лица в случае отсутствия нарушений действующего законодательства в соответствии с установленным порядком;
</w:t>
      </w:r>
      <w:r>
        <w:br/>
      </w:r>
      <w:r>
        <w:rPr>
          <w:rFonts w:ascii="Times New Roman"/>
          <w:b w:val="false"/>
          <w:i w:val="false"/>
          <w:color w:val="000000"/>
          <w:sz w:val="28"/>
        </w:rPr>
        <w:t>
      вносит в Реестр и электронный регистр юридических лиц новые сведения о юридическом лице;
</w:t>
      </w:r>
      <w:r>
        <w:br/>
      </w:r>
      <w:r>
        <w:rPr>
          <w:rFonts w:ascii="Times New Roman"/>
          <w:b w:val="false"/>
          <w:i w:val="false"/>
          <w:color w:val="000000"/>
          <w:sz w:val="28"/>
        </w:rPr>
        <w:t>
      в течение одного рабочего дня со дня регистрации направляет в государственный орган статистики извещение о произведенной государственной перерегистрации юридического лица;
</w:t>
      </w:r>
      <w:r>
        <w:br/>
      </w:r>
      <w:r>
        <w:rPr>
          <w:rFonts w:ascii="Times New Roman"/>
          <w:b w:val="false"/>
          <w:i w:val="false"/>
          <w:color w:val="000000"/>
          <w:sz w:val="28"/>
        </w:rPr>
        <w:t>
      выдает свидетельство о перерегистрации юридического лица, установленного образца;
</w:t>
      </w:r>
      <w:r>
        <w:br/>
      </w:r>
      <w:r>
        <w:rPr>
          <w:rFonts w:ascii="Times New Roman"/>
          <w:b w:val="false"/>
          <w:i w:val="false"/>
          <w:color w:val="000000"/>
          <w:sz w:val="28"/>
        </w:rPr>
        <w:t>
      дополняет дело новыми учредительными документами либо экземпляром вносимых в учредительные документы изменений и дополнений, оформленных как приложение к прежним учредительным документам, а также подлинником прежнего свидетельства, подлинниками свидетельства налогоплательщика, статистической карточки и другими документами юридического лица. После оформления дела (проставления соответствующих штампов и печати) подлинники учредительных документов возвращаются уполномоченному лицу;
</w:t>
      </w:r>
      <w:r>
        <w:br/>
      </w:r>
      <w:r>
        <w:rPr>
          <w:rFonts w:ascii="Times New Roman"/>
          <w:b w:val="false"/>
          <w:i w:val="false"/>
          <w:color w:val="000000"/>
          <w:sz w:val="28"/>
        </w:rPr>
        <w:t>
      уведомляет орган юстиции о произведенной государственной перерегистрации юридического лица для внесения сведений о нем в единый Государственный регистр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16. Изменения, внесенные в учредительные документы по предусмотренным законодательными актами основаниям без перерегистрации юридического лица, являются недействительными.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внесения изменений и дополнений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учредительные документы юридического лица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Юридическое лицо обязано сообщать об изменениях других данных, внесение которых в учредительные документы не влечет перерегистрацию и осуществляется без взимания сбора. В случае внесения таких изменений и дополнений в учредительные документы юридическое лицо извещает об этом регистрирующий орган в месячный срок.
</w:t>
      </w:r>
    </w:p>
    <w:p>
      <w:pPr>
        <w:spacing w:after="0"/>
        <w:ind w:left="0"/>
        <w:jc w:val="both"/>
      </w:pPr>
      <w:r>
        <w:rPr>
          <w:rFonts w:ascii="Times New Roman"/>
          <w:b w:val="false"/>
          <w:i w:val="false"/>
          <w:color w:val="000000"/>
          <w:sz w:val="28"/>
        </w:rPr>
        <w:t>
</w:t>
      </w:r>
      <w:r>
        <w:rPr>
          <w:rFonts w:ascii="Times New Roman"/>
          <w:b w:val="false"/>
          <w:i w:val="false"/>
          <w:color w:val="000000"/>
          <w:sz w:val="28"/>
        </w:rPr>
        <w:t>
      18. Для внесения изменений и дополнений в учредительные документы, не влекущих перерегистрацию, в регистрирующий орган представляются:
</w:t>
      </w:r>
      <w:r>
        <w:br/>
      </w:r>
      <w:r>
        <w:rPr>
          <w:rFonts w:ascii="Times New Roman"/>
          <w:b w:val="false"/>
          <w:i w:val="false"/>
          <w:color w:val="000000"/>
          <w:sz w:val="28"/>
        </w:rPr>
        <w:t>
      заявление, составляемое в произвольной форме;
</w:t>
      </w:r>
      <w:r>
        <w:br/>
      </w:r>
      <w:r>
        <w:rPr>
          <w:rFonts w:ascii="Times New Roman"/>
          <w:b w:val="false"/>
          <w:i w:val="false"/>
          <w:color w:val="000000"/>
          <w:sz w:val="28"/>
        </w:rPr>
        <w:t>
      решение либо выписка из решения полномочного органа юридического лица о внесении изменений и дополнений в учредительные документы, скрепленное печатью;
</w:t>
      </w:r>
      <w:r>
        <w:br/>
      </w:r>
      <w:r>
        <w:rPr>
          <w:rFonts w:ascii="Times New Roman"/>
          <w:b w:val="false"/>
          <w:i w:val="false"/>
          <w:color w:val="000000"/>
          <w:sz w:val="28"/>
        </w:rPr>
        <w:t>
      три экземпляра изменений и дополнений в учредительные документы юридического лица, которые могут быть оформлены в виде приложения к прежним учредительным документам либо как учредительные документы в новой редакции. Если учредительные документы в соответствии с законом подлежат нотариальному удостоверению, то и вносимые в них изменения и дополнения должны быть удостоверены в нотариальном порядке;
</w:t>
      </w:r>
      <w:r>
        <w:br/>
      </w:r>
      <w:r>
        <w:rPr>
          <w:rFonts w:ascii="Times New Roman"/>
          <w:b w:val="false"/>
          <w:i w:val="false"/>
          <w:color w:val="000000"/>
          <w:sz w:val="28"/>
        </w:rPr>
        <w:t>
      подлинники прежних учредительных документов свидетельство о государственной регистрации (перерегистрации), статистическая карточка и свидетельство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19. После получения указанных документов регистрирующий орган:
</w:t>
      </w:r>
      <w:r>
        <w:br/>
      </w:r>
      <w:r>
        <w:rPr>
          <w:rFonts w:ascii="Times New Roman"/>
          <w:b w:val="false"/>
          <w:i w:val="false"/>
          <w:color w:val="000000"/>
          <w:sz w:val="28"/>
        </w:rPr>
        <w:t>
      проверяет правильность их составления и соответствие вносимых изменений и дополнений законодательству;
</w:t>
      </w:r>
      <w:r>
        <w:br/>
      </w:r>
      <w:r>
        <w:rPr>
          <w:rFonts w:ascii="Times New Roman"/>
          <w:b w:val="false"/>
          <w:i w:val="false"/>
          <w:color w:val="000000"/>
          <w:sz w:val="28"/>
        </w:rPr>
        <w:t>
      издает приказ о регистрации внесенных изменений и дополнений в учредительные документы в случае отсутствия недостатков;
</w:t>
      </w:r>
      <w:r>
        <w:br/>
      </w:r>
      <w:r>
        <w:rPr>
          <w:rFonts w:ascii="Times New Roman"/>
          <w:b w:val="false"/>
          <w:i w:val="false"/>
          <w:color w:val="000000"/>
          <w:sz w:val="28"/>
        </w:rPr>
        <w:t>
      вносит в Реестр и в электронный регистр юридических лиц, новые сведения о юридическом лице;
</w:t>
      </w:r>
      <w:r>
        <w:br/>
      </w:r>
      <w:r>
        <w:rPr>
          <w:rFonts w:ascii="Times New Roman"/>
          <w:b w:val="false"/>
          <w:i w:val="false"/>
          <w:color w:val="000000"/>
          <w:sz w:val="28"/>
        </w:rPr>
        <w:t>
      в течение одного рабочего дня со дня регистрации направляет в государственный орган статистики извещение о произведенной регистрации внесения изменений и дополнений в учредительные документы юридического лица;
</w:t>
      </w:r>
      <w:r>
        <w:br/>
      </w:r>
      <w:r>
        <w:rPr>
          <w:rFonts w:ascii="Times New Roman"/>
          <w:b w:val="false"/>
          <w:i w:val="false"/>
          <w:color w:val="000000"/>
          <w:sz w:val="28"/>
        </w:rPr>
        <w:t>
      после оформления изменений и дополнений (проставления соответствующих штампов и печати) один экземпляр возвращается уполномоченному лицу юридического лица, а другие документы подшиваются к регистрационным материалам юридического лица. В случае если учредительные документы представлены в новой редакции, то подлинники прежних учредительных документов возврату не подлежат;
</w:t>
      </w:r>
      <w:r>
        <w:br/>
      </w:r>
      <w:r>
        <w:rPr>
          <w:rFonts w:ascii="Times New Roman"/>
          <w:b w:val="false"/>
          <w:i w:val="false"/>
          <w:color w:val="000000"/>
          <w:sz w:val="28"/>
        </w:rPr>
        <w:t>
      уведомляет орган юстиции о произведенной регистрации внесения изменений и дополнений в учредительные документы юридического лица для внесения изменений в единый Государственный регистр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20. В случае изменения места нахождения юридического лица на территории города Алматы регистрирующий орган:
</w:t>
      </w:r>
      <w:r>
        <w:br/>
      </w:r>
      <w:r>
        <w:rPr>
          <w:rFonts w:ascii="Times New Roman"/>
          <w:b w:val="false"/>
          <w:i w:val="false"/>
          <w:color w:val="000000"/>
          <w:sz w:val="28"/>
        </w:rPr>
        <w:t>
      издает приказ о регистрации внесенных изменений в учредительные документы, выдаче переоформленного свидетельства о государственной регистрации (перерегистрации) и аннулировании прежнего свидетельства;
</w:t>
      </w:r>
      <w:r>
        <w:br/>
      </w:r>
      <w:r>
        <w:rPr>
          <w:rFonts w:ascii="Times New Roman"/>
          <w:b w:val="false"/>
          <w:i w:val="false"/>
          <w:color w:val="000000"/>
          <w:sz w:val="28"/>
        </w:rPr>
        <w:t>
      вносит в Реестр и в электронный регистр юридических лиц сведения о месте нахождения юридического лица;
</w:t>
      </w:r>
      <w:r>
        <w:br/>
      </w:r>
      <w:r>
        <w:rPr>
          <w:rFonts w:ascii="Times New Roman"/>
          <w:b w:val="false"/>
          <w:i w:val="false"/>
          <w:color w:val="000000"/>
          <w:sz w:val="28"/>
        </w:rPr>
        <w:t>
      выдает свидетельство о государственной регистрации (перерегистрации), а также статистическую карточку с указанием нового места нахождения юридического лица, прежних регистрационного номера и даты регистрации (перерегистрации). Подлинник учредительного документа после проставления соответствующих штампов и печати регистрирующего органа возвращается уполномоченному лицу;
</w:t>
      </w:r>
      <w:r>
        <w:br/>
      </w:r>
      <w:r>
        <w:rPr>
          <w:rFonts w:ascii="Times New Roman"/>
          <w:b w:val="false"/>
          <w:i w:val="false"/>
          <w:color w:val="000000"/>
          <w:sz w:val="28"/>
        </w:rPr>
        <w:t>
      подшивает к регистрационным материалам юридического лица прежние подлинники статистической карточки и другие представленные документы.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Выдача дубликата свидетельства о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По заявлению юридического лица регистрирующий орган в течение трех рабочих дней производит выдачу дубликата свидетельства о государственной регистрации.
</w:t>
      </w:r>
      <w:r>
        <w:br/>
      </w:r>
      <w:r>
        <w:rPr>
          <w:rFonts w:ascii="Times New Roman"/>
          <w:b w:val="false"/>
          <w:i w:val="false"/>
          <w:color w:val="000000"/>
          <w:sz w:val="28"/>
        </w:rPr>
        <w:t>
      За выдачу дубликата свидетельства о государственной регистрации юридического лица взимается сбор за государственную регистрацию юридических лиц в порядке, определяемом Налоговым кодексом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Регистрация ликвидации юридического лица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Собственник имущества юридического лица или уполномоченный орган, принявший решение о ликвидации юридического лица, обязан незамедлительно сообщить об этом регистрирующему органу.
</w:t>
      </w:r>
    </w:p>
    <w:p>
      <w:pPr>
        <w:spacing w:after="0"/>
        <w:ind w:left="0"/>
        <w:jc w:val="both"/>
      </w:pPr>
      <w:r>
        <w:rPr>
          <w:rFonts w:ascii="Times New Roman"/>
          <w:b w:val="false"/>
          <w:i w:val="false"/>
          <w:color w:val="000000"/>
          <w:sz w:val="28"/>
        </w:rPr>
        <w:t>
</w:t>
      </w:r>
      <w:r>
        <w:rPr>
          <w:rFonts w:ascii="Times New Roman"/>
          <w:b w:val="false"/>
          <w:i w:val="false"/>
          <w:color w:val="000000"/>
          <w:sz w:val="28"/>
        </w:rPr>
        <w:t>
      23. Регистрирующий орган, получив решение о ликвидации или реорганизации юридического лица, проверяет соблюдение порядка ликвидации или реорганизации, предусмотренного законодательными актами Республики Казахстан.
</w:t>
      </w:r>
      <w:r>
        <w:br/>
      </w:r>
      <w:r>
        <w:rPr>
          <w:rFonts w:ascii="Times New Roman"/>
          <w:b w:val="false"/>
          <w:i w:val="false"/>
          <w:color w:val="000000"/>
          <w:sz w:val="28"/>
        </w:rPr>
        <w:t>
      Для регистрации прекращения деятельности юридического лица по основанию ликвидации представляются:
</w:t>
      </w:r>
      <w:r>
        <w:br/>
      </w:r>
      <w:r>
        <w:rPr>
          <w:rFonts w:ascii="Times New Roman"/>
          <w:b w:val="false"/>
          <w:i w:val="false"/>
          <w:color w:val="000000"/>
          <w:sz w:val="28"/>
        </w:rPr>
        <w:t>
      1) заявление о регистрации ликвидации по установленной форме (Приложение 6);
</w:t>
      </w:r>
      <w:r>
        <w:br/>
      </w: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w:t>
      </w:r>
      <w:r>
        <w:br/>
      </w:r>
      <w:r>
        <w:rPr>
          <w:rFonts w:ascii="Times New Roman"/>
          <w:b w:val="false"/>
          <w:i w:val="false"/>
          <w:color w:val="000000"/>
          <w:sz w:val="28"/>
        </w:rPr>
        <w:t>
      3) учредительные документы, свидетельство о государственной регистрации (перерегистрации) и статистическая карточка;
</w:t>
      </w:r>
      <w:r>
        <w:br/>
      </w:r>
      <w:r>
        <w:rPr>
          <w:rFonts w:ascii="Times New Roman"/>
          <w:b w:val="false"/>
          <w:i w:val="false"/>
          <w:color w:val="000000"/>
          <w:sz w:val="28"/>
        </w:rPr>
        <w:t>
      4) документ, подтверждающий публикацию в печатном издании информации о ликвидации юридического лица, порядке и сроках заявления претензий кредиторами;
</w:t>
      </w:r>
      <w:r>
        <w:br/>
      </w:r>
      <w:r>
        <w:rPr>
          <w:rFonts w:ascii="Times New Roman"/>
          <w:b w:val="false"/>
          <w:i w:val="false"/>
          <w:color w:val="000000"/>
          <w:sz w:val="28"/>
        </w:rPr>
        <w:t>
      5) промежуточный ликвидационный баланс, содержащий сведения о составе имущества ликвидируемого юридического лица, перечне заявленных кредиторами претензий, а также результатах их рассмотрения;
</w:t>
      </w:r>
      <w:r>
        <w:br/>
      </w:r>
      <w:r>
        <w:rPr>
          <w:rFonts w:ascii="Times New Roman"/>
          <w:b w:val="false"/>
          <w:i w:val="false"/>
          <w:color w:val="000000"/>
          <w:sz w:val="28"/>
        </w:rPr>
        <w:t>
      6) ликвидационный баланс;
</w:t>
      </w:r>
      <w:r>
        <w:br/>
      </w:r>
      <w:r>
        <w:rPr>
          <w:rFonts w:ascii="Times New Roman"/>
          <w:b w:val="false"/>
          <w:i w:val="false"/>
          <w:color w:val="000000"/>
          <w:sz w:val="28"/>
        </w:rPr>
        <w:t>
      7) решение собственника имущества юридического лица или иного органа, принявшего решение о ликвидации юридического лица, об утверждении промежуточного и ликвидационного балансов, скрепленное печатью юридического лица;
</w:t>
      </w:r>
      <w:r>
        <w:br/>
      </w:r>
      <w:r>
        <w:rPr>
          <w:rFonts w:ascii="Times New Roman"/>
          <w:b w:val="false"/>
          <w:i w:val="false"/>
          <w:color w:val="000000"/>
          <w:sz w:val="28"/>
        </w:rPr>
        <w:t>
      8) документ об уничтожении печати юридического лица;
</w:t>
      </w:r>
      <w:r>
        <w:br/>
      </w:r>
      <w:r>
        <w:rPr>
          <w:rFonts w:ascii="Times New Roman"/>
          <w:b w:val="false"/>
          <w:i w:val="false"/>
          <w:color w:val="000000"/>
          <w:sz w:val="28"/>
        </w:rPr>
        <w:t>
      9) справка об отсутствии налоговой задолженности;
</w:t>
      </w:r>
      <w:r>
        <w:br/>
      </w:r>
      <w:r>
        <w:rPr>
          <w:rFonts w:ascii="Times New Roman"/>
          <w:b w:val="false"/>
          <w:i w:val="false"/>
          <w:color w:val="000000"/>
          <w:sz w:val="28"/>
        </w:rPr>
        <w:t>
      10) уведомление уполномоченного органа по регулированию и надзору финансового рынка и финансовых организаций об аннулировании выпуска акций (для акционерных обществ);
</w:t>
      </w:r>
      <w:r>
        <w:br/>
      </w:r>
      <w:r>
        <w:rPr>
          <w:rFonts w:ascii="Times New Roman"/>
          <w:b w:val="false"/>
          <w:i w:val="false"/>
          <w:color w:val="000000"/>
          <w:sz w:val="28"/>
        </w:rPr>
        <w:t>
      11) квитанция или документ, подтверждающие уплату в бюджет сбора за государственную регистрацию ликвидацию юридического лица.
</w:t>
      </w:r>
      <w:r>
        <w:br/>
      </w:r>
      <w:r>
        <w:rPr>
          <w:rFonts w:ascii="Times New Roman"/>
          <w:b w:val="false"/>
          <w:i w:val="false"/>
          <w:color w:val="000000"/>
          <w:sz w:val="28"/>
        </w:rPr>
        <w:t>
      Регистрация прекращения деятельности юридического лица, ликвидированного по решению суда, осуществляется на основании решения суда.
</w:t>
      </w:r>
      <w:r>
        <w:br/>
      </w:r>
      <w:r>
        <w:rPr>
          <w:rFonts w:ascii="Times New Roman"/>
          <w:b w:val="false"/>
          <w:i w:val="false"/>
          <w:color w:val="000000"/>
          <w:sz w:val="28"/>
        </w:rPr>
        <w:t>
      Регистрирующий орган в течение 7 дней с момента получения документов, указанных в пункте 23 настоящих Правил:
</w:t>
      </w:r>
      <w:r>
        <w:br/>
      </w:r>
      <w:r>
        <w:rPr>
          <w:rFonts w:ascii="Times New Roman"/>
          <w:b w:val="false"/>
          <w:i w:val="false"/>
          <w:color w:val="000000"/>
          <w:sz w:val="28"/>
        </w:rPr>
        <w:t>
      проверяет соблюдение порядка ликвидации, предусмотренного законодательством и уставом юридического лица;
</w:t>
      </w:r>
      <w:r>
        <w:br/>
      </w:r>
      <w:r>
        <w:rPr>
          <w:rFonts w:ascii="Times New Roman"/>
          <w:b w:val="false"/>
          <w:i w:val="false"/>
          <w:color w:val="000000"/>
          <w:sz w:val="28"/>
        </w:rPr>
        <w:t>
      издает приказ о регистрации прекращения деятельности юридического лица, аннулировании свидетельства о государственной регистрации (перерегистрации) и исключении его из Реестра и из электронного регистра юридических лиц. При выявлении нарушений установленного порядка ликвидации юридического лица регистрирующий орган выносит приказ об отказе в регистрации ликвидации;
</w:t>
      </w:r>
      <w:r>
        <w:br/>
      </w:r>
      <w:r>
        <w:rPr>
          <w:rFonts w:ascii="Times New Roman"/>
          <w:b w:val="false"/>
          <w:i w:val="false"/>
          <w:color w:val="000000"/>
          <w:sz w:val="28"/>
        </w:rPr>
        <w:t>
      вносит в Реестр и в электронный регистр юридических лиц, сведение о прекращении деятельности юридического лица;
</w:t>
      </w:r>
      <w:r>
        <w:br/>
      </w:r>
      <w:r>
        <w:rPr>
          <w:rFonts w:ascii="Times New Roman"/>
          <w:b w:val="false"/>
          <w:i w:val="false"/>
          <w:color w:val="000000"/>
          <w:sz w:val="28"/>
        </w:rPr>
        <w:t>
      уведомляет орган юстиции о регистрации прекращения деятельности юридического лица.
</w:t>
      </w:r>
      <w:r>
        <w:br/>
      </w:r>
      <w:r>
        <w:rPr>
          <w:rFonts w:ascii="Times New Roman"/>
          <w:b w:val="false"/>
          <w:i w:val="false"/>
          <w:color w:val="000000"/>
          <w:sz w:val="28"/>
        </w:rPr>
        <w:t>
      Подлинники учредительных документов, свидетельства о государственной регистрации (перерегистрации) и статистической карточки, а также другие представленные для регистрации ликвидации документы хранятся в регистрирующем органе.
</w:t>
      </w:r>
    </w:p>
    <w:p>
      <w:pPr>
        <w:spacing w:after="0"/>
        <w:ind w:left="0"/>
        <w:jc w:val="both"/>
      </w:pPr>
      <w:r>
        <w:rPr>
          <w:rFonts w:ascii="Times New Roman"/>
          <w:b w:val="false"/>
          <w:i w:val="false"/>
          <w:color w:val="000000"/>
          <w:sz w:val="28"/>
        </w:rPr>
        <w:t>
</w:t>
      </w:r>
      <w:r>
        <w:rPr>
          <w:rFonts w:ascii="Times New Roman"/>
          <w:b w:val="false"/>
          <w:i w:val="false"/>
          <w:color w:val="000000"/>
          <w:sz w:val="28"/>
        </w:rPr>
        <w:t>
      24. Регистрация ликвидации юридического лица, признанного судом банкротом, осуществляется на основании решения суда о признании банкротом и определения суда о завершении конкурсного производства. В данном случае представление в регистрирующий орган заявления о регистрации ликвидации не требуется.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Сроки государственной регистрации. Отказ в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Государственная регистрация (перерегистрация) юридических лиц должна быть произведена не позднее трех рабочих дней со дня подачи заявления с приложением необходимых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26. При представлении неполного пакета документов, наличия в них недостатков, выявленных в ходе их рассмотрения, необходимости получения по учредительным документам заключения эксперта (специалиста) или перевода и нотариального заверения, а также по иным основаниям, предусмотренным законодательными актами, срок государственной регистрации (перерегистрации) прерывается.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27. В случае, если юридическое лицо не получило лицензии уполномоченного органа по регулированию и надзору финансового рынка и финансовых организаций на осуществление брокерской и (или) дилерской деятельности по истечении шести месяцев со дня государственной регистрации в качестве юридического лица, то регистрирующий орган вправе обратиться в специализированный финансовый суд о принудительной ликвидации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28. Нарушение порядка создания и реорганизации юридического лица, установленного законодательными актами Республики Казахстан, несоответствие учредительных документов законодательным актам Республики Казахстан, а также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 влекут отказ в государственной регистрации и перерегистрации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29. В случае отказа в регистрации либо перерыва срока регистрации уполномоченным органом издается и вручается заявителю приказ, содержащий ссылку на нарушение конкретного закона (его конкретной статьи). При отказе в государственный регистрации (перерегистрации) заявление, документы, содержащие нарушения законодательства, и уплаченный сбор за государственную регистрацию (перерегистрацию) возврату не подлежат.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30. В случае объявления перерыва срока регистрации (перерегистрации) не возвращаются документы, содержащие нарушение действующего законодательства, явившееся основанием для перерыва срока регистрации (перерегистрации). После перерыва течение срока начинается заново: время, истекшее до перерыва, не засчитывается в новый срок.
</w:t>
      </w:r>
    </w:p>
    <w:p>
      <w:pPr>
        <w:spacing w:after="0"/>
        <w:ind w:left="0"/>
        <w:jc w:val="both"/>
      </w:pPr>
      <w:r>
        <w:rPr>
          <w:rFonts w:ascii="Times New Roman"/>
          <w:b w:val="false"/>
          <w:i w:val="false"/>
          <w:color w:val="000000"/>
          <w:sz w:val="28"/>
        </w:rPr>
        <w:t>
</w:t>
      </w:r>
      <w:r>
        <w:rPr>
          <w:rFonts w:ascii="Times New Roman"/>
          <w:b w:val="false"/>
          <w:i w:val="false"/>
          <w:color w:val="000000"/>
          <w:sz w:val="28"/>
        </w:rPr>
        <w:t>
      31. Регистрация изменений и дополнений в учредительные документы, не влекущих государственную перерегистрацию, осуществляется в те же сроки, какие предусмотрены в настоящих Правилах для регистрации юридического лица. При представлении неполного пакета документов или наличия в них нарушений законодательства регистрирующий орган выносит отказ в регистрации изменений и дополнений в учредительные документы.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государственной             
</w:t>
      </w:r>
      <w:r>
        <w:br/>
      </w:r>
      <w:r>
        <w:rPr>
          <w:rFonts w:ascii="Times New Roman"/>
          <w:b w:val="false"/>
          <w:i w:val="false"/>
          <w:color w:val="000000"/>
          <w:sz w:val="28"/>
        </w:rPr>
        <w:t>
регистрации (перерегистрации) юридических лиц -  
</w:t>
      </w:r>
      <w:r>
        <w:br/>
      </w:r>
      <w:r>
        <w:rPr>
          <w:rFonts w:ascii="Times New Roman"/>
          <w:b w:val="false"/>
          <w:i w:val="false"/>
          <w:color w:val="000000"/>
          <w:sz w:val="28"/>
        </w:rPr>
        <w:t>
участников регионального финансового        
</w:t>
      </w:r>
      <w:r>
        <w:br/>
      </w:r>
      <w:r>
        <w:rPr>
          <w:rFonts w:ascii="Times New Roman"/>
          <w:b w:val="false"/>
          <w:i w:val="false"/>
          <w:color w:val="000000"/>
          <w:sz w:val="28"/>
        </w:rPr>
        <w:t>
центра города Алматы                
</w:t>
      </w:r>
      <w:r>
        <w:br/>
      </w:r>
      <w:r>
        <w:rPr>
          <w:rFonts w:ascii="Times New Roman"/>
          <w:b w:val="false"/>
          <w:i w:val="false"/>
          <w:color w:val="000000"/>
          <w:sz w:val="28"/>
        </w:rPr>
        <w:t>
________________________________________     
</w:t>
      </w:r>
      <w:r>
        <w:br/>
      </w:r>
      <w:r>
        <w:rPr>
          <w:rFonts w:ascii="Times New Roman"/>
          <w:b w:val="false"/>
          <w:i w:val="false"/>
          <w:color w:val="000000"/>
          <w:sz w:val="28"/>
        </w:rPr>
        <w:t>
Наименование регистрирующего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о государственной регистрации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юридического лица
</w:t>
      </w:r>
      <w:r>
        <w:rPr>
          <w:rFonts w:ascii="Times New Roman"/>
          <w:b w:val="false"/>
          <w:i w:val="false"/>
          <w:color w:val="000000"/>
          <w:sz w:val="28"/>
        </w:rPr>
        <w:t>
</w:t>
      </w:r>
    </w:p>
    <w:p>
      <w:pPr>
        <w:spacing w:after="0"/>
        <w:ind w:left="0"/>
        <w:jc w:val="both"/>
      </w:pPr>
      <w:r>
        <w:rPr>
          <w:rFonts w:ascii="Times New Roman"/>
          <w:b w:val="false"/>
          <w:i w:val="false"/>
          <w:color w:val="000000"/>
          <w:sz w:val="28"/>
        </w:rPr>
        <w:t>
1. Форма организации (укажите в соответствующей ячейке х)
</w:t>
      </w:r>
      <w:r>
        <w:br/>
      </w:r>
      <w:r>
        <w:rPr>
          <w:rFonts w:ascii="Times New Roman"/>
          <w:b w:val="false"/>
          <w:i w:val="false"/>
          <w:color w:val="000000"/>
          <w:sz w:val="28"/>
        </w:rPr>
        <w:t>
юридическое лицо _______________________________________________
</w:t>
      </w:r>
      <w:r>
        <w:br/>
      </w:r>
      <w:r>
        <w:rPr>
          <w:rFonts w:ascii="Times New Roman"/>
          <w:b w:val="false"/>
          <w:i w:val="false"/>
          <w:color w:val="000000"/>
          <w:sz w:val="28"/>
        </w:rPr>
        <w:t>
2. Наименование юридического лица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3. Участие в составе юридического лица
</w:t>
      </w:r>
      <w:r>
        <w:br/>
      </w:r>
      <w:r>
        <w:rPr>
          <w:rFonts w:ascii="Times New Roman"/>
          <w:b w:val="false"/>
          <w:i w:val="false"/>
          <w:color w:val="000000"/>
          <w:sz w:val="28"/>
        </w:rPr>
        <w:t>
иностранных инвесторов (укажите в соответствующей ячейке х)
</w:t>
      </w:r>
      <w:r>
        <w:br/>
      </w:r>
      <w:r>
        <w:rPr>
          <w:rFonts w:ascii="Times New Roman"/>
          <w:b w:val="false"/>
          <w:i w:val="false"/>
          <w:color w:val="000000"/>
          <w:sz w:val="28"/>
        </w:rPr>
        <w:t>
1) да _______ 2) нет ____________
</w:t>
      </w:r>
      <w:r>
        <w:br/>
      </w:r>
      <w:r>
        <w:rPr>
          <w:rFonts w:ascii="Times New Roman"/>
          <w:b w:val="false"/>
          <w:i w:val="false"/>
          <w:color w:val="000000"/>
          <w:sz w:val="28"/>
        </w:rPr>
        <w:t>
4. Юридическое лицо является дочерней организацией (укажите в
</w:t>
      </w:r>
      <w:r>
        <w:br/>
      </w:r>
      <w:r>
        <w:rPr>
          <w:rFonts w:ascii="Times New Roman"/>
          <w:b w:val="false"/>
          <w:i w:val="false"/>
          <w:color w:val="000000"/>
          <w:sz w:val="28"/>
        </w:rPr>
        <w:t>
соответствующей ячейке х)
</w:t>
      </w:r>
      <w:r>
        <w:br/>
      </w:r>
      <w:r>
        <w:rPr>
          <w:rFonts w:ascii="Times New Roman"/>
          <w:b w:val="false"/>
          <w:i w:val="false"/>
          <w:color w:val="000000"/>
          <w:sz w:val="28"/>
        </w:rPr>
        <w:t>
1) да _________ 2) нет ___________
</w:t>
      </w:r>
      <w:r>
        <w:br/>
      </w:r>
      <w:r>
        <w:rPr>
          <w:rFonts w:ascii="Times New Roman"/>
          <w:b w:val="false"/>
          <w:i w:val="false"/>
          <w:color w:val="000000"/>
          <w:sz w:val="28"/>
        </w:rPr>
        <w:t>
5. Осуществление деятельности юридического лица на основании
</w:t>
      </w:r>
      <w:r>
        <w:br/>
      </w:r>
      <w:r>
        <w:rPr>
          <w:rFonts w:ascii="Times New Roman"/>
          <w:b w:val="false"/>
          <w:i w:val="false"/>
          <w:color w:val="000000"/>
          <w:sz w:val="28"/>
        </w:rPr>
        <w:t>
Типового устава (укажите в соответствующей ячейке х)
</w:t>
      </w:r>
      <w:r>
        <w:br/>
      </w:r>
      <w:r>
        <w:rPr>
          <w:rFonts w:ascii="Times New Roman"/>
          <w:b w:val="false"/>
          <w:i w:val="false"/>
          <w:color w:val="000000"/>
          <w:sz w:val="28"/>
        </w:rPr>
        <w:t>
1) да _________ 2) нет ____________
</w:t>
      </w:r>
      <w:r>
        <w:br/>
      </w:r>
      <w:r>
        <w:rPr>
          <w:rFonts w:ascii="Times New Roman"/>
          <w:b w:val="false"/>
          <w:i w:val="false"/>
          <w:color w:val="000000"/>
          <w:sz w:val="28"/>
        </w:rPr>
        <w:t>
6. Место нахождение юридического лица
</w:t>
      </w:r>
      <w:r>
        <w:br/>
      </w:r>
      <w:r>
        <w:rPr>
          <w:rFonts w:ascii="Times New Roman"/>
          <w:b w:val="false"/>
          <w:i w:val="false"/>
          <w:color w:val="000000"/>
          <w:sz w:val="28"/>
        </w:rPr>
        <w:t>
Почтовый индекс: _______________________________________________
</w:t>
      </w:r>
      <w:r>
        <w:br/>
      </w:r>
      <w:r>
        <w:rPr>
          <w:rFonts w:ascii="Times New Roman"/>
          <w:b w:val="false"/>
          <w:i w:val="false"/>
          <w:color w:val="000000"/>
          <w:sz w:val="28"/>
        </w:rPr>
        <w:t>
Район в городе: ________________________________________________
</w:t>
      </w:r>
      <w:r>
        <w:br/>
      </w:r>
      <w:r>
        <w:rPr>
          <w:rFonts w:ascii="Times New Roman"/>
          <w:b w:val="false"/>
          <w:i w:val="false"/>
          <w:color w:val="000000"/>
          <w:sz w:val="28"/>
        </w:rPr>
        <w:t>
Улица, микрорайон, квартал, переулок,
</w:t>
      </w:r>
      <w:r>
        <w:br/>
      </w:r>
      <w:r>
        <w:rPr>
          <w:rFonts w:ascii="Times New Roman"/>
          <w:b w:val="false"/>
          <w:i w:val="false"/>
          <w:color w:val="000000"/>
          <w:sz w:val="28"/>
        </w:rPr>
        <w:t>
проспект: ______________________________________________________
</w:t>
      </w:r>
      <w:r>
        <w:br/>
      </w:r>
      <w:r>
        <w:rPr>
          <w:rFonts w:ascii="Times New Roman"/>
          <w:b w:val="false"/>
          <w:i w:val="false"/>
          <w:color w:val="000000"/>
          <w:sz w:val="28"/>
        </w:rPr>
        <w:t>
Номер дома: ____________________________________________________
</w:t>
      </w:r>
      <w:r>
        <w:br/>
      </w:r>
      <w:r>
        <w:rPr>
          <w:rFonts w:ascii="Times New Roman"/>
          <w:b w:val="false"/>
          <w:i w:val="false"/>
          <w:color w:val="000000"/>
          <w:sz w:val="28"/>
        </w:rPr>
        <w:t>
Квартира, комната: _____________________________________________
</w:t>
      </w:r>
      <w:r>
        <w:br/>
      </w:r>
      <w:r>
        <w:rPr>
          <w:rFonts w:ascii="Times New Roman"/>
          <w:b w:val="false"/>
          <w:i w:val="false"/>
          <w:color w:val="000000"/>
          <w:sz w:val="28"/>
        </w:rPr>
        <w:t>
Номер телефона: ________________________________________________
</w:t>
      </w:r>
      <w:r>
        <w:br/>
      </w:r>
      <w:r>
        <w:rPr>
          <w:rFonts w:ascii="Times New Roman"/>
          <w:b w:val="false"/>
          <w:i w:val="false"/>
          <w:color w:val="000000"/>
          <w:sz w:val="28"/>
        </w:rPr>
        <w:t>
Номер факса: ___________________________________________________
</w:t>
      </w:r>
      <w:r>
        <w:br/>
      </w:r>
      <w:r>
        <w:rPr>
          <w:rFonts w:ascii="Times New Roman"/>
          <w:b w:val="false"/>
          <w:i w:val="false"/>
          <w:color w:val="000000"/>
          <w:sz w:val="28"/>
        </w:rPr>
        <w:t>
7. Сведения о руководителе юридического лица, (укажите
</w:t>
      </w:r>
      <w:r>
        <w:br/>
      </w:r>
      <w:r>
        <w:rPr>
          <w:rFonts w:ascii="Times New Roman"/>
          <w:b w:val="false"/>
          <w:i w:val="false"/>
          <w:color w:val="000000"/>
          <w:sz w:val="28"/>
        </w:rPr>
        <w:t>
в соответствующей ячейке х)
</w:t>
      </w:r>
      <w:r>
        <w:br/>
      </w:r>
      <w:r>
        <w:rPr>
          <w:rFonts w:ascii="Times New Roman"/>
          <w:b w:val="false"/>
          <w:i w:val="false"/>
          <w:color w:val="000000"/>
          <w:sz w:val="28"/>
        </w:rPr>
        <w:t>
1) гражданин Республики Казахстан ______________________________
</w:t>
      </w:r>
      <w:r>
        <w:br/>
      </w:r>
      <w:r>
        <w:rPr>
          <w:rFonts w:ascii="Times New Roman"/>
          <w:b w:val="false"/>
          <w:i w:val="false"/>
          <w:color w:val="000000"/>
          <w:sz w:val="28"/>
        </w:rPr>
        <w:t>
2) иностранное лицо ____________________________________________
</w:t>
      </w:r>
      <w:r>
        <w:br/>
      </w:r>
      <w:r>
        <w:rPr>
          <w:rFonts w:ascii="Times New Roman"/>
          <w:b w:val="false"/>
          <w:i w:val="false"/>
          <w:color w:val="000000"/>
          <w:sz w:val="28"/>
        </w:rPr>
        <w:t>
3) лицо без гражданства ________________________________________
</w:t>
      </w:r>
      <w:r>
        <w:br/>
      </w:r>
      <w:r>
        <w:rPr>
          <w:rFonts w:ascii="Times New Roman"/>
          <w:b w:val="false"/>
          <w:i w:val="false"/>
          <w:color w:val="000000"/>
          <w:sz w:val="28"/>
        </w:rPr>
        <w:t>
Ф.И.О. _________________________________________________________
</w:t>
      </w:r>
      <w:r>
        <w:br/>
      </w:r>
      <w:r>
        <w:rPr>
          <w:rFonts w:ascii="Times New Roman"/>
          <w:b w:val="false"/>
          <w:i w:val="false"/>
          <w:color w:val="000000"/>
          <w:sz w:val="28"/>
        </w:rPr>
        <w:t>
Документ, удостоверяющий личность: _____________________________
</w:t>
      </w:r>
      <w:r>
        <w:br/>
      </w:r>
      <w:r>
        <w:rPr>
          <w:rFonts w:ascii="Times New Roman"/>
          <w:b w:val="false"/>
          <w:i w:val="false"/>
          <w:color w:val="000000"/>
          <w:sz w:val="28"/>
        </w:rPr>
        <w:t>
Номер, дата выдачи документа, удостоверяющего личность, кем
</w:t>
      </w:r>
      <w:r>
        <w:br/>
      </w:r>
      <w:r>
        <w:rPr>
          <w:rFonts w:ascii="Times New Roman"/>
          <w:b w:val="false"/>
          <w:i w:val="false"/>
          <w:color w:val="000000"/>
          <w:sz w:val="28"/>
        </w:rPr>
        <w:t>
выдан __________________________________________________________
</w:t>
      </w:r>
      <w:r>
        <w:br/>
      </w:r>
      <w:r>
        <w:rPr>
          <w:rFonts w:ascii="Times New Roman"/>
          <w:b w:val="false"/>
          <w:i w:val="false"/>
          <w:color w:val="000000"/>
          <w:sz w:val="28"/>
        </w:rPr>
        <w:t>
Страна постоянного местожительства _____________________________
</w:t>
      </w:r>
      <w:r>
        <w:br/>
      </w:r>
      <w:r>
        <w:rPr>
          <w:rFonts w:ascii="Times New Roman"/>
          <w:b w:val="false"/>
          <w:i w:val="false"/>
          <w:color w:val="000000"/>
          <w:sz w:val="28"/>
        </w:rPr>
        <w:t>
РНН, (в случае отсутствия указать номер налоговой регистрации
</w:t>
      </w:r>
      <w:r>
        <w:br/>
      </w:r>
      <w:r>
        <w:rPr>
          <w:rFonts w:ascii="Times New Roman"/>
          <w:b w:val="false"/>
          <w:i w:val="false"/>
          <w:color w:val="000000"/>
          <w:sz w:val="28"/>
        </w:rPr>
        <w:t>
в стране регистрации гражданства) ______________________________
</w:t>
      </w:r>
      <w:r>
        <w:br/>
      </w:r>
      <w:r>
        <w:rPr>
          <w:rFonts w:ascii="Times New Roman"/>
          <w:b w:val="false"/>
          <w:i w:val="false"/>
          <w:color w:val="000000"/>
          <w:sz w:val="28"/>
        </w:rPr>
        <w:t>
Номер телефона: ________________________________________________
</w:t>
      </w:r>
      <w:r>
        <w:br/>
      </w:r>
      <w:r>
        <w:rPr>
          <w:rFonts w:ascii="Times New Roman"/>
          <w:b w:val="false"/>
          <w:i w:val="false"/>
          <w:color w:val="000000"/>
          <w:sz w:val="28"/>
        </w:rPr>
        <w:t>
Номер факса: ___________________________________________________
</w:t>
      </w:r>
      <w:r>
        <w:br/>
      </w:r>
      <w:r>
        <w:rPr>
          <w:rFonts w:ascii="Times New Roman"/>
          <w:b w:val="false"/>
          <w:i w:val="false"/>
          <w:color w:val="000000"/>
          <w:sz w:val="28"/>
        </w:rPr>
        <w:t>
E-mail: ________________________________________________________
</w:t>
      </w:r>
      <w:r>
        <w:br/>
      </w:r>
      <w:r>
        <w:rPr>
          <w:rFonts w:ascii="Times New Roman"/>
          <w:b w:val="false"/>
          <w:i w:val="false"/>
          <w:color w:val="000000"/>
          <w:sz w:val="28"/>
        </w:rPr>
        <w:t>
8. Форма собственности (укажите в соответствующей ячейке х)
</w:t>
      </w:r>
      <w:r>
        <w:br/>
      </w:r>
      <w:r>
        <w:rPr>
          <w:rFonts w:ascii="Times New Roman"/>
          <w:b w:val="false"/>
          <w:i w:val="false"/>
          <w:color w:val="000000"/>
          <w:sz w:val="28"/>
        </w:rPr>
        <w:t>
1) государственная _______________ 2) частная __________________
</w:t>
      </w:r>
      <w:r>
        <w:br/>
      </w:r>
      <w:r>
        <w:rPr>
          <w:rFonts w:ascii="Times New Roman"/>
          <w:b w:val="false"/>
          <w:i w:val="false"/>
          <w:color w:val="000000"/>
          <w:sz w:val="28"/>
        </w:rPr>
        <w:t>
9. Основной вид деятельности: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10. Размер уставного капитала __________________________________
</w:t>
      </w:r>
      <w:r>
        <w:br/>
      </w:r>
      <w:r>
        <w:rPr>
          <w:rFonts w:ascii="Times New Roman"/>
          <w:b w:val="false"/>
          <w:i w:val="false"/>
          <w:color w:val="000000"/>
          <w:sz w:val="28"/>
        </w:rPr>
        <w:t>
11. Вид уставного капитала (для нерезидента) ___________________
</w:t>
      </w:r>
      <w:r>
        <w:br/>
      </w:r>
      <w:r>
        <w:rPr>
          <w:rFonts w:ascii="Times New Roman"/>
          <w:b w:val="false"/>
          <w:i w:val="false"/>
          <w:color w:val="000000"/>
          <w:sz w:val="28"/>
        </w:rPr>
        <w:t>
12. Состав учредителей юридического лица (укажите
</w:t>
      </w:r>
      <w:r>
        <w:br/>
      </w:r>
      <w:r>
        <w:rPr>
          <w:rFonts w:ascii="Times New Roman"/>
          <w:b w:val="false"/>
          <w:i w:val="false"/>
          <w:color w:val="000000"/>
          <w:sz w:val="28"/>
        </w:rPr>
        <w:t>
в соответствующей ячейке х)
</w:t>
      </w:r>
      <w:r>
        <w:br/>
      </w:r>
      <w:r>
        <w:rPr>
          <w:rFonts w:ascii="Times New Roman"/>
          <w:b w:val="false"/>
          <w:i w:val="false"/>
          <w:color w:val="000000"/>
          <w:sz w:val="28"/>
        </w:rPr>
        <w:t>
юридическое лицо _______________________________________________
</w:t>
      </w:r>
      <w:r>
        <w:br/>
      </w:r>
      <w:r>
        <w:rPr>
          <w:rFonts w:ascii="Times New Roman"/>
          <w:b w:val="false"/>
          <w:i w:val="false"/>
          <w:color w:val="000000"/>
          <w:sz w:val="28"/>
        </w:rPr>
        <w:t>
физическое лицо ________________________________________________
</w:t>
      </w:r>
      <w:r>
        <w:br/>
      </w:r>
      <w:r>
        <w:rPr>
          <w:rFonts w:ascii="Times New Roman"/>
          <w:b w:val="false"/>
          <w:i w:val="false"/>
          <w:color w:val="000000"/>
          <w:sz w:val="28"/>
        </w:rPr>
        <w:t>
Юридическое лицо (резидент)
</w:t>
      </w:r>
      <w:r>
        <w:br/>
      </w:r>
      <w:r>
        <w:rPr>
          <w:rFonts w:ascii="Times New Roman"/>
          <w:b w:val="false"/>
          <w:i w:val="false"/>
          <w:color w:val="000000"/>
          <w:sz w:val="28"/>
        </w:rPr>
        <w:t>
Наименование 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Дата регистрации и регистрационный номер _______________________
</w:t>
      </w:r>
      <w:r>
        <w:br/>
      </w:r>
      <w:r>
        <w:rPr>
          <w:rFonts w:ascii="Times New Roman"/>
          <w:b w:val="false"/>
          <w:i w:val="false"/>
          <w:color w:val="000000"/>
          <w:sz w:val="28"/>
        </w:rPr>
        <w:t>
Код ОКПО _______________________________________________________
</w:t>
      </w:r>
      <w:r>
        <w:br/>
      </w:r>
      <w:r>
        <w:rPr>
          <w:rFonts w:ascii="Times New Roman"/>
          <w:b w:val="false"/>
          <w:i w:val="false"/>
          <w:color w:val="000000"/>
          <w:sz w:val="28"/>
        </w:rPr>
        <w:t>
РНН ____________________________________________________________
</w:t>
      </w:r>
      <w:r>
        <w:br/>
      </w:r>
      <w:r>
        <w:rPr>
          <w:rFonts w:ascii="Times New Roman"/>
          <w:b w:val="false"/>
          <w:i w:val="false"/>
          <w:color w:val="000000"/>
          <w:sz w:val="28"/>
        </w:rPr>
        <w:t>
Доля в уставном капитале % _____________________________________
</w:t>
      </w:r>
      <w:r>
        <w:br/>
      </w:r>
      <w:r>
        <w:rPr>
          <w:rFonts w:ascii="Times New Roman"/>
          <w:b w:val="false"/>
          <w:i w:val="false"/>
          <w:color w:val="000000"/>
          <w:sz w:val="28"/>
        </w:rPr>
        <w:t>
Сумма вклада (тыс. тенге, иностранная валюта) __________________
</w:t>
      </w:r>
      <w:r>
        <w:br/>
      </w:r>
      <w:r>
        <w:rPr>
          <w:rFonts w:ascii="Times New Roman"/>
          <w:b w:val="false"/>
          <w:i w:val="false"/>
          <w:color w:val="000000"/>
          <w:sz w:val="28"/>
        </w:rPr>
        <w:t>
Юридическое лицо (нерезидент)
</w:t>
      </w:r>
      <w:r>
        <w:br/>
      </w:r>
      <w:r>
        <w:rPr>
          <w:rFonts w:ascii="Times New Roman"/>
          <w:b w:val="false"/>
          <w:i w:val="false"/>
          <w:color w:val="000000"/>
          <w:sz w:val="28"/>
        </w:rPr>
        <w:t>
Страна регистрации _____________________________________________
</w:t>
      </w:r>
      <w:r>
        <w:br/>
      </w:r>
      <w:r>
        <w:rPr>
          <w:rFonts w:ascii="Times New Roman"/>
          <w:b w:val="false"/>
          <w:i w:val="false"/>
          <w:color w:val="000000"/>
          <w:sz w:val="28"/>
        </w:rPr>
        <w:t>
Наименование ___________________________________________________
</w:t>
      </w:r>
      <w:r>
        <w:br/>
      </w:r>
      <w:r>
        <w:rPr>
          <w:rFonts w:ascii="Times New Roman"/>
          <w:b w:val="false"/>
          <w:i w:val="false"/>
          <w:color w:val="000000"/>
          <w:sz w:val="28"/>
        </w:rPr>
        <w:t>
Регистрационный номер (согласно выписки из торгового реестра,
</w:t>
      </w:r>
      <w:r>
        <w:br/>
      </w:r>
      <w:r>
        <w:rPr>
          <w:rFonts w:ascii="Times New Roman"/>
          <w:b w:val="false"/>
          <w:i w:val="false"/>
          <w:color w:val="000000"/>
          <w:sz w:val="28"/>
        </w:rPr>
        <w:t>
или другого легализованного документа, удостоверяющего, что
</w:t>
      </w:r>
      <w:r>
        <w:br/>
      </w:r>
      <w:r>
        <w:rPr>
          <w:rFonts w:ascii="Times New Roman"/>
          <w:b w:val="false"/>
          <w:i w:val="false"/>
          <w:color w:val="000000"/>
          <w:sz w:val="28"/>
        </w:rPr>
        <w:t>
субъект является юридическим лицом) ____________________________
</w:t>
      </w:r>
      <w:r>
        <w:br/>
      </w:r>
      <w:r>
        <w:rPr>
          <w:rFonts w:ascii="Times New Roman"/>
          <w:b w:val="false"/>
          <w:i w:val="false"/>
          <w:color w:val="000000"/>
          <w:sz w:val="28"/>
        </w:rPr>
        <w:t>
Дата регистрации _______________________________________________
</w:t>
      </w:r>
      <w:r>
        <w:br/>
      </w:r>
      <w:r>
        <w:rPr>
          <w:rFonts w:ascii="Times New Roman"/>
          <w:b w:val="false"/>
          <w:i w:val="false"/>
          <w:color w:val="000000"/>
          <w:sz w:val="28"/>
        </w:rPr>
        <w:t>
Код ОКПО, либо вид деятельности ________________________________
</w:t>
      </w:r>
      <w:r>
        <w:br/>
      </w:r>
      <w:r>
        <w:rPr>
          <w:rFonts w:ascii="Times New Roman"/>
          <w:b w:val="false"/>
          <w:i w:val="false"/>
          <w:color w:val="000000"/>
          <w:sz w:val="28"/>
        </w:rPr>
        <w:t>
РНН, либо номер налоговой регистрации __________________________
</w:t>
      </w:r>
      <w:r>
        <w:br/>
      </w:r>
      <w:r>
        <w:rPr>
          <w:rFonts w:ascii="Times New Roman"/>
          <w:b w:val="false"/>
          <w:i w:val="false"/>
          <w:color w:val="000000"/>
          <w:sz w:val="28"/>
        </w:rPr>
        <w:t>
Доля в уставном капитале, % ____________________________________
</w:t>
      </w:r>
      <w:r>
        <w:br/>
      </w:r>
      <w:r>
        <w:rPr>
          <w:rFonts w:ascii="Times New Roman"/>
          <w:b w:val="false"/>
          <w:i w:val="false"/>
          <w:color w:val="000000"/>
          <w:sz w:val="28"/>
        </w:rPr>
        <w:t>
Сумма вклада ___________________________________________________
</w:t>
      </w:r>
      <w:r>
        <w:br/>
      </w:r>
      <w:r>
        <w:rPr>
          <w:rFonts w:ascii="Times New Roman"/>
          <w:b w:val="false"/>
          <w:i w:val="false"/>
          <w:color w:val="000000"/>
          <w:sz w:val="28"/>
        </w:rPr>
        <w:t>
Физическое лицо (гражданин Республики Казахстан)
</w:t>
      </w:r>
      <w:r>
        <w:br/>
      </w:r>
      <w:r>
        <w:rPr>
          <w:rFonts w:ascii="Times New Roman"/>
          <w:b w:val="false"/>
          <w:i w:val="false"/>
          <w:color w:val="000000"/>
          <w:sz w:val="28"/>
        </w:rPr>
        <w:t>
Ф.И.О. _________________________________________________________
</w:t>
      </w:r>
      <w:r>
        <w:br/>
      </w:r>
      <w:r>
        <w:rPr>
          <w:rFonts w:ascii="Times New Roman"/>
          <w:b w:val="false"/>
          <w:i w:val="false"/>
          <w:color w:val="000000"/>
          <w:sz w:val="28"/>
        </w:rPr>
        <w:t>
Документ, удостоверяющий личность: _____________________________
</w:t>
      </w:r>
      <w:r>
        <w:br/>
      </w:r>
      <w:r>
        <w:rPr>
          <w:rFonts w:ascii="Times New Roman"/>
          <w:b w:val="false"/>
          <w:i w:val="false"/>
          <w:color w:val="000000"/>
          <w:sz w:val="28"/>
        </w:rPr>
        <w:t>
Номер, дата выдачи документа, удостоверяющего личность, кем
</w:t>
      </w:r>
      <w:r>
        <w:br/>
      </w:r>
      <w:r>
        <w:rPr>
          <w:rFonts w:ascii="Times New Roman"/>
          <w:b w:val="false"/>
          <w:i w:val="false"/>
          <w:color w:val="000000"/>
          <w:sz w:val="28"/>
        </w:rPr>
        <w:t>
выдан __________________________________________________________
</w:t>
      </w:r>
      <w:r>
        <w:br/>
      </w:r>
      <w:r>
        <w:rPr>
          <w:rFonts w:ascii="Times New Roman"/>
          <w:b w:val="false"/>
          <w:i w:val="false"/>
          <w:color w:val="000000"/>
          <w:sz w:val="28"/>
        </w:rPr>
        <w:t>
Страна постоянного местожительства _____________________________
</w:t>
      </w:r>
      <w:r>
        <w:br/>
      </w:r>
      <w:r>
        <w:rPr>
          <w:rFonts w:ascii="Times New Roman"/>
          <w:b w:val="false"/>
          <w:i w:val="false"/>
          <w:color w:val="000000"/>
          <w:sz w:val="28"/>
        </w:rPr>
        <w:t>
РНН ____________________________________________________________
</w:t>
      </w:r>
      <w:r>
        <w:br/>
      </w:r>
      <w:r>
        <w:rPr>
          <w:rFonts w:ascii="Times New Roman"/>
          <w:b w:val="false"/>
          <w:i w:val="false"/>
          <w:color w:val="000000"/>
          <w:sz w:val="28"/>
        </w:rPr>
        <w:t>
Доля в уставном капитале % _____________________________________
</w:t>
      </w:r>
      <w:r>
        <w:br/>
      </w:r>
      <w:r>
        <w:rPr>
          <w:rFonts w:ascii="Times New Roman"/>
          <w:b w:val="false"/>
          <w:i w:val="false"/>
          <w:color w:val="000000"/>
          <w:sz w:val="28"/>
        </w:rPr>
        <w:t>
Сумма вклада ___________________________________________________
</w:t>
      </w:r>
      <w:r>
        <w:br/>
      </w:r>
      <w:r>
        <w:rPr>
          <w:rFonts w:ascii="Times New Roman"/>
          <w:b w:val="false"/>
          <w:i w:val="false"/>
          <w:color w:val="000000"/>
          <w:sz w:val="28"/>
        </w:rPr>
        <w:t>
Физическое лицо (иностранный гражданин)
</w:t>
      </w:r>
      <w:r>
        <w:br/>
      </w:r>
      <w:r>
        <w:rPr>
          <w:rFonts w:ascii="Times New Roman"/>
          <w:b w:val="false"/>
          <w:i w:val="false"/>
          <w:color w:val="000000"/>
          <w:sz w:val="28"/>
        </w:rPr>
        <w:t>
Ф.И.О. _________________________________________________________
</w:t>
      </w:r>
      <w:r>
        <w:br/>
      </w:r>
      <w:r>
        <w:rPr>
          <w:rFonts w:ascii="Times New Roman"/>
          <w:b w:val="false"/>
          <w:i w:val="false"/>
          <w:color w:val="000000"/>
          <w:sz w:val="28"/>
        </w:rPr>
        <w:t>
Документ, удостоверяющий личность: _____________________________
</w:t>
      </w:r>
      <w:r>
        <w:br/>
      </w:r>
      <w:r>
        <w:rPr>
          <w:rFonts w:ascii="Times New Roman"/>
          <w:b w:val="false"/>
          <w:i w:val="false"/>
          <w:color w:val="000000"/>
          <w:sz w:val="28"/>
        </w:rPr>
        <w:t>
Номер, дата выдачи документа, удостоверяющего личность, кем
</w:t>
      </w:r>
      <w:r>
        <w:br/>
      </w:r>
      <w:r>
        <w:rPr>
          <w:rFonts w:ascii="Times New Roman"/>
          <w:b w:val="false"/>
          <w:i w:val="false"/>
          <w:color w:val="000000"/>
          <w:sz w:val="28"/>
        </w:rPr>
        <w:t>
выдан __________________________________________________________
</w:t>
      </w:r>
      <w:r>
        <w:br/>
      </w:r>
      <w:r>
        <w:rPr>
          <w:rFonts w:ascii="Times New Roman"/>
          <w:b w:val="false"/>
          <w:i w:val="false"/>
          <w:color w:val="000000"/>
          <w:sz w:val="28"/>
        </w:rPr>
        <w:t>
Страна постоянного местожительства _____________________________
</w:t>
      </w:r>
      <w:r>
        <w:br/>
      </w:r>
      <w:r>
        <w:rPr>
          <w:rFonts w:ascii="Times New Roman"/>
          <w:b w:val="false"/>
          <w:i w:val="false"/>
          <w:color w:val="000000"/>
          <w:sz w:val="28"/>
        </w:rPr>
        <w:t>
Номер налоговой регистрации ____________________________________
</w:t>
      </w:r>
      <w:r>
        <w:br/>
      </w:r>
      <w:r>
        <w:rPr>
          <w:rFonts w:ascii="Times New Roman"/>
          <w:b w:val="false"/>
          <w:i w:val="false"/>
          <w:color w:val="000000"/>
          <w:sz w:val="28"/>
        </w:rPr>
        <w:t>
Доля в уставном капитале, % ____________________________________
</w:t>
      </w:r>
      <w:r>
        <w:br/>
      </w:r>
      <w:r>
        <w:rPr>
          <w:rFonts w:ascii="Times New Roman"/>
          <w:b w:val="false"/>
          <w:i w:val="false"/>
          <w:color w:val="000000"/>
          <w:sz w:val="28"/>
        </w:rPr>
        <w:t>
Сумма вклада ___________________________________________________
</w:t>
      </w:r>
      <w:r>
        <w:br/>
      </w:r>
      <w:r>
        <w:rPr>
          <w:rFonts w:ascii="Times New Roman"/>
          <w:b w:val="false"/>
          <w:i w:val="false"/>
          <w:color w:val="000000"/>
          <w:sz w:val="28"/>
        </w:rPr>
        <w:t>
13. Ожидаемая (примерная) численность занятых человек __________
</w:t>
      </w:r>
      <w:r>
        <w:br/>
      </w:r>
      <w:r>
        <w:rPr>
          <w:rFonts w:ascii="Times New Roman"/>
          <w:b w:val="false"/>
          <w:i w:val="false"/>
          <w:color w:val="000000"/>
          <w:sz w:val="28"/>
        </w:rPr>
        <w:t>
14. Создание юридического лица предшествует реорганизация
</w:t>
      </w:r>
      <w:r>
        <w:br/>
      </w:r>
      <w:r>
        <w:rPr>
          <w:rFonts w:ascii="Times New Roman"/>
          <w:b w:val="false"/>
          <w:i w:val="false"/>
          <w:color w:val="000000"/>
          <w:sz w:val="28"/>
        </w:rPr>
        <w:t>
(укажите в соответствующей ячейке х)
</w:t>
      </w:r>
      <w:r>
        <w:br/>
      </w:r>
      <w:r>
        <w:rPr>
          <w:rFonts w:ascii="Times New Roman"/>
          <w:b w:val="false"/>
          <w:i w:val="false"/>
          <w:color w:val="000000"/>
          <w:sz w:val="28"/>
        </w:rPr>
        <w:t>
1) преобразование _______________ 2) слияние ___________________
</w:t>
      </w:r>
      <w:r>
        <w:br/>
      </w:r>
      <w:r>
        <w:rPr>
          <w:rFonts w:ascii="Times New Roman"/>
          <w:b w:val="false"/>
          <w:i w:val="false"/>
          <w:color w:val="000000"/>
          <w:sz w:val="28"/>
        </w:rPr>
        <w:t>
3) выделение ____________________ 4) разделение ________________
</w:t>
      </w:r>
      <w:r>
        <w:br/>
      </w:r>
      <w:r>
        <w:rPr>
          <w:rFonts w:ascii="Times New Roman"/>
          <w:b w:val="false"/>
          <w:i w:val="false"/>
          <w:color w:val="000000"/>
          <w:sz w:val="28"/>
        </w:rPr>
        <w:t>
15. Количество юридических лиц, участвующих в реорганизации ____
</w:t>
      </w:r>
      <w:r>
        <w:br/>
      </w:r>
      <w:r>
        <w:rPr>
          <w:rFonts w:ascii="Times New Roman"/>
          <w:b w:val="false"/>
          <w:i w:val="false"/>
          <w:color w:val="000000"/>
          <w:sz w:val="28"/>
        </w:rPr>
        <w:t>
16. В случае преобразования необходимо указать следующие сведения:
</w:t>
      </w:r>
      <w:r>
        <w:br/>
      </w:r>
      <w:r>
        <w:rPr>
          <w:rFonts w:ascii="Times New Roman"/>
          <w:b w:val="false"/>
          <w:i w:val="false"/>
          <w:color w:val="000000"/>
          <w:sz w:val="28"/>
        </w:rPr>
        <w:t>
Прежнее наименование юридического лица _________________________
</w:t>
      </w:r>
      <w:r>
        <w:br/>
      </w:r>
      <w:r>
        <w:rPr>
          <w:rFonts w:ascii="Times New Roman"/>
          <w:b w:val="false"/>
          <w:i w:val="false"/>
          <w:color w:val="000000"/>
          <w:sz w:val="28"/>
        </w:rPr>
        <w:t>
Код ОКПО _______________________________________________________
</w:t>
      </w:r>
      <w:r>
        <w:br/>
      </w:r>
      <w:r>
        <w:rPr>
          <w:rFonts w:ascii="Times New Roman"/>
          <w:b w:val="false"/>
          <w:i w:val="false"/>
          <w:color w:val="000000"/>
          <w:sz w:val="28"/>
        </w:rPr>
        <w:t>
РНН ____________________________________________________________
</w:t>
      </w:r>
      <w:r>
        <w:br/>
      </w:r>
      <w:r>
        <w:rPr>
          <w:rFonts w:ascii="Times New Roman"/>
          <w:b w:val="false"/>
          <w:i w:val="false"/>
          <w:color w:val="000000"/>
          <w:sz w:val="28"/>
        </w:rPr>
        <w:t>
17. В случае слияния необходимо указать следующие сведения:
</w:t>
      </w:r>
      <w:r>
        <w:br/>
      </w:r>
      <w:r>
        <w:rPr>
          <w:rFonts w:ascii="Times New Roman"/>
          <w:b w:val="false"/>
          <w:i w:val="false"/>
          <w:color w:val="000000"/>
          <w:sz w:val="28"/>
        </w:rPr>
        <w:t>
Наименования юридических лиц, участвующих в слиянии ____________
</w:t>
      </w:r>
      <w:r>
        <w:br/>
      </w:r>
      <w:r>
        <w:rPr>
          <w:rFonts w:ascii="Times New Roman"/>
          <w:b w:val="false"/>
          <w:i w:val="false"/>
          <w:color w:val="000000"/>
          <w:sz w:val="28"/>
        </w:rPr>
        <w:t>
Код ОКПО _______________________________________________________
</w:t>
      </w:r>
      <w:r>
        <w:br/>
      </w:r>
      <w:r>
        <w:rPr>
          <w:rFonts w:ascii="Times New Roman"/>
          <w:b w:val="false"/>
          <w:i w:val="false"/>
          <w:color w:val="000000"/>
          <w:sz w:val="28"/>
        </w:rPr>
        <w:t>
РНН ____________________________________________________________
</w:t>
      </w:r>
      <w:r>
        <w:br/>
      </w:r>
      <w:r>
        <w:rPr>
          <w:rFonts w:ascii="Times New Roman"/>
          <w:b w:val="false"/>
          <w:i w:val="false"/>
          <w:color w:val="000000"/>
          <w:sz w:val="28"/>
        </w:rPr>
        <w:t>
18. В случае выделения необходимо указать следующие сведения:
</w:t>
      </w:r>
      <w:r>
        <w:br/>
      </w:r>
      <w:r>
        <w:rPr>
          <w:rFonts w:ascii="Times New Roman"/>
          <w:b w:val="false"/>
          <w:i w:val="false"/>
          <w:color w:val="000000"/>
          <w:sz w:val="28"/>
        </w:rPr>
        <w:t>
Наименование действующего юридического лица, из которого
</w:t>
      </w:r>
      <w:r>
        <w:br/>
      </w:r>
      <w:r>
        <w:rPr>
          <w:rFonts w:ascii="Times New Roman"/>
          <w:b w:val="false"/>
          <w:i w:val="false"/>
          <w:color w:val="000000"/>
          <w:sz w:val="28"/>
        </w:rPr>
        <w:t>
выделено новое юридическое лицо ________________________________
</w:t>
      </w:r>
      <w:r>
        <w:br/>
      </w:r>
      <w:r>
        <w:rPr>
          <w:rFonts w:ascii="Times New Roman"/>
          <w:b w:val="false"/>
          <w:i w:val="false"/>
          <w:color w:val="000000"/>
          <w:sz w:val="28"/>
        </w:rPr>
        <w:t>
Код ОКПО _______________________________________________________
</w:t>
      </w:r>
      <w:r>
        <w:br/>
      </w:r>
      <w:r>
        <w:rPr>
          <w:rFonts w:ascii="Times New Roman"/>
          <w:b w:val="false"/>
          <w:i w:val="false"/>
          <w:color w:val="000000"/>
          <w:sz w:val="28"/>
        </w:rPr>
        <w:t>
PНН ____________________________________________________________
</w:t>
      </w:r>
      <w:r>
        <w:br/>
      </w:r>
      <w:r>
        <w:rPr>
          <w:rFonts w:ascii="Times New Roman"/>
          <w:b w:val="false"/>
          <w:i w:val="false"/>
          <w:color w:val="000000"/>
          <w:sz w:val="28"/>
        </w:rPr>
        <w:t>
19. В случае разделения необходимо указать следующие сведения:
</w:t>
      </w:r>
      <w:r>
        <w:br/>
      </w:r>
      <w:r>
        <w:rPr>
          <w:rFonts w:ascii="Times New Roman"/>
          <w:b w:val="false"/>
          <w:i w:val="false"/>
          <w:color w:val="000000"/>
          <w:sz w:val="28"/>
        </w:rPr>
        <w:t>
Наименование юридического лица, на базе которого созданы
</w:t>
      </w:r>
      <w:r>
        <w:br/>
      </w:r>
      <w:r>
        <w:rPr>
          <w:rFonts w:ascii="Times New Roman"/>
          <w:b w:val="false"/>
          <w:i w:val="false"/>
          <w:color w:val="000000"/>
          <w:sz w:val="28"/>
        </w:rPr>
        <w:t>
юридические лица _______________________________________________
</w:t>
      </w:r>
      <w:r>
        <w:br/>
      </w:r>
      <w:r>
        <w:rPr>
          <w:rFonts w:ascii="Times New Roman"/>
          <w:b w:val="false"/>
          <w:i w:val="false"/>
          <w:color w:val="000000"/>
          <w:sz w:val="28"/>
        </w:rPr>
        <w:t>
Код ОКПО _______________________________________________________
</w:t>
      </w:r>
      <w:r>
        <w:br/>
      </w:r>
      <w:r>
        <w:rPr>
          <w:rFonts w:ascii="Times New Roman"/>
          <w:b w:val="false"/>
          <w:i w:val="false"/>
          <w:color w:val="000000"/>
          <w:sz w:val="28"/>
        </w:rPr>
        <w:t>
РНН ____________________________________________________________
</w:t>
      </w:r>
      <w:r>
        <w:br/>
      </w:r>
      <w:r>
        <w:rPr>
          <w:rFonts w:ascii="Times New Roman"/>
          <w:b w:val="false"/>
          <w:i w:val="false"/>
          <w:color w:val="000000"/>
          <w:sz w:val="28"/>
        </w:rPr>
        <w:t>
Ф.И.О. и подпись заявителя
</w:t>
      </w:r>
      <w:r>
        <w:br/>
      </w:r>
      <w:r>
        <w:rPr>
          <w:rFonts w:ascii="Times New Roman"/>
          <w:b w:val="false"/>
          <w:i w:val="false"/>
          <w:color w:val="000000"/>
          <w:sz w:val="28"/>
        </w:rPr>
        <w:t>
"___" _________ 200_года.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государственной             
</w:t>
      </w:r>
      <w:r>
        <w:br/>
      </w:r>
      <w:r>
        <w:rPr>
          <w:rFonts w:ascii="Times New Roman"/>
          <w:b w:val="false"/>
          <w:i w:val="false"/>
          <w:color w:val="000000"/>
          <w:sz w:val="28"/>
        </w:rPr>
        <w:t>
регистрации (перерегистрации) юридических лиц -  
</w:t>
      </w:r>
      <w:r>
        <w:br/>
      </w:r>
      <w:r>
        <w:rPr>
          <w:rFonts w:ascii="Times New Roman"/>
          <w:b w:val="false"/>
          <w:i w:val="false"/>
          <w:color w:val="000000"/>
          <w:sz w:val="28"/>
        </w:rPr>
        <w:t>
участников регионального финансового        
</w:t>
      </w:r>
      <w:r>
        <w:br/>
      </w:r>
      <w:r>
        <w:rPr>
          <w:rFonts w:ascii="Times New Roman"/>
          <w:b w:val="false"/>
          <w:i w:val="false"/>
          <w:color w:val="000000"/>
          <w:sz w:val="28"/>
        </w:rPr>
        <w:t>
центра города Алматы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документов, представляемых для регистрации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государственной регистрации юридического лица - участника финансового центра представляются следующие документы:
</w:t>
      </w:r>
      <w:r>
        <w:br/>
      </w:r>
      <w:r>
        <w:rPr>
          <w:rFonts w:ascii="Times New Roman"/>
          <w:b w:val="false"/>
          <w:i w:val="false"/>
          <w:color w:val="000000"/>
          <w:sz w:val="28"/>
        </w:rPr>
        <w:t>
      Заявление о регистрации;
</w:t>
      </w:r>
      <w:r>
        <w:br/>
      </w:r>
      <w:r>
        <w:rPr>
          <w:rFonts w:ascii="Times New Roman"/>
          <w:b w:val="false"/>
          <w:i w:val="false"/>
          <w:color w:val="000000"/>
          <w:sz w:val="28"/>
        </w:rPr>
        <w:t>
      Три экземпляра устава;
</w:t>
      </w:r>
      <w:r>
        <w:br/>
      </w:r>
      <w:r>
        <w:rPr>
          <w:rFonts w:ascii="Times New Roman"/>
          <w:b w:val="false"/>
          <w:i w:val="false"/>
          <w:color w:val="000000"/>
          <w:sz w:val="28"/>
        </w:rPr>
        <w:t>
      Три экземпляра протокола учредительного собрания;
</w:t>
      </w:r>
      <w:r>
        <w:br/>
      </w:r>
      <w:r>
        <w:rPr>
          <w:rFonts w:ascii="Times New Roman"/>
          <w:b w:val="false"/>
          <w:i w:val="false"/>
          <w:color w:val="000000"/>
          <w:sz w:val="28"/>
        </w:rPr>
        <w:t>
      Доверенность (два экземпляра);
</w:t>
      </w:r>
      <w:r>
        <w:br/>
      </w:r>
      <w:r>
        <w:rPr>
          <w:rFonts w:ascii="Times New Roman"/>
          <w:b w:val="false"/>
          <w:i w:val="false"/>
          <w:color w:val="000000"/>
          <w:sz w:val="28"/>
        </w:rPr>
        <w:t>
      Документ, подтверждающий место нахождения юридического лица - участника финансового центра;
</w:t>
      </w:r>
      <w:r>
        <w:br/>
      </w:r>
      <w:r>
        <w:rPr>
          <w:rFonts w:ascii="Times New Roman"/>
          <w:b w:val="false"/>
          <w:i w:val="false"/>
          <w:color w:val="000000"/>
          <w:sz w:val="28"/>
        </w:rPr>
        <w:t>
      Справка об отсутствии налоговой задолженности;
</w:t>
      </w:r>
      <w:r>
        <w:br/>
      </w:r>
      <w:r>
        <w:rPr>
          <w:rFonts w:ascii="Times New Roman"/>
          <w:b w:val="false"/>
          <w:i w:val="false"/>
          <w:color w:val="000000"/>
          <w:sz w:val="28"/>
        </w:rPr>
        <w:t>
      Квитанция или копия платежного поручения об уплате сбора за регистрацию.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В случае если учредители приняли решение осуществлять свою деятельность на основе Типового устава, то представления устава в процессе государственной регистрации товарищества не требуется.
</w:t>
      </w:r>
      <w:r>
        <w:br/>
      </w:r>
      <w:r>
        <w:rPr>
          <w:rFonts w:ascii="Times New Roman"/>
          <w:b w:val="false"/>
          <w:i w:val="false"/>
          <w:color w:val="000000"/>
          <w:sz w:val="28"/>
        </w:rPr>
        <w:t>
      В данном случае заявление подписывается всеми учредителями, подлинность подписей которых должна быть нотариально удостоверена.
</w:t>
      </w:r>
      <w:r>
        <w:br/>
      </w:r>
      <w:r>
        <w:rPr>
          <w:rFonts w:ascii="Times New Roman"/>
          <w:b w:val="false"/>
          <w:i w:val="false"/>
          <w:color w:val="000000"/>
          <w:sz w:val="28"/>
        </w:rPr>
        <w:t>
      2. При регистрации юридических лиц с иностранным участием кроме документов, указанных в пункте 1, если иное не установлено международными договорами, ратифицированными Республикой Казахстан, дополнительно должны быть представлены:
</w:t>
      </w:r>
      <w:r>
        <w:br/>
      </w:r>
      <w:r>
        <w:rPr>
          <w:rFonts w:ascii="Times New Roman"/>
          <w:b w:val="false"/>
          <w:i w:val="false"/>
          <w:color w:val="000000"/>
          <w:sz w:val="28"/>
        </w:rPr>
        <w:t>
      Легализованная выписка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
</w:t>
      </w:r>
      <w:r>
        <w:br/>
      </w:r>
      <w:r>
        <w:rPr>
          <w:rFonts w:ascii="Times New Roman"/>
          <w:b w:val="false"/>
          <w:i w:val="false"/>
          <w:color w:val="000000"/>
          <w:sz w:val="28"/>
        </w:rPr>
        <w:t>
      Копия паспорта или другой документ, удостоверяющий личность учредителя -иностранного физического лица, с нотариально засвидетельствованным переводом на государственный и русский языки.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государственной             
</w:t>
      </w:r>
      <w:r>
        <w:br/>
      </w:r>
      <w:r>
        <w:rPr>
          <w:rFonts w:ascii="Times New Roman"/>
          <w:b w:val="false"/>
          <w:i w:val="false"/>
          <w:color w:val="000000"/>
          <w:sz w:val="28"/>
        </w:rPr>
        <w:t>
регистрации (перерегистрации) юридических лиц -  
</w:t>
      </w:r>
      <w:r>
        <w:br/>
      </w:r>
      <w:r>
        <w:rPr>
          <w:rFonts w:ascii="Times New Roman"/>
          <w:b w:val="false"/>
          <w:i w:val="false"/>
          <w:color w:val="000000"/>
          <w:sz w:val="28"/>
        </w:rPr>
        <w:t>
участников регионального финансового        
</w:t>
      </w:r>
      <w:r>
        <w:br/>
      </w:r>
      <w:r>
        <w:rPr>
          <w:rFonts w:ascii="Times New Roman"/>
          <w:b w:val="false"/>
          <w:i w:val="false"/>
          <w:color w:val="000000"/>
          <w:sz w:val="28"/>
        </w:rPr>
        <w:t>
центра города Алматы                
</w:t>
      </w:r>
    </w:p>
    <w:p>
      <w:pPr>
        <w:spacing w:after="0"/>
        <w:ind w:left="0"/>
        <w:jc w:val="both"/>
      </w:pPr>
      <w:r>
        <w:rPr>
          <w:rFonts w:ascii="Times New Roman"/>
          <w:b w:val="false"/>
          <w:i w:val="false"/>
          <w:color w:val="000000"/>
          <w:sz w:val="28"/>
        </w:rPr>
        <w:t>
</w:t>
      </w:r>
      <w:r>
        <w:rPr>
          <w:rFonts w:ascii="Times New Roman"/>
          <w:b/>
          <w:i w:val="false"/>
          <w:color w:val="000000"/>
          <w:sz w:val="28"/>
        </w:rPr>
        <w:t>
                          ИЗВЕЩЕНИЕ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государственной регистрации (перерегистрации)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юридического лица, об изменении места нахождении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юридического лица, наименование юридического лица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8854"/>
        <w:gridCol w:w="1886"/>
      </w:tblGrid>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Укажите "X" в соответствующей ячейке: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Регистрация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Перерегистрация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уменьшение размера уставного капитала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наименования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внесение изменений в учредительные
</w:t>
            </w:r>
            <w:r>
              <w:br/>
            </w:r>
            <w:r>
              <w:rPr>
                <w:rFonts w:ascii="Times New Roman"/>
                <w:b w:val="false"/>
                <w:i w:val="false"/>
                <w:color w:val="000000"/>
                <w:sz w:val="20"/>
              </w:rPr>
              <w:t>
документы, не влекущих перерегистрацию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места нахождения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и другие редакционные изменения в устав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Форма организации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(укажите "X" в соответствующей ячейке):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Юридическое лицо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Полное наименование юридического лица
</w:t>
            </w:r>
            <w:r>
              <w:rPr>
                <w:rFonts w:ascii="Times New Roman"/>
                <w:b w:val="false"/>
                <w:i w:val="false"/>
                <w:color w:val="000000"/>
                <w:sz w:val="20"/>
              </w:rPr>
              <w:t>
</w:t>
            </w:r>
            <w:r>
              <w:br/>
            </w:r>
            <w:r>
              <w:rPr>
                <w:rFonts w:ascii="Times New Roman"/>
                <w:b w:val="false"/>
                <w:i w:val="false"/>
                <w:color w:val="000000"/>
                <w:sz w:val="20"/>
              </w:rPr>
              <w:t>
(на английском языке заполняется в случае
</w:t>
            </w:r>
            <w:r>
              <w:br/>
            </w:r>
            <w:r>
              <w:rPr>
                <w:rFonts w:ascii="Times New Roman"/>
                <w:b w:val="false"/>
                <w:i w:val="false"/>
                <w:color w:val="000000"/>
                <w:sz w:val="20"/>
              </w:rPr>
              <w:t>
наличия)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язык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Русский язык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Английский язык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Сокращенное наименование юридического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лица (аббревиатура)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язык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Русский язык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Английский язык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Сведения регистрирующего органа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 государственной (учетной) регистрации: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регистрации (перерегистрации)
</w:t>
            </w:r>
            <w:r>
              <w:br/>
            </w:r>
            <w:r>
              <w:rPr>
                <w:rFonts w:ascii="Times New Roman"/>
                <w:b w:val="false"/>
                <w:i w:val="false"/>
                <w:color w:val="000000"/>
                <w:sz w:val="20"/>
              </w:rPr>
              <w:t>
юридического лица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Юридическое лицо укажите "X"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соответствующей ячейке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Нерезидент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 случае если юридическое лицо является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резидентом Республики Казахстан, то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необходимо указать имеется ли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иностранное участие: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случае отметки строки "нерезидент"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заполняются следующие строки: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начала осуществления деятельности в РК
</w:t>
            </w:r>
            <w:r>
              <w:br/>
            </w:r>
            <w:r>
              <w:rPr>
                <w:rFonts w:ascii="Times New Roman"/>
                <w:b w:val="false"/>
                <w:i w:val="false"/>
                <w:color w:val="000000"/>
                <w:sz w:val="20"/>
              </w:rPr>
              <w:t>
(Дата, месяц, год)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Сведения о регистрации нерезидента в стране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резидентства: (заполняются на основании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выписки из торгового реестра, сертификата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инкорпорации или 
</w:t>
            </w:r>
            <w:r>
              <w:rPr>
                <w:rFonts w:ascii="Times New Roman"/>
                <w:b w:val="false"/>
                <w:i w:val="false"/>
                <w:color w:val="000000"/>
                <w:sz w:val="20"/>
              </w:rPr>
              <w:t>
</w:t>
            </w:r>
            <w:r>
              <w:rPr>
                <w:rFonts w:ascii="Times New Roman"/>
                <w:b w:val="false"/>
                <w:i/>
                <w:color w:val="000000"/>
                <w:sz w:val="20"/>
              </w:rPr>
              <w:t>
иного документа,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подтверждающего
</w:t>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val="false"/>
                <w:i/>
                <w:color w:val="000000"/>
                <w:sz w:val="20"/>
              </w:rPr>
              <w:t>
юридическую регистрацию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нерезидента к стране резиденства)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Регистрационный номер согласно выписке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из торгового реестра, 
</w:t>
            </w:r>
            <w:r>
              <w:rPr>
                <w:rFonts w:ascii="Times New Roman"/>
                <w:b w:val="false"/>
                <w:i w:val="false"/>
                <w:color w:val="000000"/>
                <w:sz w:val="20"/>
              </w:rPr>
              <w:t>
или другой
</w:t>
            </w:r>
            <w:r>
              <w:br/>
            </w:r>
            <w:r>
              <w:rPr>
                <w:rFonts w:ascii="Times New Roman"/>
                <w:b w:val="false"/>
                <w:i w:val="false"/>
                <w:color w:val="000000"/>
                <w:sz w:val="20"/>
              </w:rPr>
              <w:t>
легализованный документ, удостоверяющий, что
</w:t>
            </w:r>
            <w:r>
              <w:br/>
            </w:r>
            <w:r>
              <w:rPr>
                <w:rFonts w:ascii="Times New Roman"/>
                <w:b w:val="false"/>
                <w:i w:val="false"/>
                <w:color w:val="000000"/>
                <w:sz w:val="20"/>
              </w:rPr>
              <w:t>
субъект является юридическим лицом по
</w:t>
            </w:r>
            <w:r>
              <w:br/>
            </w:r>
            <w:r>
              <w:rPr>
                <w:rFonts w:ascii="Times New Roman"/>
                <w:b w:val="false"/>
                <w:i w:val="false"/>
                <w:color w:val="000000"/>
                <w:sz w:val="20"/>
              </w:rPr>
              <w:t>
законодательству своей страны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регистрации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Организационно-правовая форма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Полное наименование юридического лица в
</w:t>
            </w:r>
            <w:r>
              <w:br/>
            </w:r>
            <w:r>
              <w:rPr>
                <w:rFonts w:ascii="Times New Roman"/>
                <w:b w:val="false"/>
                <w:i w:val="false"/>
                <w:color w:val="000000"/>
                <w:sz w:val="20"/>
              </w:rPr>
              <w:t>
стране резидентства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язык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Русский язык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Английский язык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Адрес (местонахождение) юридического лица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(головной организации) в стране инкорпорации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Страна регистрации резидентства с указанием
</w:t>
            </w:r>
            <w:r>
              <w:br/>
            </w:r>
            <w:r>
              <w:rPr>
                <w:rFonts w:ascii="Times New Roman"/>
                <w:b w:val="false"/>
                <w:i w:val="false"/>
                <w:color w:val="000000"/>
                <w:sz w:val="20"/>
              </w:rPr>
              <w:t>
кода страны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Область, Город/район, Улица, Номер дома,
</w:t>
            </w:r>
            <w:r>
              <w:br/>
            </w:r>
            <w:r>
              <w:rPr>
                <w:rFonts w:ascii="Times New Roman"/>
                <w:b w:val="false"/>
                <w:i w:val="false"/>
                <w:color w:val="000000"/>
                <w:sz w:val="20"/>
              </w:rPr>
              <w:t>
корпуса, квартиры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Сведения о регистрирующем органе в стране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резидентства: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регистрирующего органа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Юридический адрес регистрирующего органа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7.2.6.2.1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Страна регистрации резидентства с указанием
</w:t>
            </w:r>
            <w:r>
              <w:br/>
            </w:r>
            <w:r>
              <w:rPr>
                <w:rFonts w:ascii="Times New Roman"/>
                <w:b w:val="false"/>
                <w:i w:val="false"/>
                <w:color w:val="000000"/>
                <w:sz w:val="20"/>
              </w:rPr>
              <w:t>
кода страны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7.2.6.2.2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Область, Город/район, Улица, Номер дома,
</w:t>
            </w:r>
            <w:r>
              <w:br/>
            </w:r>
            <w:r>
              <w:rPr>
                <w:rFonts w:ascii="Times New Roman"/>
                <w:b w:val="false"/>
                <w:i w:val="false"/>
                <w:color w:val="000000"/>
                <w:sz w:val="20"/>
              </w:rPr>
              <w:t>
корпуса, квартиры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Сведения об уставном капитале юридического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лица в стране резидентства: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уставного капитала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уставного капитала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деятельности (цель создания юридического
</w:t>
            </w:r>
            <w:r>
              <w:br/>
            </w:r>
            <w:r>
              <w:rPr>
                <w:rFonts w:ascii="Times New Roman"/>
                <w:b w:val="false"/>
                <w:i w:val="false"/>
                <w:color w:val="000000"/>
                <w:sz w:val="20"/>
              </w:rPr>
              <w:t>
лица) - необходимо предусмотреть несколько
</w:t>
            </w:r>
            <w:r>
              <w:br/>
            </w:r>
            <w:r>
              <w:rPr>
                <w:rFonts w:ascii="Times New Roman"/>
                <w:b w:val="false"/>
                <w:i w:val="false"/>
                <w:color w:val="000000"/>
                <w:sz w:val="20"/>
              </w:rPr>
              <w:t>
строк для заполнения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Сведения о руководителе юридического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лица-нерезидента: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Государственный язык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7.2.9.1.
</w:t>
            </w:r>
            <w:r>
              <w:br/>
            </w:r>
            <w:r>
              <w:rPr>
                <w:rFonts w:ascii="Times New Roman"/>
                <w:b w:val="false"/>
                <w:i w:val="false"/>
                <w:color w:val="000000"/>
                <w:sz w:val="20"/>
              </w:rPr>
              <w:t>
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7.2.9.1.
</w:t>
            </w:r>
            <w:r>
              <w:br/>
            </w:r>
            <w:r>
              <w:rPr>
                <w:rFonts w:ascii="Times New Roman"/>
                <w:b w:val="false"/>
                <w:i w:val="false"/>
                <w:color w:val="000000"/>
                <w:sz w:val="20"/>
              </w:rPr>
              <w:t>
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7.2.9.1.
</w:t>
            </w:r>
            <w:r>
              <w:br/>
            </w:r>
            <w:r>
              <w:rPr>
                <w:rFonts w:ascii="Times New Roman"/>
                <w:b w:val="false"/>
                <w:i w:val="false"/>
                <w:color w:val="000000"/>
                <w:sz w:val="20"/>
              </w:rPr>
              <w:t>
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Отчество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Русский язык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7.2.9.2.
</w:t>
            </w:r>
            <w:r>
              <w:br/>
            </w:r>
            <w:r>
              <w:rPr>
                <w:rFonts w:ascii="Times New Roman"/>
                <w:b w:val="false"/>
                <w:i w:val="false"/>
                <w:color w:val="000000"/>
                <w:sz w:val="20"/>
              </w:rPr>
              <w:t>
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7.2.9.2.
</w:t>
            </w:r>
            <w:r>
              <w:br/>
            </w:r>
            <w:r>
              <w:rPr>
                <w:rFonts w:ascii="Times New Roman"/>
                <w:b w:val="false"/>
                <w:i w:val="false"/>
                <w:color w:val="000000"/>
                <w:sz w:val="20"/>
              </w:rPr>
              <w:t>
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Отчество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Английский язык(заполняется в случае наличия)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7.2.9.3.
</w:t>
            </w:r>
            <w:r>
              <w:br/>
            </w:r>
            <w:r>
              <w:rPr>
                <w:rFonts w:ascii="Times New Roman"/>
                <w:b w:val="false"/>
                <w:i w:val="false"/>
                <w:color w:val="000000"/>
                <w:sz w:val="20"/>
              </w:rPr>
              <w:t>
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7.2.9.3.
</w:t>
            </w:r>
            <w:r>
              <w:br/>
            </w:r>
            <w:r>
              <w:rPr>
                <w:rFonts w:ascii="Times New Roman"/>
                <w:b w:val="false"/>
                <w:i w:val="false"/>
                <w:color w:val="000000"/>
                <w:sz w:val="20"/>
              </w:rPr>
              <w:t>
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7.2.9.3.
</w:t>
            </w:r>
            <w:r>
              <w:br/>
            </w:r>
            <w:r>
              <w:rPr>
                <w:rFonts w:ascii="Times New Roman"/>
                <w:b w:val="false"/>
                <w:i w:val="false"/>
                <w:color w:val="000000"/>
                <w:sz w:val="20"/>
              </w:rPr>
              <w:t>
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Отчество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7.2.10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Телефон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Факс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E-mail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Номер налоговой регистрации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юридического лица в стране инкорпорации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(аналог РНН) заполняется на основании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справки с налогового органа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страны резидентства (в случае наличии)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7.2.14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Особенности режима регистрации нерезидента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в стране инкорпорации: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7.2.14.1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СЭЗ (при необходимости указать "X" в
</w:t>
            </w:r>
            <w:r>
              <w:br/>
            </w:r>
            <w:r>
              <w:rPr>
                <w:rFonts w:ascii="Times New Roman"/>
                <w:b w:val="false"/>
                <w:i w:val="false"/>
                <w:color w:val="000000"/>
                <w:sz w:val="20"/>
              </w:rPr>
              <w:t>
строке)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7.2.14.2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офшорной юрисдикции (при необходимости указать "X" в строке)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7.2.14.3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иное (написать наименование режима
</w:t>
            </w:r>
            <w:r>
              <w:br/>
            </w:r>
            <w:r>
              <w:rPr>
                <w:rFonts w:ascii="Times New Roman"/>
                <w:b w:val="false"/>
                <w:i w:val="false"/>
                <w:color w:val="000000"/>
                <w:sz w:val="20"/>
              </w:rPr>
              <w:t>
регистрации)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Организационно-правовая форма
</w:t>
            </w:r>
            <w:r>
              <w:br/>
            </w:r>
            <w:r>
              <w:rPr>
                <w:rFonts w:ascii="Times New Roman"/>
                <w:b w:val="false"/>
                <w:i w:val="false"/>
                <w:color w:val="000000"/>
                <w:sz w:val="20"/>
              </w:rPr>
              <w:t>
(укажите "X" в соответствующей ячейке):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акционерное общество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товарищество с ограниченной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ответственностью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иные формы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Сведения о месте нахождении лица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регистрируемого юридического лица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Почтовый индекс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Район в городе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Улица, микрорайон, квартал, переулок,
</w:t>
            </w:r>
            <w:r>
              <w:br/>
            </w:r>
            <w:r>
              <w:rPr>
                <w:rFonts w:ascii="Times New Roman"/>
                <w:b w:val="false"/>
                <w:i w:val="false"/>
                <w:color w:val="000000"/>
                <w:sz w:val="20"/>
              </w:rPr>
              <w:t>
проспект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Дом N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Квартира (офис) N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телефона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факса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Адрес электронной почты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Руководитель юридического лица: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в соответствии с документом,
</w:t>
            </w:r>
            <w:r>
              <w:br/>
            </w:r>
            <w:r>
              <w:rPr>
                <w:rFonts w:ascii="Times New Roman"/>
                <w:b w:val="false"/>
                <w:i w:val="false"/>
                <w:color w:val="000000"/>
                <w:sz w:val="20"/>
              </w:rPr>
              <w:t>
удостоверяющим личность Республики Казахстан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Отчество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в соответствии с документами,
</w:t>
            </w:r>
            <w:r>
              <w:br/>
            </w:r>
            <w:r>
              <w:rPr>
                <w:rFonts w:ascii="Times New Roman"/>
                <w:b w:val="false"/>
                <w:i w:val="false"/>
                <w:color w:val="000000"/>
                <w:sz w:val="20"/>
              </w:rPr>
              <w:t>
удостоверяющими личность (для нерезидента, в
</w:t>
            </w:r>
            <w:r>
              <w:br/>
            </w:r>
            <w:r>
              <w:rPr>
                <w:rFonts w:ascii="Times New Roman"/>
                <w:b w:val="false"/>
                <w:i w:val="false"/>
                <w:color w:val="000000"/>
                <w:sz w:val="20"/>
              </w:rPr>
              <w:t>
случае наличия заполнить на английском языке)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Отчество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Телефон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Факс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E-mail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Документ, удостоверяющий личность,
</w:t>
            </w:r>
            <w:r>
              <w:br/>
            </w:r>
            <w:r>
              <w:rPr>
                <w:rFonts w:ascii="Times New Roman"/>
                <w:b w:val="false"/>
                <w:i w:val="false"/>
                <w:color w:val="000000"/>
                <w:sz w:val="20"/>
              </w:rPr>
              <w:t>
гражданина РК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Серия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выдачи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 выдано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 случае, если руководителем является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иностранный гражданин или лицо без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гражданства: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страны постоянного
</w:t>
            </w:r>
            <w:r>
              <w:br/>
            </w:r>
            <w:r>
              <w:rPr>
                <w:rFonts w:ascii="Times New Roman"/>
                <w:b w:val="false"/>
                <w:i w:val="false"/>
                <w:color w:val="000000"/>
                <w:sz w:val="20"/>
              </w:rPr>
              <w:t>
местожительства (заполняется в случае, если руководитель является иностранным гражданином или лицом без гражданства)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Если РНН не имеется указать номер
</w:t>
            </w:r>
            <w:r>
              <w:br/>
            </w:r>
            <w:r>
              <w:rPr>
                <w:rFonts w:ascii="Times New Roman"/>
                <w:b w:val="false"/>
                <w:i w:val="false"/>
                <w:color w:val="000000"/>
                <w:sz w:val="20"/>
              </w:rPr>
              <w:t>
налоговой регистрации (аналог РНН) в стране
</w:t>
            </w:r>
            <w:r>
              <w:br/>
            </w:r>
            <w:r>
              <w:rPr>
                <w:rFonts w:ascii="Times New Roman"/>
                <w:b w:val="false"/>
                <w:i w:val="false"/>
                <w:color w:val="000000"/>
                <w:sz w:val="20"/>
              </w:rPr>
              <w:t>
регистрации (гражданства) (заполняется
</w:t>
            </w:r>
            <w:r>
              <w:br/>
            </w:r>
            <w:r>
              <w:rPr>
                <w:rFonts w:ascii="Times New Roman"/>
                <w:b w:val="false"/>
                <w:i w:val="false"/>
                <w:color w:val="000000"/>
                <w:sz w:val="20"/>
              </w:rPr>
              <w:t>
только иностранными гражданами и лицами без
</w:t>
            </w:r>
            <w:r>
              <w:br/>
            </w:r>
            <w:r>
              <w:rPr>
                <w:rFonts w:ascii="Times New Roman"/>
                <w:b w:val="false"/>
                <w:i w:val="false"/>
                <w:color w:val="000000"/>
                <w:sz w:val="20"/>
              </w:rPr>
              <w:t>
гражданства)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РНН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Номер налоговой регистрации нерезидента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Документ, удостоверяющий личность
</w:t>
            </w:r>
            <w:r>
              <w:br/>
            </w:r>
            <w:r>
              <w:rPr>
                <w:rFonts w:ascii="Times New Roman"/>
                <w:b w:val="false"/>
                <w:i w:val="false"/>
                <w:color w:val="000000"/>
                <w:sz w:val="20"/>
              </w:rPr>
              <w:t>
иностранного гражданина или лица без
</w:t>
            </w:r>
            <w:r>
              <w:br/>
            </w:r>
            <w:r>
              <w:rPr>
                <w:rFonts w:ascii="Times New Roman"/>
                <w:b w:val="false"/>
                <w:i w:val="false"/>
                <w:color w:val="000000"/>
                <w:sz w:val="20"/>
              </w:rPr>
              <w:t>
гражданства: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документа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Серия, номер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выдачи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Вид экономической деятельности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соответствии с государственным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классификатором ОКЭД):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Другие (вторичные):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случае наличия других видов деятельности
</w:t>
            </w:r>
            <w:r>
              <w:br/>
            </w:r>
            <w:r>
              <w:rPr>
                <w:rFonts w:ascii="Times New Roman"/>
                <w:b w:val="false"/>
                <w:i w:val="false"/>
                <w:color w:val="000000"/>
                <w:sz w:val="20"/>
              </w:rPr>
              <w:t>
более одного, то по аналогии необходимо
</w:t>
            </w:r>
            <w:r>
              <w:br/>
            </w:r>
            <w:r>
              <w:rPr>
                <w:rFonts w:ascii="Times New Roman"/>
                <w:b w:val="false"/>
                <w:i w:val="false"/>
                <w:color w:val="000000"/>
                <w:sz w:val="20"/>
              </w:rPr>
              <w:t>
заполнить строки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собственности: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Частная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Ожидаемая (примерная) численность
</w:t>
            </w:r>
            <w:r>
              <w:br/>
            </w:r>
            <w:r>
              <w:rPr>
                <w:rFonts w:ascii="Times New Roman"/>
                <w:b w:val="false"/>
                <w:i w:val="false"/>
                <w:color w:val="000000"/>
                <w:sz w:val="20"/>
              </w:rPr>
              <w:t>
занятых человек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Распределение уставного капитала по
</w:t>
            </w:r>
            <w:r>
              <w:br/>
            </w:r>
            <w:r>
              <w:rPr>
                <w:rFonts w:ascii="Times New Roman"/>
                <w:b w:val="false"/>
                <w:i w:val="false"/>
                <w:color w:val="000000"/>
                <w:sz w:val="20"/>
              </w:rPr>
              <w:t>
вкладам учредителей (участников) с указанием
</w:t>
            </w:r>
            <w:r>
              <w:br/>
            </w:r>
            <w:r>
              <w:rPr>
                <w:rFonts w:ascii="Times New Roman"/>
                <w:b w:val="false"/>
                <w:i w:val="false"/>
                <w:color w:val="000000"/>
                <w:sz w:val="20"/>
              </w:rPr>
              <w:t>
их доли (тыс. тенге):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Государственная (тыс. тенге, %)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Частная (тыс. тенге, %)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Состав учредителей (участников):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Юридические лица-учредители:
</w:t>
            </w:r>
            <w:r>
              <w:rPr>
                <w:rFonts w:ascii="Times New Roman"/>
                <w:b/>
                <w:i w:val="false"/>
                <w:color w:val="000000"/>
                <w:sz w:val="20"/>
              </w:rPr>
              <w:t>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учредителя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Русский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Страна учредителя (в случае, если
</w:t>
            </w:r>
            <w:r>
              <w:br/>
            </w:r>
            <w:r>
              <w:rPr>
                <w:rFonts w:ascii="Times New Roman"/>
                <w:b w:val="false"/>
                <w:i w:val="false"/>
                <w:color w:val="000000"/>
                <w:sz w:val="20"/>
              </w:rPr>
              <w:t>
учредитель является нерезидентом)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ОКПО учредителя резидента, либо вид
</w:t>
            </w:r>
            <w:r>
              <w:br/>
            </w:r>
            <w:r>
              <w:rPr>
                <w:rFonts w:ascii="Times New Roman"/>
                <w:b w:val="false"/>
                <w:i w:val="false"/>
                <w:color w:val="000000"/>
                <w:sz w:val="20"/>
              </w:rPr>
              <w:t>
деятельности для нерезидента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учредителя (номер налоговой
</w:t>
            </w:r>
            <w:r>
              <w:br/>
            </w:r>
            <w:r>
              <w:rPr>
                <w:rFonts w:ascii="Times New Roman"/>
                <w:b w:val="false"/>
                <w:i w:val="false"/>
                <w:color w:val="000000"/>
                <w:sz w:val="20"/>
              </w:rPr>
              <w:t>
регистрации (аналог РНН) в стране
</w:t>
            </w:r>
            <w:r>
              <w:br/>
            </w:r>
            <w:r>
              <w:rPr>
                <w:rFonts w:ascii="Times New Roman"/>
                <w:b w:val="false"/>
                <w:i w:val="false"/>
                <w:color w:val="000000"/>
                <w:sz w:val="20"/>
              </w:rPr>
              <w:t>
инкорпорации (заполняется нерезидентами)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РНН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Номер налоговой регистрации нерезидента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в уставном капитале в %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16.4.4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вклада (тыс. тенге)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случае, если количество учредителей более
</w:t>
            </w:r>
            <w:r>
              <w:br/>
            </w:r>
            <w:r>
              <w:rPr>
                <w:rFonts w:ascii="Times New Roman"/>
                <w:b w:val="false"/>
                <w:i w:val="false"/>
                <w:color w:val="000000"/>
                <w:sz w:val="20"/>
              </w:rPr>
              <w:t>
одного, то необходимо Извещение дополнить
</w:t>
            </w:r>
            <w:r>
              <w:br/>
            </w:r>
            <w:r>
              <w:rPr>
                <w:rFonts w:ascii="Times New Roman"/>
                <w:b w:val="false"/>
                <w:i w:val="false"/>
                <w:color w:val="000000"/>
                <w:sz w:val="20"/>
              </w:rPr>
              <w:t>
строками по аналогии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Физические лица-учредители:
</w:t>
            </w:r>
            <w:r>
              <w:rPr>
                <w:rFonts w:ascii="Times New Roman"/>
                <w:b/>
                <w:i w:val="false"/>
                <w:color w:val="000000"/>
                <w:sz w:val="20"/>
              </w:rPr>
              <w:t>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ФИО в соответствии с документом,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удостоверяющим личность гражданина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Республики Казахстан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16.2.1.1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16.2.1.2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16.2.1.3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Отчество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ФИО в соответствии с документом,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удостоверяющим личность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val="false"/>
                <w:i/>
                <w:color w:val="000000"/>
                <w:sz w:val="20"/>
              </w:rPr>
              <w:t>
(для нерезидента,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случае 
</w:t>
            </w:r>
            <w:r>
              <w:rPr>
                <w:rFonts w:ascii="Times New Roman"/>
                <w:b w:val="false"/>
                <w:i w:val="false"/>
                <w:color w:val="000000"/>
                <w:sz w:val="20"/>
              </w:rPr>
              <w:t>
</w:t>
            </w:r>
            <w:r>
              <w:rPr>
                <w:rFonts w:ascii="Times New Roman"/>
                <w:b w:val="false"/>
                <w:i/>
                <w:color w:val="000000"/>
                <w:sz w:val="20"/>
              </w:rPr>
              <w:t>
наличия заполнить на английском языке)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16.2.2.1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16.2.2.2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16.2.2.3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Отчество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учредителя (номер налоговой
</w:t>
            </w:r>
            <w:r>
              <w:br/>
            </w:r>
            <w:r>
              <w:rPr>
                <w:rFonts w:ascii="Times New Roman"/>
                <w:b w:val="false"/>
                <w:i w:val="false"/>
                <w:color w:val="000000"/>
                <w:sz w:val="20"/>
              </w:rPr>
              <w:t>
регистрации (аналог РНН) в стране
</w:t>
            </w:r>
            <w:r>
              <w:br/>
            </w:r>
            <w:r>
              <w:rPr>
                <w:rFonts w:ascii="Times New Roman"/>
                <w:b w:val="false"/>
                <w:i w:val="false"/>
                <w:color w:val="000000"/>
                <w:sz w:val="20"/>
              </w:rPr>
              <w:t>
инкорпорации (заполняется нерезидентами)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16.2.3.1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РНН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16.2.3.2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Номер налоговой регистрации нерезидента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16.2.4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в уставном капитале в %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вклада (тыс.тенге)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случае, если количество учредителей более
</w:t>
            </w:r>
            <w:r>
              <w:br/>
            </w:r>
            <w:r>
              <w:rPr>
                <w:rFonts w:ascii="Times New Roman"/>
                <w:b w:val="false"/>
                <w:i w:val="false"/>
                <w:color w:val="000000"/>
                <w:sz w:val="20"/>
              </w:rPr>
              <w:t>
одного, то необходимо Извещение дополнить
</w:t>
            </w:r>
            <w:r>
              <w:br/>
            </w:r>
            <w:r>
              <w:rPr>
                <w:rFonts w:ascii="Times New Roman"/>
                <w:b w:val="false"/>
                <w:i w:val="false"/>
                <w:color w:val="000000"/>
                <w:sz w:val="20"/>
              </w:rPr>
              <w:t>
строками по аналогии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Созданию юридического лица предшествует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реорганизация (укажите "X" 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соответствующей ячейке):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Слияние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Присоединение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Разделение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Выделение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Преобразование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В случае указания "X" в одной из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вышеуказанных строчек необходимо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заполнить одну из соответствующих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следующих строк:
</w:t>
            </w:r>
            <w:r>
              <w:rPr>
                <w:rFonts w:ascii="Times New Roman"/>
                <w:b/>
                <w:i w:val="false"/>
                <w:color w:val="000000"/>
                <w:sz w:val="20"/>
              </w:rPr>
              <w:t>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Образовано в результате слияния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юридических лиц (указать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РНН и ОКПО лиц, участвующих в слиянии)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Полное наименование юридического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лица, участвующего в слиянии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РНН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ОКПО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В случае, если количество слившихся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юридических лиц более одного, то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необходимо извещение дополнить строками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 аналогии
</w:t>
            </w:r>
            <w:r>
              <w:rPr>
                <w:rFonts w:ascii="Times New Roman"/>
                <w:b/>
                <w:i w:val="false"/>
                <w:color w:val="000000"/>
                <w:sz w:val="20"/>
              </w:rPr>
              <w:t>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Образовано в результате присоединения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юридического лица (указать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РНН и ОКПО присоединяемых юридических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лиц)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17.6.2.1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Полное наименование присоединяемого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юридического лица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17.6.2.2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РНН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17.6.2.3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ОКПО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случае, если количество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присоединившихся юридических лиц более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одного, то необходимо извещение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дополнить строками по аналогии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Является результатом разделения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юридического лица (указать наименование,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РНН и ОКПО вновь созданного юридического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лица)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17.6.3.1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Полное наименование ликвидируемого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юридического лица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17.6.3.2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РНН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17.6.3.3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ОКПО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17.6.4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Является результатом выделения из состава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действующего юридического лица (указать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наименование, РНН, ОКПО действующего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юридического лица, из которого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выделено(ы) юридические лица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17.6.4.1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Полное наименование действующего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юридического лица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17.6.4.2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РНН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17.6.4.3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ОКПО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Создано в результате преобразования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юридического лица указать прежнее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наименование юридического лица, РНН,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ОКПО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Прежнее наименование юридического лица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 преобразования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РНН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ОКПО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 частного предпринимательства: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Крупный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средний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малый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микробизнес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Коммерческое, некоммерческое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коммерческое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некоммерческое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Дочерняя организация: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Нет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случае изменении места нахождения
</w:t>
            </w:r>
            <w:r>
              <w:br/>
            </w:r>
            <w:r>
              <w:rPr>
                <w:rFonts w:ascii="Times New Roman"/>
                <w:b w:val="false"/>
                <w:i w:val="false"/>
                <w:color w:val="000000"/>
                <w:sz w:val="20"/>
              </w:rPr>
              <w:t>
юридического лица указать прежний адрес: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Почтовый индекс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Район в городе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Населенный пункт (село, поселок)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Улица, микрорайон, квартал, переулок,
</w:t>
            </w:r>
            <w:r>
              <w:br/>
            </w:r>
            <w:r>
              <w:rPr>
                <w:rFonts w:ascii="Times New Roman"/>
                <w:b w:val="false"/>
                <w:i w:val="false"/>
                <w:color w:val="000000"/>
                <w:sz w:val="20"/>
              </w:rPr>
              <w:t>
проспект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Дом N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Квартира (офис) N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телефона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факса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Адрес электронной почты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21.12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Руководитель (Ф.И.О)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21.13
</w:t>
            </w:r>
            <w:r>
              <w:rPr>
                <w:rFonts w:ascii="Times New Roman"/>
                <w:b w:val="false"/>
                <w:i w:val="false"/>
                <w:color w:val="000000"/>
                <w:sz w:val="20"/>
              </w:rPr>
              <w:t>
</w:t>
            </w:r>
          </w:p>
        </w:tc>
        <w:tc>
          <w:tcPr>
            <w:tcW w:w="88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РНН руководителя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государственной             
</w:t>
      </w:r>
      <w:r>
        <w:br/>
      </w:r>
      <w:r>
        <w:rPr>
          <w:rFonts w:ascii="Times New Roman"/>
          <w:b w:val="false"/>
          <w:i w:val="false"/>
          <w:color w:val="000000"/>
          <w:sz w:val="28"/>
        </w:rPr>
        <w:t>
регистрации (перерегистрации) юридических лиц -  
</w:t>
      </w:r>
      <w:r>
        <w:br/>
      </w:r>
      <w:r>
        <w:rPr>
          <w:rFonts w:ascii="Times New Roman"/>
          <w:b w:val="false"/>
          <w:i w:val="false"/>
          <w:color w:val="000000"/>
          <w:sz w:val="28"/>
        </w:rPr>
        <w:t>
участников регионального финансового        
</w:t>
      </w:r>
      <w:r>
        <w:br/>
      </w:r>
      <w:r>
        <w:rPr>
          <w:rFonts w:ascii="Times New Roman"/>
          <w:b w:val="false"/>
          <w:i w:val="false"/>
          <w:color w:val="000000"/>
          <w:sz w:val="28"/>
        </w:rPr>
        <w:t>
центра города Алматы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Опись N _____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переданных документов
</w:t>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 органа, передающего документы
</w:t>
            </w:r>
            <w:r>
              <w:br/>
            </w:r>
            <w:r>
              <w:rPr>
                <w:rFonts w:ascii="Times New Roman"/>
                <w:b w:val="false"/>
                <w:i w:val="false"/>
                <w:color w:val="000000"/>
                <w:sz w:val="20"/>
              </w:rPr>
              <w:t>
_______________________________________________
</w:t>
            </w:r>
            <w:r>
              <w:br/>
            </w:r>
            <w:r>
              <w:rPr>
                <w:rFonts w:ascii="Times New Roman"/>
                <w:b w:val="false"/>
                <w:i w:val="false"/>
                <w:color w:val="000000"/>
                <w:sz w:val="20"/>
              </w:rPr>
              <w:t>
Переданы в ____________________________________ следующие документы
</w:t>
            </w:r>
            <w:r>
              <w:br/>
            </w:r>
            <w:r>
              <w:rPr>
                <w:rFonts w:ascii="Times New Roman"/>
                <w:b w:val="false"/>
                <w:i w:val="false"/>
                <w:color w:val="000000"/>
                <w:sz w:val="20"/>
              </w:rPr>
              <w:t>
           (наименование регистрирующего органа)
</w:t>
            </w:r>
            <w:r>
              <w:br/>
            </w:r>
            <w:r>
              <w:rPr>
                <w:rFonts w:ascii="Times New Roman"/>
                <w:b w:val="false"/>
                <w:i w:val="false"/>
                <w:color w:val="000000"/>
                <w:sz w:val="20"/>
              </w:rPr>
              <w:t>
1. ___________________________________________________________
</w:t>
            </w:r>
            <w:r>
              <w:br/>
            </w:r>
            <w:r>
              <w:rPr>
                <w:rFonts w:ascii="Times New Roman"/>
                <w:b w:val="false"/>
                <w:i w:val="false"/>
                <w:color w:val="000000"/>
                <w:sz w:val="20"/>
              </w:rPr>
              <w:t>
2. ___________________________________________________________
</w:t>
            </w:r>
            <w:r>
              <w:br/>
            </w:r>
            <w:r>
              <w:rPr>
                <w:rFonts w:ascii="Times New Roman"/>
                <w:b w:val="false"/>
                <w:i w:val="false"/>
                <w:color w:val="000000"/>
                <w:sz w:val="20"/>
              </w:rPr>
              <w:t>
3. ___________________________________________________________
</w:t>
            </w:r>
            <w:r>
              <w:br/>
            </w:r>
            <w:r>
              <w:rPr>
                <w:rFonts w:ascii="Times New Roman"/>
                <w:b w:val="false"/>
                <w:i w:val="false"/>
                <w:color w:val="000000"/>
                <w:sz w:val="20"/>
              </w:rPr>
              <w:t>
Дата передачи ______________ Время __________________
</w:t>
            </w:r>
            <w:r>
              <w:br/>
            </w:r>
            <w:r>
              <w:rPr>
                <w:rFonts w:ascii="Times New Roman"/>
                <w:b w:val="false"/>
                <w:i w:val="false"/>
                <w:color w:val="000000"/>
                <w:sz w:val="20"/>
              </w:rPr>
              <w:t>
Роспись о передаче
</w:t>
            </w:r>
            <w:r>
              <w:br/>
            </w:r>
            <w:r>
              <w:rPr>
                <w:rFonts w:ascii="Times New Roman"/>
                <w:b w:val="false"/>
                <w:i w:val="false"/>
                <w:color w:val="000000"/>
                <w:sz w:val="20"/>
              </w:rPr>
              <w:t>
_______________________________________________     ______________
</w:t>
            </w:r>
            <w:r>
              <w:br/>
            </w:r>
            <w:r>
              <w:rPr>
                <w:rFonts w:ascii="Times New Roman"/>
                <w:b w:val="false"/>
                <w:i w:val="false"/>
                <w:color w:val="000000"/>
                <w:sz w:val="20"/>
              </w:rPr>
              <w:t>
 (ФИО работника органа, передающего документы)         (подпись)
</w:t>
            </w:r>
          </w:p>
          <w:p>
            <w:pPr>
              <w:spacing w:after="20"/>
              <w:ind w:left="20"/>
              <w:jc w:val="both"/>
            </w:pPr>
            <w:r>
              <w:rPr>
                <w:rFonts w:ascii="Times New Roman"/>
                <w:b w:val="false"/>
                <w:i w:val="false"/>
                <w:color w:val="000000"/>
                <w:sz w:val="20"/>
              </w:rPr>
              <w:t>
Роспись в получении
</w:t>
            </w:r>
            <w:r>
              <w:br/>
            </w:r>
            <w:r>
              <w:rPr>
                <w:rFonts w:ascii="Times New Roman"/>
                <w:b w:val="false"/>
                <w:i w:val="false"/>
                <w:color w:val="000000"/>
                <w:sz w:val="20"/>
              </w:rPr>
              <w:t>
_______________________________________________     ______________
</w:t>
            </w:r>
            <w:r>
              <w:br/>
            </w:r>
            <w:r>
              <w:rPr>
                <w:rFonts w:ascii="Times New Roman"/>
                <w:b w:val="false"/>
                <w:i w:val="false"/>
                <w:color w:val="000000"/>
                <w:sz w:val="20"/>
              </w:rPr>
              <w:t>
 (ФИО работника органа, получающего документы)         (подпись)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государственной             
</w:t>
      </w:r>
      <w:r>
        <w:br/>
      </w:r>
      <w:r>
        <w:rPr>
          <w:rFonts w:ascii="Times New Roman"/>
          <w:b w:val="false"/>
          <w:i w:val="false"/>
          <w:color w:val="000000"/>
          <w:sz w:val="28"/>
        </w:rPr>
        <w:t>
регистрации (перерегистрации) юридических лиц -  
</w:t>
      </w:r>
      <w:r>
        <w:br/>
      </w:r>
      <w:r>
        <w:rPr>
          <w:rFonts w:ascii="Times New Roman"/>
          <w:b w:val="false"/>
          <w:i w:val="false"/>
          <w:color w:val="000000"/>
          <w:sz w:val="28"/>
        </w:rPr>
        <w:t>
участников регионального финансового        
</w:t>
      </w:r>
      <w:r>
        <w:br/>
      </w:r>
      <w:r>
        <w:rPr>
          <w:rFonts w:ascii="Times New Roman"/>
          <w:b w:val="false"/>
          <w:i w:val="false"/>
          <w:color w:val="000000"/>
          <w:sz w:val="28"/>
        </w:rPr>
        <w:t>
центра города Алматы                
</w:t>
      </w:r>
    </w:p>
    <w:p>
      <w:pPr>
        <w:spacing w:after="0"/>
        <w:ind w:left="0"/>
        <w:jc w:val="both"/>
      </w:pPr>
      <w:r>
        <w:rPr>
          <w:rFonts w:ascii="Times New Roman"/>
          <w:b w:val="false"/>
          <w:i w:val="false"/>
          <w:color w:val="000000"/>
          <w:sz w:val="28"/>
        </w:rPr>
        <w:t>
</w:t>
      </w:r>
      <w:r>
        <w:rPr>
          <w:rFonts w:ascii="Times New Roman"/>
          <w:b/>
          <w:i w:val="false"/>
          <w:color w:val="000000"/>
          <w:sz w:val="28"/>
        </w:rPr>
        <w:t>
       Агентство Республики Казахстан по регулированию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деятельности регионального финансового центра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города Aлматы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Свидетельство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государственной регистрации юридического лица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регистрационныи номер
</w:t>
      </w:r>
    </w:p>
    <w:p>
      <w:pPr>
        <w:spacing w:after="0"/>
        <w:ind w:left="0"/>
        <w:jc w:val="both"/>
      </w:pPr>
      <w:r>
        <w:rPr>
          <w:rFonts w:ascii="Times New Roman"/>
          <w:b w:val="false"/>
          <w:i w:val="false"/>
          <w:color w:val="000000"/>
          <w:sz w:val="28"/>
        </w:rPr>
        <w:t>
_______________                          "___" ___________ 200_г.
</w:t>
      </w:r>
      <w:r>
        <w:br/>
      </w:r>
      <w:r>
        <w:rPr>
          <w:rFonts w:ascii="Times New Roman"/>
          <w:b w:val="false"/>
          <w:i w:val="false"/>
          <w:color w:val="000000"/>
          <w:sz w:val="28"/>
        </w:rPr>
        <w:t>
    город
</w:t>
      </w:r>
    </w:p>
    <w:p>
      <w:pPr>
        <w:spacing w:after="0"/>
        <w:ind w:left="0"/>
        <w:jc w:val="both"/>
      </w:pPr>
      <w:r>
        <w:rPr>
          <w:rFonts w:ascii="Times New Roman"/>
          <w:b w:val="false"/>
          <w:i w:val="false"/>
          <w:color w:val="000000"/>
          <w:sz w:val="28"/>
        </w:rPr>
        <w:t>
Наименование: 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Место нахождения: 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Свидетельство дает право осуществлять деятельность в региональном
</w:t>
      </w:r>
      <w:r>
        <w:br/>
      </w:r>
      <w:r>
        <w:rPr>
          <w:rFonts w:ascii="Times New Roman"/>
          <w:b w:val="false"/>
          <w:i w:val="false"/>
          <w:color w:val="000000"/>
          <w:sz w:val="28"/>
        </w:rPr>
        <w:t>
финансовом центре города Алматы в соответствии с учредительными
</w:t>
      </w:r>
      <w:r>
        <w:br/>
      </w:r>
      <w:r>
        <w:rPr>
          <w:rFonts w:ascii="Times New Roman"/>
          <w:b w:val="false"/>
          <w:i w:val="false"/>
          <w:color w:val="000000"/>
          <w:sz w:val="28"/>
        </w:rPr>
        <w:t>
документами в рамках законодательства Республики Казахстан.
</w:t>
      </w:r>
    </w:p>
    <w:p>
      <w:pPr>
        <w:spacing w:after="0"/>
        <w:ind w:left="0"/>
        <w:jc w:val="both"/>
      </w:pPr>
      <w:r>
        <w:rPr>
          <w:rFonts w:ascii="Times New Roman"/>
          <w:b w:val="false"/>
          <w:i w:val="false"/>
          <w:color w:val="000000"/>
          <w:sz w:val="28"/>
        </w:rPr>
        <w:t>
______________      ______________        _______________________
</w:t>
      </w:r>
      <w:r>
        <w:br/>
      </w:r>
      <w:r>
        <w:rPr>
          <w:rFonts w:ascii="Times New Roman"/>
          <w:b w:val="false"/>
          <w:i w:val="false"/>
          <w:color w:val="000000"/>
          <w:sz w:val="28"/>
        </w:rPr>
        <w:t>
 руководитель          подпись                     Ф.И.О.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государственной             
</w:t>
      </w:r>
      <w:r>
        <w:br/>
      </w:r>
      <w:r>
        <w:rPr>
          <w:rFonts w:ascii="Times New Roman"/>
          <w:b w:val="false"/>
          <w:i w:val="false"/>
          <w:color w:val="000000"/>
          <w:sz w:val="28"/>
        </w:rPr>
        <w:t>
регистрации (перерегистрации) юридических лиц -  
</w:t>
      </w:r>
      <w:r>
        <w:br/>
      </w:r>
      <w:r>
        <w:rPr>
          <w:rFonts w:ascii="Times New Roman"/>
          <w:b w:val="false"/>
          <w:i w:val="false"/>
          <w:color w:val="000000"/>
          <w:sz w:val="28"/>
        </w:rPr>
        <w:t>
участников регионального финансового        
</w:t>
      </w:r>
      <w:r>
        <w:br/>
      </w:r>
      <w:r>
        <w:rPr>
          <w:rFonts w:ascii="Times New Roman"/>
          <w:b w:val="false"/>
          <w:i w:val="false"/>
          <w:color w:val="000000"/>
          <w:sz w:val="28"/>
        </w:rPr>
        <w:t>
центра города Алматы                
</w:t>
      </w:r>
      <w:r>
        <w:br/>
      </w:r>
      <w:r>
        <w:rPr>
          <w:rFonts w:ascii="Times New Roman"/>
          <w:b w:val="false"/>
          <w:i w:val="false"/>
          <w:color w:val="000000"/>
          <w:sz w:val="28"/>
        </w:rPr>
        <w:t>
________________________________________     
</w:t>
      </w:r>
      <w:r>
        <w:br/>
      </w:r>
      <w:r>
        <w:rPr>
          <w:rFonts w:ascii="Times New Roman"/>
          <w:b w:val="false"/>
          <w:i w:val="false"/>
          <w:color w:val="000000"/>
          <w:sz w:val="28"/>
        </w:rPr>
        <w:t>
Наименование регистрирующего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о регистрации ликвидации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юридического лица
</w:t>
      </w:r>
      <w:r>
        <w:rPr>
          <w:rFonts w:ascii="Times New Roman"/>
          <w:b w:val="false"/>
          <w:i w:val="false"/>
          <w:color w:val="000000"/>
          <w:sz w:val="28"/>
        </w:rPr>
        <w:t>
</w:t>
      </w:r>
    </w:p>
    <w:p>
      <w:pPr>
        <w:spacing w:after="0"/>
        <w:ind w:left="0"/>
        <w:jc w:val="both"/>
      </w:pPr>
      <w:r>
        <w:rPr>
          <w:rFonts w:ascii="Times New Roman"/>
          <w:b w:val="false"/>
          <w:i w:val="false"/>
          <w:color w:val="000000"/>
          <w:sz w:val="28"/>
        </w:rPr>
        <w:t>
1. Форма организации (укажите в соответствующей ячейке х)
</w:t>
      </w:r>
      <w:r>
        <w:br/>
      </w:r>
      <w:r>
        <w:rPr>
          <w:rFonts w:ascii="Times New Roman"/>
          <w:b w:val="false"/>
          <w:i w:val="false"/>
          <w:color w:val="000000"/>
          <w:sz w:val="28"/>
        </w:rPr>
        <w:t>
1) юридическое лицо-участник регионального финансового центра
</w:t>
      </w:r>
      <w:r>
        <w:br/>
      </w:r>
      <w:r>
        <w:rPr>
          <w:rFonts w:ascii="Times New Roman"/>
          <w:b w:val="false"/>
          <w:i w:val="false"/>
          <w:color w:val="000000"/>
          <w:sz w:val="28"/>
        </w:rPr>
        <w:t>
города Алматы (далее - участник финансового центра)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Наименование ликвидируемого юридического лица-участника
</w:t>
      </w:r>
      <w:r>
        <w:br/>
      </w:r>
      <w:r>
        <w:rPr>
          <w:rFonts w:ascii="Times New Roman"/>
          <w:b w:val="false"/>
          <w:i w:val="false"/>
          <w:color w:val="000000"/>
          <w:sz w:val="28"/>
        </w:rPr>
        <w:t>
финансового центра, подлежащего снятию с учета ___________________
</w:t>
      </w:r>
      <w:r>
        <w:br/>
      </w:r>
      <w:r>
        <w:rPr>
          <w:rFonts w:ascii="Times New Roman"/>
          <w:b w:val="false"/>
          <w:i w:val="false"/>
          <w:color w:val="000000"/>
          <w:sz w:val="28"/>
        </w:rPr>
        <w:t>
3. Регистрационный номер юридического лица-участника финансового
</w:t>
      </w:r>
      <w:r>
        <w:br/>
      </w:r>
      <w:r>
        <w:rPr>
          <w:rFonts w:ascii="Times New Roman"/>
          <w:b w:val="false"/>
          <w:i w:val="false"/>
          <w:color w:val="000000"/>
          <w:sz w:val="28"/>
        </w:rPr>
        <w:t>
центра ___________________________________________________________
</w:t>
      </w:r>
      <w:r>
        <w:br/>
      </w:r>
      <w:r>
        <w:rPr>
          <w:rFonts w:ascii="Times New Roman"/>
          <w:b w:val="false"/>
          <w:i w:val="false"/>
          <w:color w:val="000000"/>
          <w:sz w:val="28"/>
        </w:rPr>
        <w:t>
4. Основание ликвидации __________________________________________
</w:t>
      </w:r>
      <w:r>
        <w:br/>
      </w:r>
      <w:r>
        <w:rPr>
          <w:rFonts w:ascii="Times New Roman"/>
          <w:b w:val="false"/>
          <w:i w:val="false"/>
          <w:color w:val="000000"/>
          <w:sz w:val="28"/>
        </w:rPr>
        <w:t>
5. Ликвидация юридического липа-участника финансового центра,
</w:t>
      </w:r>
      <w:r>
        <w:br/>
      </w:r>
      <w:r>
        <w:rPr>
          <w:rFonts w:ascii="Times New Roman"/>
          <w:b w:val="false"/>
          <w:i w:val="false"/>
          <w:color w:val="000000"/>
          <w:sz w:val="28"/>
        </w:rPr>
        <w:t>
(укажите в соответствующей ячейке х)
</w:t>
      </w:r>
      <w:r>
        <w:br/>
      </w:r>
      <w:r>
        <w:rPr>
          <w:rFonts w:ascii="Times New Roman"/>
          <w:b w:val="false"/>
          <w:i w:val="false"/>
          <w:color w:val="000000"/>
          <w:sz w:val="28"/>
        </w:rPr>
        <w:t>
1) добровольная _________________ 2) принудительная ______________
</w:t>
      </w:r>
      <w:r>
        <w:br/>
      </w:r>
      <w:r>
        <w:rPr>
          <w:rFonts w:ascii="Times New Roman"/>
          <w:b w:val="false"/>
          <w:i w:val="false"/>
          <w:color w:val="000000"/>
          <w:sz w:val="28"/>
        </w:rPr>
        <w:t>
6. Решение о ликвидации (снятии с учета) принято (укажите в
</w:t>
      </w:r>
      <w:r>
        <w:br/>
      </w:r>
      <w:r>
        <w:rPr>
          <w:rFonts w:ascii="Times New Roman"/>
          <w:b w:val="false"/>
          <w:i w:val="false"/>
          <w:color w:val="000000"/>
          <w:sz w:val="28"/>
        </w:rPr>
        <w:t>
соответствующей ячейке х) ________________________________________
</w:t>
      </w:r>
      <w:r>
        <w:br/>
      </w:r>
      <w:r>
        <w:rPr>
          <w:rFonts w:ascii="Times New Roman"/>
          <w:b w:val="false"/>
          <w:i w:val="false"/>
          <w:color w:val="000000"/>
          <w:sz w:val="28"/>
        </w:rPr>
        <w:t>
1) собственником имущества _______________________________________
</w:t>
      </w:r>
      <w:r>
        <w:br/>
      </w:r>
      <w:r>
        <w:rPr>
          <w:rFonts w:ascii="Times New Roman"/>
          <w:b w:val="false"/>
          <w:i w:val="false"/>
          <w:color w:val="000000"/>
          <w:sz w:val="28"/>
        </w:rPr>
        <w:t>
2) уполномоченного собственником органом _________________________
</w:t>
      </w:r>
      <w:r>
        <w:br/>
      </w:r>
      <w:r>
        <w:rPr>
          <w:rFonts w:ascii="Times New Roman"/>
          <w:b w:val="false"/>
          <w:i w:val="false"/>
          <w:color w:val="000000"/>
          <w:sz w:val="28"/>
        </w:rPr>
        <w:t>
3) судом _________________________________________________________
</w:t>
      </w:r>
      <w:r>
        <w:br/>
      </w:r>
      <w:r>
        <w:rPr>
          <w:rFonts w:ascii="Times New Roman"/>
          <w:b w:val="false"/>
          <w:i w:val="false"/>
          <w:color w:val="000000"/>
          <w:sz w:val="28"/>
        </w:rPr>
        <w:t>
4) органом юридического лица-участника финансового центра,
</w:t>
      </w:r>
      <w:r>
        <w:br/>
      </w:r>
      <w:r>
        <w:rPr>
          <w:rFonts w:ascii="Times New Roman"/>
          <w:b w:val="false"/>
          <w:i w:val="false"/>
          <w:color w:val="000000"/>
          <w:sz w:val="28"/>
        </w:rPr>
        <w:t>
уполномоченного учредительными документами _______________________
</w:t>
      </w:r>
      <w:r>
        <w:br/>
      </w:r>
      <w:r>
        <w:rPr>
          <w:rFonts w:ascii="Times New Roman"/>
          <w:b w:val="false"/>
          <w:i w:val="false"/>
          <w:color w:val="000000"/>
          <w:sz w:val="28"/>
        </w:rPr>
        <w:t>
7. Номер решения и дата его принятия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Наименование печатного органа, в котором опубликовано
</w:t>
      </w:r>
      <w:r>
        <w:br/>
      </w:r>
      <w:r>
        <w:rPr>
          <w:rFonts w:ascii="Times New Roman"/>
          <w:b w:val="false"/>
          <w:i w:val="false"/>
          <w:color w:val="000000"/>
          <w:sz w:val="28"/>
        </w:rPr>
        <w:t>
объявление о ликвидации юридического лица - участника финансового
</w:t>
      </w:r>
      <w:r>
        <w:br/>
      </w:r>
      <w:r>
        <w:rPr>
          <w:rFonts w:ascii="Times New Roman"/>
          <w:b w:val="false"/>
          <w:i w:val="false"/>
          <w:color w:val="000000"/>
          <w:sz w:val="28"/>
        </w:rPr>
        <w:t>
центра ___________________________________________________________
</w:t>
      </w:r>
      <w:r>
        <w:br/>
      </w:r>
      <w:r>
        <w:rPr>
          <w:rFonts w:ascii="Times New Roman"/>
          <w:b w:val="false"/>
          <w:i w:val="false"/>
          <w:color w:val="000000"/>
          <w:sz w:val="28"/>
        </w:rPr>
        <w:t>
9. Номер и дата публикации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Промежуточный ликвидационный баланс утвержден (указать номер
</w:t>
      </w:r>
      <w:r>
        <w:br/>
      </w:r>
      <w:r>
        <w:rPr>
          <w:rFonts w:ascii="Times New Roman"/>
          <w:b w:val="false"/>
          <w:i w:val="false"/>
          <w:color w:val="000000"/>
          <w:sz w:val="28"/>
        </w:rPr>
        <w:t>
и дату) __________________________________________________________
</w:t>
      </w:r>
      <w:r>
        <w:br/>
      </w:r>
      <w:r>
        <w:rPr>
          <w:rFonts w:ascii="Times New Roman"/>
          <w:b w:val="false"/>
          <w:i w:val="false"/>
          <w:color w:val="000000"/>
          <w:sz w:val="28"/>
        </w:rPr>
        <w:t>
11. Ликвидационный баланс утвержден (указать номер и дату)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Ф.И.О. и подпись заявителя
</w:t>
      </w:r>
      <w:r>
        <w:br/>
      </w:r>
      <w:r>
        <w:rPr>
          <w:rFonts w:ascii="Times New Roman"/>
          <w:b w:val="false"/>
          <w:i w:val="false"/>
          <w:color w:val="000000"/>
          <w:sz w:val="28"/>
        </w:rPr>
        <w:t>
"__" ___________ 200_года
</w:t>
      </w:r>
      <w:r>
        <w:br/>
      </w:r>
      <w:r>
        <w:rPr>
          <w:rFonts w:ascii="Times New Roman"/>
          <w:b w:val="false"/>
          <w:i w:val="false"/>
          <w:color w:val="000000"/>
          <w:sz w:val="28"/>
        </w:rPr>
        <w:t>
К заявлению прилагаются: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