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b0f7" w14:textId="d58b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декабря 2006 года N 304/40-III. Зарегистрировано Департаментом юстиции города Астаны от 16 января 2007 года N 455. Утратило силу решением маслихата города Астаны от 27 мая 2008 года N 94/15/IV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постановление акимата города Астаны от 12 октября 2006 года N 15-875п "О внесении на рассмотрение маслихата города Астаны проекта решения маслихата "О бюджете города Астаны на 2007 год"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Астаны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- 193 988 070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- 55 907 029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- 1 856 402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- 19 236 757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- 116 987 882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- 195 100 704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(- 1 112 634)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- 4 165 917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- 3 864 042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профицит бюджета - (-5 278 551)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профицита бюджета - 5 277 367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поступление займов - 7 170 300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Cноска. Пункт с изменениями, внесенными решением маслихата г. Астаны от 9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340/43-III</w:t>
      </w:r>
      <w:r>
        <w:rPr>
          <w:rFonts w:ascii="Times New Roman"/>
          <w:b w:val="false"/>
          <w:i/>
          <w:color w:val="800000"/>
          <w:sz w:val="28"/>
        </w:rPr>
        <w:t xml:space="preserve">; решением маслихата г. Астаны от 14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384/48-III;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маслихата г. Астаны от 17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412/51-III, </w:t>
      </w:r>
      <w:r>
        <w:rPr>
          <w:rFonts w:ascii="Times New Roman"/>
          <w:b w:val="false"/>
          <w:i/>
          <w:color w:val="800000"/>
          <w:sz w:val="28"/>
        </w:rPr>
        <w:t xml:space="preserve">решения Маслихата города Астаны от 17 октября 2007 года  </w:t>
      </w:r>
      <w:r>
        <w:rPr>
          <w:rFonts w:ascii="Times New Roman"/>
          <w:b w:val="false"/>
          <w:i w:val="false"/>
          <w:color w:val="000000"/>
          <w:sz w:val="28"/>
        </w:rPr>
        <w:t>N 14/4-IV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2007 год" в доход местного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"Дизельное топливо собственного производства, реализуемое производителями оптом" - задолженность по сбору дизельного топлива, ранее поступавшему в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сальдо, образовавшееся, по состоянию на 31 декабря 1998 года,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города Астаны на 2007 год предусмотрены бюджетные изъятия из бюджета города Астаны в республиканский бюджет в сумме 10 610 874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2007 год" с 1 января 2007 года установлены: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- 9 752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базовой пенсионной выплаты - 3 000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размер пенсии - 7 236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- 1 092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величина прожиточного минимума для исчисления размеров базовых социальных выплат - 8 861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Государственной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- в сумме 3 430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Бюджету города Астаны на 2007 год предусмотрены целевые текущие трансферты на выплату заработной платы государственным служащим, работникам государственных учреждений, не являющимся государственными служащими и работникам казенных предприятий, в сумме 3 104 138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местного исполнительного органа города Астаны на 2007 год в размере 720 946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местного исполнительного органа на неотложные нужды - 379 757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резерв местного исполнительного органа для ликвидации чрезвычайных ситуаций природного и техногенного характера - 6 000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обязательств местных исполнительных органов по решениям судов за счет средств резерва местного исполнительного органа - 335 189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Cноска. Пункт с изменениями, внесенными решением маслихата г. Астаны от 14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384/48-III; </w:t>
      </w:r>
      <w:r>
        <w:rPr>
          <w:rFonts w:ascii="Times New Roman"/>
          <w:b w:val="false"/>
          <w:i/>
          <w:color w:val="800000"/>
          <w:sz w:val="28"/>
        </w:rPr>
        <w:t xml:space="preserve">решением маслихата г. Астаны от 17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412/51-III, </w:t>
      </w:r>
      <w:r>
        <w:rPr>
          <w:rFonts w:ascii="Times New Roman"/>
          <w:b w:val="false"/>
          <w:i/>
          <w:color w:val="800000"/>
          <w:sz w:val="28"/>
        </w:rPr>
        <w:t xml:space="preserve">решения Маслихата города Астаны от 17 октября 2007 года  </w:t>
      </w:r>
      <w:r>
        <w:rPr>
          <w:rFonts w:ascii="Times New Roman"/>
          <w:b w:val="false"/>
          <w:i w:val="false"/>
          <w:color w:val="000000"/>
          <w:sz w:val="28"/>
        </w:rPr>
        <w:t>N 14/4-IV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бюджета города Астаны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города Астаны на 2007 год, согласно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"Алматы" города Астаны на 2007 год согласно приложению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"Сарыарка" города Астаны на 2007 год согласно приложению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города Астаны (ДЭ и БП)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города Астаны (ДФ)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304/40-III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Маслихата города Астаны от 9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>340/43-III</w:t>
      </w:r>
      <w:r>
        <w:rPr>
          <w:rFonts w:ascii="Times New Roman"/>
          <w:b w:val="false"/>
          <w:i/>
          <w:color w:val="800000"/>
          <w:sz w:val="28"/>
        </w:rPr>
        <w:t xml:space="preserve">; решения Маслихата города Астаны от 14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384/48-III; </w:t>
      </w:r>
      <w:r>
        <w:rPr>
          <w:rFonts w:ascii="Times New Roman"/>
          <w:b w:val="false"/>
          <w:i/>
          <w:color w:val="800000"/>
          <w:sz w:val="28"/>
        </w:rPr>
        <w:t xml:space="preserve">решения маслихата г. Астаны от 17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412/51-III, </w:t>
      </w:r>
      <w:r>
        <w:rPr>
          <w:rFonts w:ascii="Times New Roman"/>
          <w:b w:val="false"/>
          <w:i/>
          <w:color w:val="800000"/>
          <w:sz w:val="28"/>
        </w:rPr>
        <w:t xml:space="preserve">решения Маслихата города Астаны от 17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14/4-IV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 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93"/>
        <w:gridCol w:w="1153"/>
        <w:gridCol w:w="6533"/>
        <w:gridCol w:w="2733"/>
      </w:tblGrid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193 988 070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55 907 029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20 011 950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20 011 950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26 095 947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26 095 947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5 558 181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4 166 072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808 086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584 000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2 053 930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251 218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1 384 497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418 215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совершение юридически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действий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должностными лицами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2 186 991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2 186 991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1 856 402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344 761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51 045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196 496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54 725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кредитам, 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 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 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367 574 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367 574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1 139 763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1 139 763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19 236 757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5 070 300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5 070 300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14 166 457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14 028 780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137 677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116 987 882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116 987 882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116 987 882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276"/>
        <w:gridCol w:w="1299"/>
        <w:gridCol w:w="1299"/>
        <w:gridCol w:w="5867"/>
        <w:gridCol w:w="2593"/>
      </w:tblGrid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195 100 704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1 341 873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900 571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54 786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54 786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526 096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526 096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319 689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319 689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224 435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224 435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149 295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налогообложения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разовых талонов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29 942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2 135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37 555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216 867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216 867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216 867 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141 304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воинской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13 007 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117 064 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117 064 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47 586 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10 025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51 124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4 216 229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4 216 229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финансируемый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3 622 425 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финансируе-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3 229 568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96 628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"Астана -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наркотиков"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283 229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522 624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522 624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71 180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71 180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12 310 714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6 059 194 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466 129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466 129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5 593 065 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4 801 930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программам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124 964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92 452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44 391 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127 272 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314 292 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39 950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299 917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299 917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299 917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748 322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126 056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126 056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622 266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622 266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92 977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56 444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56 444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36 533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36 533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3 980 399 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202 967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113 289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подростков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22 571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проблемами в развитии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49 333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3 777 432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3 777 432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17 471 408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4 803 640 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4 803 640 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4 803 640 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1 200 576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609 451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и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424 422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125 540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58 771 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города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значения, столицы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589 625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143 025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354 072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3 438 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89 090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2 925 189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2 925 189 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страдающим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значимыми заболеваниями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окружающих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2 326 968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кулезными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42 105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144 530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химиопрепаратами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253 583 </w:t>
            </w:r>
          </w:p>
        </w:tc>
      </w:tr>
      <w:tr>
        <w:trPr>
          <w:trHeight w:val="8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недостаточностью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158 003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2 189 874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2 189 874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1 905 844 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продуктами детского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питания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284 030 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590 994 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590 994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544 336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46 658 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5 761 135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335 447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91 719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122 955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анатомического вскрытия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73 827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 или льготным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44 455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5 425 688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5 425 688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2 029 936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940 843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505 770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типа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505 770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368 531 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368 531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66 542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66 542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881 269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35 784 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813 769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108 502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27 600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23 096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по 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545 400 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62 359 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18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10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индивидуальной 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инвалида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34 412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31 716 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31 716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207 824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207 824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126 455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выплат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1 272 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80 097 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68 177 555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20 957 820 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11 809 883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11 809 883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3 647 937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257 779 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выкупа,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надобностей и связанное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этим отчуждение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3 007 441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323 383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29 851 396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29 851 396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106 990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22 930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18 206 114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292 869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11 222 493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17 368 339 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7 230 653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353 568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2 837 891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22 294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4 016 900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10 137 686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10 137 686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20 273 656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14 416 362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2 034 982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51 752 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1 147 555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доступа к ним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295 725 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539 950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12 381 380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12 381 380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4 772 827 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1 377 974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41 392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уровне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32 124 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1 304 458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3 394 853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3 394 853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635 774 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(Отдела)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21 736 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35 532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405 463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405 463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96 933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38 733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58 200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46 615 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46 615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46 615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402 078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402 078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320 929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81 149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14 993 873 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недропользования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14 993 873 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14 993 873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14 993 873 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349 267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31 226 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31 226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20 844 </w:t>
            </w:r>
          </w:p>
        </w:tc>
      </w:tr>
      <w:tr>
        <w:trPr>
          <w:trHeight w:val="10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животных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5 982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247 155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247 155 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37 331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39 860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169 964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62 448 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зонированию земель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8 438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861 022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861 022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655 414 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61 724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593 690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97 855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97 855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39 391 091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1 695 070 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1 695 070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1 695 070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37 696 021 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37 696 021 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79 845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37 598 176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внутренним сообщениям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1 132 199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19 520 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19 520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19 520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1 017 007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720 946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на неотложные 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379 757 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  для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на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решениям судов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335 189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220 769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(программ) и проведение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220 769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13 297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13 297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61 995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город"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61 995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51 429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51 429 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51 429 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51 429 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12 359 148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12 359 148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12 359 148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1 748 274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10 610 874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-1 112 634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активами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-5 278 551 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5 278 551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304/40-III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в редакции </w:t>
      </w:r>
      <w:r>
        <w:rPr>
          <w:rFonts w:ascii="Times New Roman"/>
          <w:b w:val="false"/>
          <w:i/>
          <w:color w:val="800000"/>
          <w:sz w:val="28"/>
        </w:rPr>
        <w:t xml:space="preserve">  решения Маслихата города Астаны от 14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384/48-III; </w:t>
      </w:r>
      <w:r>
        <w:rPr>
          <w:rFonts w:ascii="Times New Roman"/>
          <w:b w:val="false"/>
          <w:i/>
          <w:color w:val="800000"/>
          <w:sz w:val="28"/>
        </w:rPr>
        <w:t xml:space="preserve">решения Маслихата города Астаны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412/51-III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Перечень бюджетных программ развития бюджета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2007 год с разделением на бюджетные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направленные на реализацию бюджетных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(программ) и формирование или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70"/>
        <w:gridCol w:w="1171"/>
        <w:gridCol w:w="1171"/>
        <w:gridCol w:w="87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комплекса и недропользования </w:t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особоохраняемые природные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регулирования 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304/40-III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Перечень местных бюджетных программ, не подлежащих секвестру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процессе исполнения бюджета города Астаны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Общеобразовательное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Общеобразовательное обучение по специальным образовательным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Общеобразовательное обучение одаренных детей в специализированных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первичной медико-санитарной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лекарственными средствами и специализированными детского и лечебного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питания отдельных категорий населения на амбулаторном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304/40-III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Решения Маслихата города Астаны от 9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340/43-III </w:t>
      </w:r>
      <w:r>
        <w:rPr>
          <w:rFonts w:ascii="Times New Roman"/>
          <w:b w:val="false"/>
          <w:i/>
          <w:color w:val="800000"/>
          <w:sz w:val="28"/>
        </w:rPr>
        <w:t xml:space="preserve">; решения Маслихата города Астаны от 14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384/48-III; </w:t>
      </w:r>
      <w:r>
        <w:rPr>
          <w:rFonts w:ascii="Times New Roman"/>
          <w:b w:val="false"/>
          <w:i/>
          <w:color w:val="800000"/>
          <w:sz w:val="28"/>
        </w:rPr>
        <w:t xml:space="preserve">решения Маслихата города Астаны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412/51-III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решения Маслихата города Астаны от 17 октября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14/4-IV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Перечень бюджетных программ района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1213"/>
        <w:gridCol w:w="1213"/>
        <w:gridCol w:w="5373"/>
        <w:gridCol w:w="2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дому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4 176 688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4 176 688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4 176 688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140 459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1 628 638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2 407 591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4 932 547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304/40-III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</w:t>
      </w:r>
      <w:r>
        <w:rPr>
          <w:rFonts w:ascii="Times New Roman"/>
          <w:b w:val="false"/>
          <w:i/>
          <w:color w:val="800000"/>
          <w:sz w:val="28"/>
        </w:rPr>
        <w:t xml:space="preserve">  Приложение 5 в редакции решения Маслихата города Астаны от 9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340/43-III </w:t>
      </w:r>
      <w:r>
        <w:rPr>
          <w:rFonts w:ascii="Times New Roman"/>
          <w:b w:val="false"/>
          <w:i/>
          <w:color w:val="800000"/>
          <w:sz w:val="28"/>
        </w:rPr>
        <w:t xml:space="preserve">; решения Маслихата города Астаны от 14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384/48-III; </w:t>
      </w:r>
      <w:r>
        <w:rPr>
          <w:rFonts w:ascii="Times New Roman"/>
          <w:b w:val="false"/>
          <w:i/>
          <w:color w:val="800000"/>
          <w:sz w:val="28"/>
        </w:rPr>
        <w:t xml:space="preserve">  решения Маслихата города Астаны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412/51-III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решения Маслихата города Астаны от 17 октября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14/4-IV </w:t>
      </w:r>
      <w:r>
        <w:rPr>
          <w:rFonts w:ascii="Times New Roman"/>
          <w:b w:val="false"/>
          <w:i/>
          <w:color w:val="8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Перечень бюджетных программ района "Сарыарка"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33"/>
        <w:gridCol w:w="873"/>
        <w:gridCol w:w="813"/>
        <w:gridCol w:w="581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3 053 965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3 053 965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3 053 965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213 109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1 209 253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погребение безродных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22 294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1 609 309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3 783 484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