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8dca" w14:textId="6708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"Молодежное" Копинского сельского округа Хромтауского района в село Тамды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14 марта 2006 года № 240 и постановление акимата Актюбинской области от 14 марта 2006 года № 87. Зарегистрировано Департаментом юстиции Актюбинской области от 10 апреля 2006 года № 3177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на государственном языке слова "селолық", "селосын", "селосы" заменены словами "ауылдық", "ауылын", "селосы"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 и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Хромтауского районного маслихата и акимата, областной ономастической комиссии о переименовании села "Молодежное" Копинского сельского округа Хромтауского района в село Тамды.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