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416" w14:textId="7145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6 декабря 2005 года N 21/2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декабря 2006 года N 27/3. Зарегистрировано Департаментом юстиции Северо-Казахстанской области 28 декабря 2006 года N 1632.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  апреля 2004 года N 548-П,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(ХХI третьего созыва) от 6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2006 год", зарегистрированное в Департаменте юстиции за N 1609 от 29 декабря 2005 года и опубликованное 13 января 2006 года в газетах "Солтүстік Қазақстан", "Северный Казахстан" (с изменениями, внесенными решениями областного маслихата от 20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000000"/>
          <w:sz w:val="28"/>
        </w:rPr>
        <w:t>Р/г N 1613 от 15 февраля 2006 года, от 30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000000"/>
          <w:sz w:val="28"/>
        </w:rPr>
        <w:t>Р/г N 1617 от 11 апреля 2006 года, от 3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000000"/>
          <w:sz w:val="28"/>
        </w:rPr>
        <w:t>Р/г N 1628 от 8 августа 2006 года, от 31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rPr>
          <w:rFonts w:ascii="Times New Roman"/>
          <w:b w:val="false"/>
          <w:i w:val="false"/>
          <w:color w:val="000000"/>
          <w:sz w:val="28"/>
        </w:rPr>
        <w:t>Р/г N 1629 от 19 сентября 2006 года, от 20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</w:t>
      </w:r>
      <w:r>
        <w:rPr>
          <w:rFonts w:ascii="Times New Roman"/>
          <w:b w:val="false"/>
          <w:i w:val="false"/>
          <w:color w:val="000000"/>
          <w:sz w:val="28"/>
        </w:rPr>
        <w:t xml:space="preserve">Р/г N 1630 от 27 ноября 2006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"31 844 194" заменить цифрами "31 859 664";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"25 595 014" заменить цифрами "25 610 484";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"32 167 078" заменить цифрами "32 182 548";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10 календарных дней после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ХХҮII сессии                    Секретарь                областного маслихата                       областного маслихата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27/3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4953"/>
        <w:gridCol w:w="23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31 859 664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6 114 464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134 716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25 610 484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73"/>
        <w:gridCol w:w="1373"/>
        <w:gridCol w:w="5073"/>
        <w:gridCol w:w="2233"/>
      </w:tblGrid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гр.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 тенге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32 182 548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583 957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1 420 470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1 401 875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1 344 337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56 647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5 144 525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494 480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409 287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3 504 032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47 842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512 641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областных организаций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населению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551 800 </w:t>
            </w:r>
          </w:p>
        </w:tc>
      </w:tr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51 238 </w:t>
            </w:r>
          </w:p>
        </w:tc>
      </w:tr>
      <w:tr>
        <w:trPr>
          <w:trHeight w:val="13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9 815 430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8 176 839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и организаций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3 369 744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68 937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1 377 222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аналитическиз центров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558 024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233 111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благополучие 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272 575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1 329 712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961 757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60 276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62 068 </w:t>
            </w:r>
          </w:p>
        </w:tc>
      </w:tr>
      <w:tr>
        <w:trPr>
          <w:trHeight w:val="12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900 198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169 223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7 823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415 697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125 672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69 978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3 163 653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264 201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220 531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2 321 075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169 045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193 223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175 543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341 278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1 534 136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1 469 514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15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35 590 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-322 884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15 460 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5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