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8c39" w14:textId="f298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Петропавловска от 19 марта 2005 года N 210 "Об утверждении Положения о комиссии по делам несовершеннолетних и защите их прав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августа 2006 года N 1258. Зарегистрировано Управлением юстиции города Петропавловска Северо-Казахстанской области 4 ноября 2006 года N 13-01-53.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пунктом 341 статьи 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2006 года N 123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Петропавловска от 19 марта 2005 года N 210 "Об утверждении Положения о комиссии по делам несовершеннолетних и защите их прав города Петропавловска", зарегистрированное в управлении юстиции города Петропавловска N 1570 от 4 апреля 2005 года, опубликованное в газете "Добрый вечер" N 16 от 22 апреля 2005 года,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делам несовершеннолетних и защите их прав города Петропавловска,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"административных правонарушениях несовершеннолетних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"2) несовершеннолетних, совершивших административные правонарушения, достигших шестнадцатилетнего возраста"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третьем абзаце слова "и административных правонарушений"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"о применении мер взыскания и воздействия, предусмотренных административным законодательством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 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