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8a5d" w14:textId="f308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административно-территориальную единицу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12 октября 2006 года N 245 и решение Атырауского областного Маслихата от 8 декабря 2006 года N 343-III. Зарегистрировано Департаментом юстиции Атырауской области 8 января 2007 года за N 2476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В тексте совместного решения на 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в пунктах 1 и 2 слово "селолық" заменено словом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Закона Республики Казахстан от 8 декабря 1993 года N 4200 "Об административно-территориальном устройстве Республики Казахстан", на основании постановления акимата Курмангазинского района от 12 июня 2006 года N 115 и решения Курмангазинского районного маслихата от 14 июля 2006 года N 246-ХХІХ областной маслихат решил и акимат области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Асанский сельский округ Курмангазинского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Азгирского сельского округа Курмангазинского района с передачей территорий общей площадью 85000 га (85,0 тысяч га) и границы Суюндукского сельского округа Курмангазинского района с передачей территорий общей площадью 64900 га (64,9 тысяч га) Асанскому сельскому округу.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и постановление вступает в силу со дня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