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3844" w14:textId="3e23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Сызганского сельского округа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 Южно-Казахстанской области от 29 марта 2006 года N 122 и решение Маслихата Южно-Казахстанской области от 29 марта 2006 года N 23/259-III. Зарегистрировано Департаментом юстиции Южно-Казахстанской области 14 апреля 2006 года за N 1932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«Об административно-территориальном устройстве Республики Казахстан», с учетом предложений маслихата и акимата Сузакского района Южно-Казахстанский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 
</w:t>
      </w:r>
      <w:r>
        <w:rPr>
          <w:rFonts w:ascii="Times New Roman"/>
          <w:b w:val="false"/>
          <w:i w:val="false"/>
          <w:color w:val="000000"/>
          <w:sz w:val="28"/>
        </w:rPr>
        <w:t>
и акимат Южно-Казахстанской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аул Жыныс.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Сызганского аульного округа, путем исключения из его состава земель упраздненного аула Жыныс, общей площадью 1540 гектаров.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