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9f84" w14:textId="9c09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Южно-Казахстанского областного маслихата от 29 сентября 2006 года за N 25/294-III и постановление Южно-Казахстанского областного акимата от 2 октября 2006 года за N 332. Зарегистрировано Департаментом юстиции Южно-Казахстанской области 13 октября 2006 года за N 1944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соответствующих территорий и по предложению маслихатов и акиматов Арысского, Отрарского и Толебийского районов Южно-Казахстанский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 и акимат Южно-Казахстанской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отдельные административно-территориальные единицы Южно-Казахстанской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Арысскому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Боген Дерменинского аульного округа - в аул Саналы;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Отрарскому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аульный округ Актобе - в аульный округ Аккум;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Толебийскому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Первомаевский аульный округ - в аульный округ Биринши Мамыр;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Первомаевка - в аул Биринши Мамыр.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со дня государственной регистрации в департаменте юстиции Южно-Казахстанской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