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9b01" w14:textId="2909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14 мая 2004 года N 6-7 "Об утверждении Правил благоустройства, озеленения и санитарной очистки города"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Семипалатинского городского Маслихата Восточно-Казахстанской области от 23 июня 2006 года N 29-8. Зарегистрировано в Управлении юстиции города Семипалатинска Департамента юстиции Восточно-Казахстанской области 20 июля 2006 года за N 5-2-43. Утратило силу решением маслихата города Семей Восточно-Казахстанской области от 20 июня 2008 года N 8/71-IV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20.06.2008 N 8/71-IV.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Рассмотрев протест прокурора города N 7-07-199-06 от 12.05.2006 года на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N 6-7 от 14 мая 2004 года "Об утверждении Правил благоустройства, озеленения и санитарной очистки города"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пп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 1 ст 6 Закона Республики Казахстан "О местном государственном управлении в Республике Казахстан", ст. 39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Протест прокурора города удовлетворить.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N 6-7 от 14 мая 2004 года "Об утверждении Правил благоустройства, озеленения и санитарной очистки города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п. 1 гл. 1 слова "территория на расстоянии 15 метров по периметру отведенной территории, а со стороны улицы - не далее "красной линии" улицы" заменить словами "территория на расстоянии 5 метров по периметру отведенной территории, а со стороны улицы - не далее "красной линии" улицы;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пп. 14) п. 2 гл. 2 слова "на закрепляемой территории и на прилегающих к ней участках" заменить словами "на отведенных им участках";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п. 8 гл. 3 изложить в следующей редакции: "Уборка улиц, площадей, тротуаров производится предприятиями, учреждениями, организациями и владельцами индивидуальных жилых домостроений в пределах отведенной им территории";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п. 16 гл. 3 слова "прилегающих к ним территориях в радиусе 15 метров от строения" заменить словами "отведенных им территориях".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законную силу со дня государственной регистрации в управлении юстиции города Семипалатинска Департамента юстиции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