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d71b" w14:textId="27ed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Зеленовского, Теректинского, Таскалинского и Бурлинского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февраля 2006 года N 90. Зарегистрировано Департаментом юстиции Западно-Казахстанской области 20 марта 2006 года за N 2959. Утратило силу - постановлением акимата Западно-Казахстанской области от 14 августа 2009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14.08.2009 N 187 (принято только на государственном языке).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локализации и ликвидации очагов карантинных сорняков на территории Зеленовского, Теректинского, Таскалинского и Бурлинского районов,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на очагах карантинных сорняков в Зеленовском, Теректинском, Таскалинском, Бурлинском и Сырымском районах на территориях сельских округов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Западно-Казахстанской области от 11.05.2007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ограничение на вывоз зараженной подкарантинной продукции растительного происхождения за пределы карантинной зоны Зеленовского, Теректинского, Таскалинского, Бурлинского, Сырымского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Западно-Казахстанской области от 11.05.2007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Зеленовского, Теректинского, Таскалинского, Бурлинского, Сырымского районов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и руководителей сельхозформирований об объявлении карантинного режима и мерах по ликвидации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карантинных мероприятий на соответствующих территориях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специалистам по карантину растений в проведении обследования, локализации и ликвидации выявленных очагов;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Западно-Казахстанской области от 11.05.2007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области от 25 мая 2005 года N 171 "Об установлении карантинной зоны на территории Зеленовского района"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Садыкова Б.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2006 года N 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Западно-Казахстанской области от 11.05.2007 </w:t>
      </w:r>
      <w:r>
        <w:rPr>
          <w:rFonts w:ascii="Times New Roman"/>
          <w:b w:val="false"/>
          <w:i w:val="false"/>
          <w:color w:val="ff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>
на очагах карантинных сорняков</w:t>
      </w:r>
      <w:r>
        <w:br/>
      </w:r>
      <w:r>
        <w:rPr>
          <w:rFonts w:ascii="Times New Roman"/>
          <w:b/>
          <w:i w:val="false"/>
          <w:color w:val="000000"/>
        </w:rPr>
        <w:t>
на территории Зеленовского, Теректинского,</w:t>
      </w:r>
      <w:r>
        <w:br/>
      </w:r>
      <w:r>
        <w:rPr>
          <w:rFonts w:ascii="Times New Roman"/>
          <w:b/>
          <w:i w:val="false"/>
          <w:color w:val="000000"/>
        </w:rPr>
        <w:t>
Таскалинского, Бурлинского и Сырымского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953"/>
        <w:gridCol w:w="2953"/>
        <w:gridCol w:w="1693"/>
        <w:gridCol w:w="151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округа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сельхоз- формирования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Каран- тинный сорняк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зараже- ния, га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Переметнинский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"Бауыржан"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"Колос"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Первосоветский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"Пермское"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Егиндыбулак- 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"Цыганово"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Ростошинский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"Скиф"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"Малик"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"Жардем"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"Хабиев"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Чаповский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"Турсун и 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"Шунайбеков"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"Ак-аю"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Чеботаревский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"Хаминское"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"Северный"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Щаповский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"Акканат"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Янайкинский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"Дуйсен"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Кушумский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"Лукпанов"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Макаровский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"Акназар"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Дарьинский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"Алдагер"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"Дружба и 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"Тасму- хамбетов"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"Нурсултан"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"Зеленое"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"Авангард"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Красноармей- 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"Емболат"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14446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Дарьинский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Амброзия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Повилика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Переметнинский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Повилика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"Адил"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"Ермухан"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"Есет"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Анкатинский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"Айсулу"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Подстепновский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"Айтиева"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"Салтанат"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Новопавловский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"Бостандык"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"Мадиев С.А."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"Ахмадиев А.К."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"Луч"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"Ак-булак"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Мерейский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"Кемешов С.В."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"Аргымак- Таскала"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Бумакольский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"Бума"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Канайский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"Шугла"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"Алия"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Александров- ский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"Испусинов"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Булановский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"Булан"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Горчак ползучий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21087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Амброзия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Повилика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к/х - крестьянское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