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fb66" w14:textId="b44f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представления деклараций по производству и обороту отдельных видов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2007 года № 16. Зарегистрирован в Министерстве юстиции Республики Казахстан 23 февраля 2007 года № 4552.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производства и оборота отдельных видов нефтепродуктов", а также в целях улучшения администрирования акцизов на бензин (за исключением авиационного) и дизельного топлива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представления деклараций по производству и обороту отдельных видов нефтепродуктов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деклараций: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нефтепродуктов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оптовой реализации нефтепродуктов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розничной реализации нефтепродуктов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Налогового комитета Министерства финансов Республики Казахстан Рахметова Н.К.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Министра финансов Республики Казахстан от 8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форм, правил и сроков декларирования производства и оборота отдельных видов нефтепродуктов" (зарегистрированный в Реестре государственной регистрации нормативных правовых актов под N 2544, опубликованный в газете "Официальная газета" от 13 декабря 2003 года N 50 (155)).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16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деклараций по производству и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отдельных видов нефтепродуктов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представления деклараций по производству и обороту отдельных видов нефтепродуктов (далее - Правила) разработаны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производства и оборота отдельных видов нефтепродуктов" и определяют порядок представления деклараций по производству и обороту бензина (за исключением авиационного), дизельного топлива и мазута (далее - нефтепродукты).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по производству нефтепродуктов представляется индивидуальными предпринимателями и юридическими лицами, осуществляющими производство, оптовую и (или) розничную реализацию нефтепродуктов по месту нахождения. Производители, осуществляющие реализацию приобретенных нефтепродуктов, дополнительно представляют Декларацию по оптовой реализации нефтепродуктов головным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по оптовой реализации нефтепродуктов представляется индивидуальными предпринимателями и юридическими лицами, осуществляющими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Индивидуальные предприниматели и юридические лица, осуществляющие оптовую реализацию нефтепродуктов или оптовую и розничную реализацию нефтепродуктов, представляют Декларацию по оптовой реализации нефтепродуктов головным предприятием, без указания сведений по обороту нефтепродуктов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юридического лица, осуществляющие оптовую реализацию нефтепродуктов или оптовую и розничную реализацию нефтепродуктов, представляют Декларацию по оптовой реализации нефтепродуктов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по розничной реализации нефтепродуктов представляется индивидуальными предпринимателями и юридическими лицами, осуществляющими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Производители нефтепродуктов, а также индивидуальные предприниматели и юридические лица, осуществляющие деятельность в сфере оптовой реализации нефтепродуктов, декларации представляют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Индивидуальные предприниматели и юридические лица, осуществляющие деятельность в сфере розничной реализации нефтепродуктов, декларации представляют на электронных и/или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Декларации по производству и обороту нефтепродуктов представляются в натуральных показателях (тонны).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Декларации, представляемые в соответствии с настоящими Правилами, подписываются индивидуальными предпринимателями и руководителем, главным бухгалтером юридического лица и скрепляются печатью/электронной цифровой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составлении деклараций по розничной реализации нефтепродуктов не допускаются исправления, подчистки и помарки.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Декларации по производству и обороту нефтепродуктов представляются в уполномоченный орган ежемесячно до 15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обоснованного письменного заявления от индивидуального предпринимателя или юридического лица до наступления срока представления декларации по производству и обороту нефтепродуктов налоговый орган вправе продлить срок представления декларации до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Индивидуальные предприниматели и юридические лица, осуществляющие производство и оборот нефтепродуктов, виновные в нарушении законодательства Республики Казахстан о государственном регулировании производства и оборота нефтепродуктов, несут ответственность, установленную законодательными актами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Составление декларации по производству нефтепродуктов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Баланс производства и оборота бензина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исключением авиационного), дизельного топлива и мазута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строке "Наименование налогоплательщика" указывается наименование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2 указывается персональный идентификационный номер-код нефтепродукта (ПИН-код).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3 указывается общий остаток нефтепродуктов у производителя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графе 4 указывается количество произведенных нефтепродуктов, в том числе из давальческого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графе 5 указывается количество нефтепродуктов, отгруженных предприятиям давальцам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6 указывается общее количество, реализованных нефтепродуктов (графа 6 = графа 7 + графа 8 + графа 9 + графа 10 + графа 11 + графа 12),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графе 7 указывается количество нефтепродуктов, реализованных оптовым покупателям,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графе 8 указывается количество нефтепродуктов, реализованных структурным подразделениям производителя,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9 указывается количество нефтепродуктов, реализованных через собственную розничную сеть производителя,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10 указывается количество нефтепродуктов, реализованных юридическим лицам и индивидуальным предпринимателям для их собственных, производственных нужд,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11 указывается количество нефтепродуктов, использованных производителем для их собственных нужд,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12 указывается количество нефтепродуктов, реализованных на экспорт,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графе 13 указывается количество испорченных, утраченных нефтепродуктов производителем,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графе 14 указывается количество потерь в пределах норм,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15 указывается количество возвращенных нефтепродуктов производителю,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графе 16 указывается общий остаток нефтепродуктов у производителя на конец отчетного периода (графа 16 = графа 3 + графа 4 - графа 5 - графа 6 - графа 13 - графа 14 + графа 15), в тоннах.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Сведения о реализации и отгрузке производителем бензина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(кроме авиационного), дизельного топлива и мазута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строке "Наименование налогоплательщика" указывается наименование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графе 2 указывается РНН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графе 3 указывается наименование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графе 4 указывается местонахождение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графе 5 указывается резидентство получателя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6 указывается номер договора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графе 7 указывается дата договора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графе 8 указывается номер сопроводительной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графе 9 указывается дата сопроводительной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10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11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12 указывается дата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13 указывается Пин-код реализованных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графе 14 указывается количество реализованных нефтепродуктов, в тоннах.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Сведения по сырью (нефти)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строке "Наименование налогоплательщика" указывается наименование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графе 2 указывается остаток сырья на начало отчетного периода всего (графа 3 + графа 4),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графе 3 указывается остаток собственного сырья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графе 4 указывается остаток давальческого сырья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графе 5 указывается поступление сырья всего (графа 6 + графа 7),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графе 6 указывается поступление собственного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графе 7 указывается поступление давальческого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 графе 8 указываются вовлеченные осадки,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графе 9 указывается количество переработанного сырья всего (графа 10 + графа 11),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графе 10 указывается количество переработанного собственного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графе 11 указывается количество переработанного давальческого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графе 12 указывается количество реализованного собственного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графе 13 указывается количество возвращенного давальческого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графе 14 указывается количество испорченного, утраченного сырья,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графе 15 указывается количество потерь в пределах норм,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графе 16 указывается остаток сырья на конец отчетного периода всего (графа 17 + графа 18),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графе 17 указывается остаток собственного сырья на конец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графе 18 указывается остаток давальческого сырья на конец отчетного периода, в тоннах.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Составление декларации по оптовой реализации нефтепродуктов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Баланс оборота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В строке "Наименование налогоплательщика"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 графе 2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графе 3 указывается остаток нефтепродуктов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В графе 4 указывается общее количество поступивших нефтепродуктов для реализации (графа 4 = графа 5 + графа 6 + графа 7 + графа 8),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 графе 5 указывается количество нефтепродуктов, поступивших от производителей,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В графе 6 указывается количество нефтепродуктов, поступивших от структурных подразделений производителя,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графе 7 указывается количество нефтепродуктов, поступивших от предприятий оптовиков,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В графе 8 указывается количество нефтепродуктов, поступивших по импорту,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 графе 9 указывается количество возвращенных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В графе 10 указывается общее количество реализованных нефтепродуктов всего (графа 10 = графа 11 + графа 12 + графа 13 + графа 14 + графа 15 + графа 16),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 графе 11 указывается количество нефтепродуктов, реализованных предприятиям оптовикам,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 графе 12 указывается количество нефтепродуктов, реализованных юридическим и физическим лицам для их собственных, нужд (конечному потребителю),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 графе 13 указывается количество нефтепродуктов, реализованных через собственную розничную сеть АЗС (конечному потребителю),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графе 14 указывается количество нефтепродуктов, использованных на собственные нужды,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В графе 15 указывается количество нефтепродуктов реализованных на экспорт,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 графе 16 указывается количество нефтепродуктов, реализованных собственным структурным подразделениям,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В графе 17 указывается количество испорченных, утраченных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В графе 18 указывается потери нефтепродуктов в пределах норм,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В графе 19 указывается количество нефтепродуктов отгруженных на переработку (компаундирование),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 графе 20 указывается остаток нефтепродуктов на конец отчетного периода (графа 20 = графа 3 + графа 4 + графа 9 - графа 10 - графа 17 - графа 18 - графа 19), в тоннах.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Сведения о поставках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94.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В строке "Наименование налогоплательщика"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В графе 2 указывается регистрационный номер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В графе 3 указывается наименование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В графе 4 указывается резидентство поставщика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В графе 5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 графе 6 указывается количество полученных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В графе 7 указывается номер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В графе 8 указывается дата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 графе 9 указывается номер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графе 10 указывается дата заполнения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 графе 11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В графе 12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 графе 13 указывается дата счета 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В графе 14 указывается номер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В графе 15 указывается дата грузовой таможенной декларации.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Сведения о реализации и отгрузке бензина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исключением авиационного), дизельного топлива и мазута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В строке "Наименование налогоплательщика" указывается наименование индивидуального предпринимателя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В графе 2 указывается регистрационный номер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В графе 3 указывается наименование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В графе 4 указывается адрес местонахождения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В графе 5 указывается резидентство получателя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В графе 6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В графе 7 указывается количество реализованных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В графе 8 указывается номер договора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В графе 9 указывается дата договора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В графе 10 указывается номер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В графе 11 указывается дата заполнения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В графе 12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В графе 13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В графе 14 указывается дата счета фактуры.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Баланс оборота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структурного подразделения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В строке "Наименование налогоплательщика" указывается наименование юридического лица, имеющего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В строке "РНН"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В строке "Наименование структурного подразделения"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В графе 2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В графе 3 указывается остаток нефтепродуктов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В графе 4 указывается общее количество поступивших нефтепродуктов для реализации (графа 4 = графа 5 + графа 6 + графа 7 + графа 8 + графа 9),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В графе 5 указывается количество нефтепродуктов, поступивших от головного предприятия,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В графе 6 указывается количество нефтепродуктов, поступивших от производителей,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В графе 7 указывается количество нефтепродуктов, поступивших от структурных подразделений производителя,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В графе 8 указывается количество нефтепродуктов, поступивших от предприятий оптовиков,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В графе 9 указывается количество нефтепродуктов, поступивших по импорту,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В графе 10 указывается количество возвращенных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В графе 11 указывается общее количество реализованных нефтепродуктов всего (графа 11 = графа 12 + графа 13 + графа 14 + графа 15 + графа 16),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В графе 12 указывается количество нефтепродуктов, реализованных предприятиям оптовикам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В графе 13 указывается количество нефтепродуктов, реализованных юридическим и физическим лицам для их собственных нужд (конечному потребителю),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В графе 14 указывается количество нефтепродуктов, реализованных через собственную розничную сеть АЗС (конечному потребителю),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В графе 15 указывается количество нефтепродуктов, использованных на собственные нужды,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В графе 16 указывается количество нефтепродуктов, реализованных на экспорт,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В графе 17 указывается количество испорченных, утраченных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В графе 18 указывается потери нефтепродуктов в пределах норм,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В графе 19 указывается количество нефтепродуктов, отгруженных на переработку (компаундирование),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В графе 20 указывается остаток нефтепродуктов на конец отчетного периода (графа 20 = графа 3 + графа 4 + графа 10 - графа 11 - графа 17 - графа 18 - графа 19), в тоннах.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Сведения о поставках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структурному подразделению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154.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В строке "Наименование налогоплательщика" указывается наименование юридического лица, имеющего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В строке "РНН"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В строке "Наименование структурного подразделения"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В графе 2 указывается регистрационный номер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В графе 3 указывается наименование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В графе 4 указывается резидентство поставщика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В графе 5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В графе 6 указывается количество полученных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В графе 7 указывается номер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В графе 8 указывается дата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В графе 9 указывается номер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В графе 10 указывается дата заполнения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В графе 11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В графе 12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В графе 13 указывается дата счета 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В графе 14 указывается номер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В графе 15 указывается дата грузовой таможенной декларации.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Сведения о реализации и отгрузке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структурным подразделением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174.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В строке "Наименование налогоплательщика" указывается наименование юридического лица, имеющего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В строке "РНН" указывается регистрационный номер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В строке "Наименование структурного подразделения" указывается наименование структурного подразделения производителя или юридического лица, осуществляющего оптовую реализацию нефтепродуктов или оптовую и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В графе 2 указывается регистрационный номер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В графе 3 указывается наименование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В графе 4 указывается адрес местонахождения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В графе 5 указывается резидентство получателя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В графе 6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В графе 7 указывается количество реализованных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В графе 8 указывается номер договора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В графе 9 указывается дата договора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В графе 10 указывается номер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В графе 11 указывается дата заполнения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В графе 12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В графе 13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В графе 14 указывается дата счета фактуры.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Составление декларации по розничной реализации нефтепродуктов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Баланс оборота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АЗС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193.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В строке "Наименование налогоплательщика" указывается наименование индивидуального предпринимателя или юридического лица, осуществляющего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В графе 2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В графе 3 указывается остаток нефтепродуктов на начало отчетного периода,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В графе 4 указывается общее количество поступивших нефтепродуктов для реализации,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В графе 5 указывается общее количество реализованных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В графе 6 указывается количество нефтепродуктов использованных на собственные нужды,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В графе 7 указывается количество испорченных, утраченных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В графе 8 указывается потери нефтепродуктов в пределах норм,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В графе 9 указывается остаток нефтепродуктов на конец отчетного периода (графа 9 = графа 3 + графа 4 - графа 5 - графа 6 - графа 7 - графа 8), в тоннах.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Сведения о поставках бензина (за исключением авиационного), </w:t>
      </w:r>
      <w:r>
        <w:br/>
      </w:r>
      <w:r>
        <w:rPr>
          <w:rFonts w:ascii="Times New Roman"/>
          <w:b/>
          <w:i w:val="false"/>
          <w:color w:val="000000"/>
        </w:rPr>
        <w:t xml:space="preserve">
дизельного топлива и мазута для розничной реализации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205. В строке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В строке "Наименование налогоплательщика" указывается наименование индивидуального предпринимателя или юридического лица, осуществляющего розничную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В строке "Отчетный период" указывается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В графе 2 указывается регистрационный номер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В графе 3 указывается наименование поставщика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В графе 4 указывается резидентство поставщика нефтепродуктов (резидент-0, нерезидент-1).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В графе 5 указывается Пин-код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В графе 6 указывается количество полученных нефтепродуктов,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В графе 7 указывается номер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В графе 8 указывается дата договора поставки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В графе 9 указывается номер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В графе 10 указывается дата заполнения сопроводительной накладной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В графе 11 указывается номер бланка сопроводительной накладной находящийся в правом нижнем углу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В графе 12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В графе 13 указывается дата счета 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В графе 14 указывается номер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В графе 15 указывается дата грузовой таможенной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16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Декларация по производству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2.1 Баланс производства и оборота бензина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авиационного), дизельного топлива и мазута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13"/>
        <w:gridCol w:w="1893"/>
        <w:gridCol w:w="1753"/>
        <w:gridCol w:w="1593"/>
        <w:gridCol w:w="1173"/>
        <w:gridCol w:w="1253"/>
        <w:gridCol w:w="1453"/>
      </w:tblGrid>
      <w:tr>
        <w:trPr>
          <w:trHeight w:val="2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производителем,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бензину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дизтопливу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мазуту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13"/>
        <w:gridCol w:w="1693"/>
        <w:gridCol w:w="1573"/>
        <w:gridCol w:w="1313"/>
        <w:gridCol w:w="1613"/>
        <w:gridCol w:w="1613"/>
        <w:gridCol w:w="1193"/>
        <w:gridCol w:w="1373"/>
      </w:tblGrid>
      <w:tr>
        <w:trPr>
          <w:trHeight w:val="21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производителем,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производители, осуществляющие реализацию приобретенных нефтепродуктов,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 заполняют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2.2 Сведения о реализации и отгрузке производителем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(кроме авиационного), дизельного топлива и мазута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512"/>
        <w:gridCol w:w="1080"/>
        <w:gridCol w:w="1060"/>
        <w:gridCol w:w="1296"/>
        <w:gridCol w:w="785"/>
        <w:gridCol w:w="804"/>
        <w:gridCol w:w="745"/>
        <w:gridCol w:w="804"/>
        <w:gridCol w:w="1062"/>
        <w:gridCol w:w="688"/>
        <w:gridCol w:w="669"/>
        <w:gridCol w:w="1043"/>
        <w:gridCol w:w="1102"/>
      </w:tblGrid>
      <w:tr>
        <w:trPr>
          <w:trHeight w:val="48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 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предприятиям-оптовикам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юрид. лицам и инд. предпринимателям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собственных нужд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структурным подразделениям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через собственную розничную сеть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на экспорт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предприятиям давальцам  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2.3 Сведения по сырью (нефти)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53"/>
        <w:gridCol w:w="1393"/>
        <w:gridCol w:w="1793"/>
        <w:gridCol w:w="1413"/>
        <w:gridCol w:w="1753"/>
        <w:gridCol w:w="1853"/>
        <w:gridCol w:w="1833"/>
      </w:tblGrid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53"/>
        <w:gridCol w:w="1153"/>
        <w:gridCol w:w="1153"/>
        <w:gridCol w:w="1293"/>
        <w:gridCol w:w="1633"/>
        <w:gridCol w:w="1373"/>
        <w:gridCol w:w="1293"/>
        <w:gridCol w:w="813"/>
        <w:gridCol w:w="1133"/>
        <w:gridCol w:w="1173"/>
      </w:tblGrid>
      <w:tr>
        <w:trPr>
          <w:trHeight w:val="42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Переработано,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16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Декларация по оптовой реализации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3.1 Баланс оборота бензина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дизельного топлива и мазута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33"/>
        <w:gridCol w:w="2093"/>
        <w:gridCol w:w="1173"/>
        <w:gridCol w:w="1473"/>
        <w:gridCol w:w="1773"/>
        <w:gridCol w:w="1433"/>
        <w:gridCol w:w="1193"/>
        <w:gridCol w:w="1553"/>
      </w:tblGrid>
      <w:tr>
        <w:trPr>
          <w:trHeight w:val="1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нефтепродуктов для реализации, тонн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бензину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дизтопливу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мазуту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1213"/>
        <w:gridCol w:w="1473"/>
        <w:gridCol w:w="1273"/>
        <w:gridCol w:w="1213"/>
        <w:gridCol w:w="933"/>
        <w:gridCol w:w="1053"/>
        <w:gridCol w:w="1033"/>
        <w:gridCol w:w="1113"/>
        <w:gridCol w:w="1213"/>
        <w:gridCol w:w="1073"/>
      </w:tblGrid>
      <w:tr>
        <w:trPr>
          <w:trHeight w:val="1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Реализовано, тонн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3.2 Сведения о поставках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(за исключением авиационного), дизельного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топлива и мазута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271"/>
        <w:gridCol w:w="1055"/>
        <w:gridCol w:w="880"/>
        <w:gridCol w:w="840"/>
        <w:gridCol w:w="1212"/>
        <w:gridCol w:w="783"/>
        <w:gridCol w:w="783"/>
        <w:gridCol w:w="803"/>
        <w:gridCol w:w="785"/>
        <w:gridCol w:w="1079"/>
        <w:gridCol w:w="804"/>
        <w:gridCol w:w="785"/>
        <w:gridCol w:w="805"/>
        <w:gridCol w:w="805"/>
      </w:tblGrid>
      <w:tr>
        <w:trPr>
          <w:trHeight w:val="28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 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производителей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структурных подразделений производителя 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предприятий-оптовиков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2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6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импорту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3.3 Сведения о реализации и отгрузке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(за исключением авиационного), дизельного топлива и мазута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394"/>
        <w:gridCol w:w="1040"/>
        <w:gridCol w:w="1119"/>
        <w:gridCol w:w="1158"/>
        <w:gridCol w:w="1001"/>
        <w:gridCol w:w="1080"/>
        <w:gridCol w:w="686"/>
        <w:gridCol w:w="883"/>
        <w:gridCol w:w="787"/>
        <w:gridCol w:w="728"/>
        <w:gridCol w:w="1063"/>
        <w:gridCol w:w="728"/>
        <w:gridCol w:w="767"/>
      </w:tblGrid>
      <w:tr>
        <w:trPr>
          <w:trHeight w:val="45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предприятиям-оптовикам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и индивидуальным предпринимателям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собственных нужд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собственным структурным подразделениям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на переработку 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структурного подразделения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3.4 Баланс оборота бензина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дизельного топлива и мазута структурного подразделения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73"/>
        <w:gridCol w:w="1313"/>
        <w:gridCol w:w="1253"/>
        <w:gridCol w:w="1293"/>
        <w:gridCol w:w="1373"/>
        <w:gridCol w:w="1593"/>
        <w:gridCol w:w="1373"/>
        <w:gridCol w:w="1253"/>
        <w:gridCol w:w="1213"/>
      </w:tblGrid>
      <w:tr>
        <w:trPr>
          <w:trHeight w:val="1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нефтепродуктов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реализации, тонн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бензину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дизтопливу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мазуту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1213"/>
        <w:gridCol w:w="1313"/>
        <w:gridCol w:w="1213"/>
        <w:gridCol w:w="1173"/>
        <w:gridCol w:w="913"/>
        <w:gridCol w:w="1293"/>
        <w:gridCol w:w="1433"/>
        <w:gridCol w:w="1493"/>
        <w:gridCol w:w="1313"/>
      </w:tblGrid>
      <w:tr>
        <w:trPr>
          <w:trHeight w:val="18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Реализовано, тонн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викам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юр.и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структурного подразделения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3.5 Сведения о поставках бензина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авиационного), дизельного топлива и мазута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структурному подразделению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386"/>
        <w:gridCol w:w="1112"/>
        <w:gridCol w:w="1132"/>
        <w:gridCol w:w="976"/>
        <w:gridCol w:w="1074"/>
        <w:gridCol w:w="665"/>
        <w:gridCol w:w="782"/>
        <w:gridCol w:w="724"/>
        <w:gridCol w:w="686"/>
        <w:gridCol w:w="1116"/>
        <w:gridCol w:w="764"/>
        <w:gridCol w:w="725"/>
        <w:gridCol w:w="745"/>
        <w:gridCol w:w="764"/>
      </w:tblGrid>
      <w:tr>
        <w:trPr>
          <w:trHeight w:val="30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головного предприятия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производителей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структурных подразделений производителя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предприятий-оптовиков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импорту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структурного подразделения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3.6 Сведения о реализации и отгрузке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(за исключением авиационного), дизельного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мазута структурным подразделением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376"/>
        <w:gridCol w:w="1160"/>
        <w:gridCol w:w="1042"/>
        <w:gridCol w:w="1042"/>
        <w:gridCol w:w="1121"/>
        <w:gridCol w:w="1082"/>
        <w:gridCol w:w="668"/>
        <w:gridCol w:w="746"/>
        <w:gridCol w:w="689"/>
        <w:gridCol w:w="748"/>
        <w:gridCol w:w="1242"/>
        <w:gridCol w:w="788"/>
        <w:gridCol w:w="729"/>
      </w:tblGrid>
      <w:tr>
        <w:trPr>
          <w:trHeight w:val="18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предприятиям-оптовикам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и индивидуальным предпринимателям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собственных нужд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на переработку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зину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зуту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16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Декларация по розничной реализации нефтепродукта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4.1 Баланс оборота бензина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дизельного топлива АЗС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93"/>
        <w:gridCol w:w="1673"/>
        <w:gridCol w:w="1233"/>
        <w:gridCol w:w="1293"/>
        <w:gridCol w:w="1513"/>
        <w:gridCol w:w="1273"/>
        <w:gridCol w:w="1513"/>
        <w:gridCol w:w="1733"/>
      </w:tblGrid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бензину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декларации в Налоговом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должностного лица, принявшего Декларацию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 месяц ___ год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4.2 Сведения о поставках бензина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авиационного), дизельного топлива и мазута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для розничной реализации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853"/>
        <w:gridCol w:w="1493"/>
        <w:gridCol w:w="1413"/>
        <w:gridCol w:w="1573"/>
        <w:gridCol w:w="1713"/>
        <w:gridCol w:w="1713"/>
        <w:gridCol w:w="1693"/>
      </w:tblGrid>
      <w:tr>
        <w:trPr>
          <w:trHeight w:val="49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производителей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бензину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структурных подразделений производителя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бензину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предприятий-оптовиков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бензину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импорту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бензину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дизтоп-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ливу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мазуту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653"/>
        <w:gridCol w:w="1913"/>
        <w:gridCol w:w="1653"/>
        <w:gridCol w:w="1653"/>
        <w:gridCol w:w="1653"/>
        <w:gridCol w:w="207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Сопроводительная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Счет-фактура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производителей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 структурных подразделений производителя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 предприятий-оптовиков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 импорту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декларации в Налоговом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должностного лица, принявшего Декларацию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