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22f0" w14:textId="a582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утверждения названия оригинального лекарственного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февраля 2007 года N 111. Зарегистрирован в Министерстве юстиции Республики Казахстан 12 марта 2007 года N 4567. Утратил силу приказом Министра здравоохранения Республики Казахстан от 12 ноября 2009 года N 695.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12.11.2009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здравоохранения",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утверждения названия оригинального лекарственного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(Машкеев Б.А.)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направить его на официальное опубликование в средства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фармации Министерства здравоохранения Республики Казахстан от 28 февраля 2005 года N 29 "Об утверждении Инструкции по утверждению названия оригинального лекарственного средства" (зарегистрирован в Реестре государственной регистрации нормативных правовых актов Республики Казахстан 1 апреля 2005 года под N 3544, опубликован: журнал "Фармация Казахстана", 2005 г., N 5; "Юридическая газета" от 25 августа 2005 г., N 156 (890)).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фармации Министерства здравоохранения Республики Казахстан Машкеева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2007 года N 111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утверждения названия оригинального лекарственного средства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утверждения названия оригинального лекарственного средства при регистрации оригинального лекарственного средства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Утверждение названия оригинального лекарственного средства осуществляется после экспертизы оригинального лекарственного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Названием оригинального лекарственного средства является словесное обозначение в виде определенного сочетания букв (знаков) или отдельных слов, идентифицирующих оригинальное лекарственное средство с определенным составом или фармакологическим действием.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утверждения названия оригинального лекарственного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оригинального лекарственного средства должна идентифицировать его состав и/или действие, быть кратким, легко произносимым и благозвучным.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названия оригинального лекарственного средства, содержащего одну лекарственную субстанцию (монопрепарат) и имеющего международное непатентованное название (МНН), допускается использовать это название. Для идентификации предприятия-производителя (организации-разработчика) данное название может включать их наименование или аббревиатуру.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Название оригинального лекарственного средства, выпускаемого в различных формах и имеющего одинаковые показания к применению, допускается применение названия входящей в его состав основной лекарственной субстанции. Разные названия для разных лекарственных форм одной и той же лекарственной субстанции допускаются только как исключение, например, при значительном изменении действия лекарственного препарата под влиянием лекарственной формы и, соответственно, изменений показаний по применению.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Название комбинированного лекарственного средства может содержать комбинацию из слогов и букв, входящих в его состав лекарственных субстанций.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выборе названия оригинального лекарственного средства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названия, способного ввести в заблуждение потребителя относительно истинного состава и действия и поощряющего к применению по недоказанным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названии рекламной информации относительно его использования, характеристик лекарственного средства, состава, способа изготовления, а также потребительских свойств, представляющих его как уникальное, наиболее эффективное и безопасное;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качестве нового названия лекарственного средства обозначений, идентичных или признанных графически и/или фонетически сходными с названиями ранее зарегистрированных лекарственных средств, различных или сходных по составу и действию;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международных непатентованных наименований или графически и/или фонетически сходных с ними названий для лекарственного средства другого химического состава или действия, а также включение в названия лекарственного средства слов или частей слов, характерных для названий средств других химических и/или фармакологических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название лекарственного средства его лекарственной формы и дозы вещества, за исключением растительного сырья и лекарственных средств из лекарственного растительного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одинакового названия для комбинированных лекарственных препаратов, отличающихся составом или соотношением дозировок входящих в них фармацевтических субстанций;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воспроизведение в названии лекарственного средства названий болезней и симптомов заболеваний, анатомических и физиологических терминов, имен собственных, географических названий, общепринятых символов, слов из бытовой лексики, слов графически, и/или фонетически сходных с нецензурными выражениями;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качестве названия лекарственного средства обозначений, тождественных или имеющих графическое и/или фонетическое сходство с официальными наименованиями особо ценных объектов историко-культурного наследия народов Республики Казахстан либо объектов всемирного культурного или природного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обозначений, воспроизводящих сокращенные или полные наименования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обозначений, представляющих собой сокращенные наименования организаций, отраслей экономики и их аббревиатуры;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обозначений, противоречащих по своему содержанию общественным интересам, принципам гуманности и морали;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название лекарственного средства обозначений, указывающих на вид, качество, количество, свойство, назначение, ценность товаров, а также на место и время их производства или сбыта;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обозначений, воспроизводящих названия известных произведений литературы, науки, искусства и их фрагментов в нарушение авторских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утверждения названия оригинального лекарственного средства заявитель подает в государственный орган в сфере обращения лекарственных средств (далее - государственный орган) заявку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пояснительную записку с обоснованием предложенного названия, информацию о наличии либо отсутствии сходства до степени смешения с зарегистрированными товарными знаками или копию свидетельства на товарный знак, выданного уполномоченным органом, осуществляющим государственное регулирование в области авторского права и смежных прав, на заявляемое обозначение.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необходимости государственный орган привлекает специалистов Министерства здравоохранения Республики Казахстан и его подведомственных организаций для рассмотрения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орган не позднее 30 дней с момента принятия заявки принимает решение об утверждении (не утверждении) названия оригинального лекарственного средства, которое оформляется приказом первого руководителя государственного органа, либо лица, его замещающего.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утверждении названия оригинального лекарственного средства может быть отказано по следующим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внесены с нарушением пункта 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соблюдены требования, установленные пунктами 4, 5, 6, 7, 8,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названия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оригинального лекарственного средства,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2007 года N 111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утверждение названия оригинального лекарственного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для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местожительства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Телефон, факс, E-mail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для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местонахождения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Телефон, факс, E-mail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Предложенное название: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Химическое название или описание (включая стереохимическую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информацию):______________________________________________________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Графическая формула: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Молекулярная формула: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Фармакологическое действие: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применения и дозы: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комментарии: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 200 г.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