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79350" w14:textId="75793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приказ Министра финансов Республики Казахстан от 7 июля 2006 года N 240 "Об утверждении Классификатора перечня товаров (работ, услуг) государственных учреждений, содержащихся за счет средств государственного бюджета, деньги от реализации которых остаются в их распоряжении"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28 февраля 2007 года N 65. Зарегистрирован в Министерстве юстиции Республики Казахстан 12 марта 2007 года N 4569. Утратил силу приказом и.о. Министра финансов Республики Казахстан от 8 мая 2007 года N 163</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Приказ Министра финансов РК от 28 февраля 2007 года N 65 утратил силу приказом и.о. Министра финансов Республики Казахстан от 8 мая 2007 г. N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163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со дня его гос. регистрации и действует до 1 января 2008 г.).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ПРИКАЗЫВАЮ: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Внести в 
</w:t>
      </w:r>
      <w:r>
        <w:rPr>
          <w:rFonts w:ascii="Times New Roman"/>
          <w:b w:val="false"/>
          <w:i w:val="false"/>
          <w:color w:val="000000"/>
          <w:sz w:val="28"/>
        </w:rPr>
        <w:t xml:space="preserve"> приказ </w:t>
      </w:r>
      <w:r>
        <w:rPr>
          <w:rFonts w:ascii="Times New Roman"/>
          <w:b w:val="false"/>
          <w:i w:val="false"/>
          <w:color w:val="000000"/>
          <w:sz w:val="28"/>
        </w:rPr>
        <w:t>
 Министра финансов Республики Казахстан от 7 июля 2006 года N 240 "Об утверждении Классификатора перечня товаров (работ, услуг) государственных учреждений, содержащихся за счет средств государственного бюджета, деньги от реализации которых остаются в их распоряжении" (зарегистрированный в Реестре государственной регистрации нормативных правовых актов за N 4290), следующие изменения и дополнения:
</w:t>
      </w:r>
      <w:r>
        <w:br/>
      </w:r>
      <w:r>
        <w:rPr>
          <w:rFonts w:ascii="Times New Roman"/>
          <w:b w:val="false"/>
          <w:i w:val="false"/>
          <w:color w:val="000000"/>
          <w:sz w:val="28"/>
        </w:rPr>
        <w:t>
      в 
</w:t>
      </w:r>
      <w:r>
        <w:rPr>
          <w:rFonts w:ascii="Times New Roman"/>
          <w:b w:val="false"/>
          <w:i w:val="false"/>
          <w:color w:val="000000"/>
          <w:sz w:val="28"/>
        </w:rPr>
        <w:t xml:space="preserve"> Классификаторе </w:t>
      </w:r>
      <w:r>
        <w:rPr>
          <w:rFonts w:ascii="Times New Roman"/>
          <w:b w:val="false"/>
          <w:i w:val="false"/>
          <w:color w:val="000000"/>
          <w:sz w:val="28"/>
        </w:rPr>
        <w:t>
 перечня товаров (работ, услуг) государственных учреждений, содержащихся за счет средств государственного бюджета, деньги от реализации которых остаются в их распоряжении, утвержденном указанным приказом:
</w:t>
      </w:r>
      <w:r>
        <w:br/>
      </w:r>
      <w:r>
        <w:rPr>
          <w:rFonts w:ascii="Times New Roman"/>
          <w:b w:val="false"/>
          <w:i w:val="false"/>
          <w:color w:val="000000"/>
          <w:sz w:val="28"/>
        </w:rPr>
        <w:t>
      в разделе "Услуги, предоставляемые государственными учреждениями образования":
</w:t>
      </w:r>
      <w:r>
        <w:br/>
      </w:r>
      <w:r>
        <w:rPr>
          <w:rFonts w:ascii="Times New Roman"/>
          <w:b w:val="false"/>
          <w:i w:val="false"/>
          <w:color w:val="000000"/>
          <w:sz w:val="28"/>
        </w:rPr>
        <w:t>
      в графе 1, в строке порядковый номер 164 слово "РБ" заменить на слово "МБ";
</w:t>
      </w:r>
      <w:r>
        <w:br/>
      </w:r>
      <w:r>
        <w:rPr>
          <w:rFonts w:ascii="Times New Roman"/>
          <w:b w:val="false"/>
          <w:i w:val="false"/>
          <w:color w:val="000000"/>
          <w:sz w:val="28"/>
        </w:rPr>
        <w:t>
      в графе 6, в строках порядковые номера 7, 9, 25, 27, 43, 45, 57, 59, 75, 77, 91, 93, 109, 111, 128, 130, 147, 149, 166, 168, 182, 184, 201, 203, 219, 221, 237, 239, 255, 257, 273, 275, 292, 294 цифры "000" заменить на цифры "015";
</w:t>
      </w:r>
      <w:r>
        <w:br/>
      </w:r>
      <w:r>
        <w:rPr>
          <w:rFonts w:ascii="Times New Roman"/>
          <w:b w:val="false"/>
          <w:i w:val="false"/>
          <w:color w:val="000000"/>
          <w:sz w:val="28"/>
        </w:rPr>
        <w:t>
      в графе 6, в строках порядковые номера 12, 13, 30, 31, 48, 49, 62, 63, 80, 81, 96, 97, 114, 115, 133, 134, 152, 153, 171, 172, 187, 188, 206, 207, 224, 225, 242, 243, 260, 261, 278, 279, 297, 298, 305, 306 цифры "011," исключить;
</w:t>
      </w:r>
      <w:r>
        <w:br/>
      </w:r>
      <w:r>
        <w:rPr>
          <w:rFonts w:ascii="Times New Roman"/>
          <w:b w:val="false"/>
          <w:i w:val="false"/>
          <w:color w:val="000000"/>
          <w:sz w:val="28"/>
        </w:rPr>
        <w:t>
      раздел "Услуги, предоставляемые государственными библиотеками и государственными музеями-заповедниками" изложить в следующей редакции: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4"/>
        <w:gridCol w:w="1455"/>
        <w:gridCol w:w="1243"/>
        <w:gridCol w:w="1522"/>
        <w:gridCol w:w="1716"/>
        <w:gridCol w:w="2762"/>
        <w:gridCol w:w="3338"/>
      </w:tblGrid>
      <w:tr>
        <w:trPr>
          <w:trHeight w:val="195"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Услуги, предоставляемые государственными библиотеками
</w:t>
            </w:r>
          </w:p>
        </w:tc>
      </w:tr>
      <w:tr>
        <w:trPr>
          <w:trHeight w:val="195" w:hRule="atLeast"/>
        </w:trPr>
        <w:tc>
          <w:tcPr>
            <w:tcW w:w="10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МБ
</w:t>
            </w:r>
            <w:r>
              <w:br/>
            </w:r>
            <w:r>
              <w:rPr>
                <w:rFonts w:ascii="Times New Roman"/>
                <w:b w:val="false"/>
                <w:i w:val="false"/>
                <w:color w:val="000000"/>
                <w:sz w:val="20"/>
              </w:rPr>
              <w:t>
МБ
</w:t>
            </w:r>
            <w:r>
              <w:br/>
            </w:r>
            <w:r>
              <w:rPr>
                <w:rFonts w:ascii="Times New Roman"/>
                <w:b w:val="false"/>
                <w:i w:val="false"/>
                <w:color w:val="000000"/>
                <w:sz w:val="20"/>
              </w:rPr>
              <w:t>
МБ
</w:t>
            </w:r>
            <w:r>
              <w:br/>
            </w:r>
            <w:r>
              <w:rPr>
                <w:rFonts w:ascii="Times New Roman"/>
                <w:b w:val="false"/>
                <w:i w:val="false"/>
                <w:color w:val="000000"/>
                <w:sz w:val="20"/>
              </w:rPr>
              <w:t>
МБ
</w:t>
            </w:r>
          </w:p>
        </w:tc>
        <w:tc>
          <w:tcPr>
            <w:tcW w:w="14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p>
        </w:tc>
        <w:tc>
          <w:tcPr>
            <w:tcW w:w="1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1
</w:t>
            </w:r>
            <w:r>
              <w:br/>
            </w:r>
            <w:r>
              <w:rPr>
                <w:rFonts w:ascii="Times New Roman"/>
                <w:b w:val="false"/>
                <w:i w:val="false"/>
                <w:color w:val="000000"/>
                <w:sz w:val="20"/>
              </w:rPr>
              <w:t>
3
</w:t>
            </w:r>
            <w:r>
              <w:br/>
            </w:r>
            <w:r>
              <w:rPr>
                <w:rFonts w:ascii="Times New Roman"/>
                <w:b w:val="false"/>
                <w:i w:val="false"/>
                <w:color w:val="000000"/>
                <w:sz w:val="20"/>
              </w:rPr>
              <w:t>
3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r>
              <w:br/>
            </w:r>
            <w:r>
              <w:rPr>
                <w:rFonts w:ascii="Times New Roman"/>
                <w:b w:val="false"/>
                <w:i w:val="false"/>
                <w:color w:val="000000"/>
                <w:sz w:val="20"/>
              </w:rPr>
              <w:t>
262
</w:t>
            </w:r>
            <w:r>
              <w:br/>
            </w:r>
            <w:r>
              <w:rPr>
                <w:rFonts w:ascii="Times New Roman"/>
                <w:b w:val="false"/>
                <w:i w:val="false"/>
                <w:color w:val="000000"/>
                <w:sz w:val="20"/>
              </w:rPr>
              <w:t>
361
</w:t>
            </w:r>
            <w:r>
              <w:br/>
            </w:r>
            <w:r>
              <w:rPr>
                <w:rFonts w:ascii="Times New Roman"/>
                <w:b w:val="false"/>
                <w:i w:val="false"/>
                <w:color w:val="000000"/>
                <w:sz w:val="20"/>
              </w:rPr>
              <w:t>
361
</w:t>
            </w:r>
            <w:r>
              <w:br/>
            </w:r>
            <w:r>
              <w:rPr>
                <w:rFonts w:ascii="Times New Roman"/>
                <w:b w:val="false"/>
                <w:i w:val="false"/>
                <w:color w:val="000000"/>
                <w:sz w:val="20"/>
              </w:rPr>
              <w:t>
455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r>
              <w:br/>
            </w:r>
            <w:r>
              <w:rPr>
                <w:rFonts w:ascii="Times New Roman"/>
                <w:b w:val="false"/>
                <w:i w:val="false"/>
                <w:color w:val="000000"/>
                <w:sz w:val="20"/>
              </w:rPr>
              <w:t>
008
</w:t>
            </w:r>
            <w:r>
              <w:br/>
            </w:r>
            <w:r>
              <w:rPr>
                <w:rFonts w:ascii="Times New Roman"/>
                <w:b w:val="false"/>
                <w:i w:val="false"/>
                <w:color w:val="000000"/>
                <w:sz w:val="20"/>
              </w:rPr>
              <w:t>
003
</w:t>
            </w:r>
            <w:r>
              <w:br/>
            </w:r>
            <w:r>
              <w:rPr>
                <w:rFonts w:ascii="Times New Roman"/>
                <w:b w:val="false"/>
                <w:i w:val="false"/>
                <w:color w:val="000000"/>
                <w:sz w:val="20"/>
              </w:rPr>
              <w:t>
009
</w:t>
            </w:r>
            <w:r>
              <w:br/>
            </w:r>
            <w:r>
              <w:rPr>
                <w:rFonts w:ascii="Times New Roman"/>
                <w:b w:val="false"/>
                <w:i w:val="false"/>
                <w:color w:val="000000"/>
                <w:sz w:val="20"/>
              </w:rPr>
              <w:t>
006
</w:t>
            </w:r>
          </w:p>
        </w:tc>
        <w:tc>
          <w:tcPr>
            <w:tcW w:w="27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015
</w:t>
            </w:r>
            <w:r>
              <w:br/>
            </w:r>
            <w:r>
              <w:rPr>
                <w:rFonts w:ascii="Times New Roman"/>
                <w:b w:val="false"/>
                <w:i w:val="false"/>
                <w:color w:val="000000"/>
                <w:sz w:val="20"/>
              </w:rPr>
              <w:t>
000
</w:t>
            </w:r>
            <w:r>
              <w:br/>
            </w:r>
            <w:r>
              <w:rPr>
                <w:rFonts w:ascii="Times New Roman"/>
                <w:b w:val="false"/>
                <w:i w:val="false"/>
                <w:color w:val="000000"/>
                <w:sz w:val="20"/>
              </w:rPr>
              <w:t>
000
</w:t>
            </w:r>
          </w:p>
        </w:tc>
        <w:tc>
          <w:tcPr>
            <w:tcW w:w="3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57
</w:t>
            </w:r>
          </w:p>
        </w:tc>
      </w:tr>
      <w:tr>
        <w:trPr>
          <w:trHeight w:val="195" w:hRule="atLeast"/>
        </w:trPr>
        <w:tc>
          <w:tcPr>
            <w:tcW w:w="10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МБ
</w:t>
            </w:r>
            <w:r>
              <w:br/>
            </w:r>
            <w:r>
              <w:rPr>
                <w:rFonts w:ascii="Times New Roman"/>
                <w:b w:val="false"/>
                <w:i w:val="false"/>
                <w:color w:val="000000"/>
                <w:sz w:val="20"/>
              </w:rPr>
              <w:t>
МБ
</w:t>
            </w:r>
            <w:r>
              <w:br/>
            </w:r>
            <w:r>
              <w:rPr>
                <w:rFonts w:ascii="Times New Roman"/>
                <w:b w:val="false"/>
                <w:i w:val="false"/>
                <w:color w:val="000000"/>
                <w:sz w:val="20"/>
              </w:rPr>
              <w:t>
МБ
</w:t>
            </w:r>
            <w:r>
              <w:br/>
            </w:r>
            <w:r>
              <w:rPr>
                <w:rFonts w:ascii="Times New Roman"/>
                <w:b w:val="false"/>
                <w:i w:val="false"/>
                <w:color w:val="000000"/>
                <w:sz w:val="20"/>
              </w:rPr>
              <w:t>
МБ
</w:t>
            </w:r>
          </w:p>
        </w:tc>
        <w:tc>
          <w:tcPr>
            <w:tcW w:w="14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p>
        </w:tc>
        <w:tc>
          <w:tcPr>
            <w:tcW w:w="1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1
</w:t>
            </w:r>
            <w:r>
              <w:br/>
            </w:r>
            <w:r>
              <w:rPr>
                <w:rFonts w:ascii="Times New Roman"/>
                <w:b w:val="false"/>
                <w:i w:val="false"/>
                <w:color w:val="000000"/>
                <w:sz w:val="20"/>
              </w:rPr>
              <w:t>
3
</w:t>
            </w:r>
            <w:r>
              <w:br/>
            </w:r>
            <w:r>
              <w:rPr>
                <w:rFonts w:ascii="Times New Roman"/>
                <w:b w:val="false"/>
                <w:i w:val="false"/>
                <w:color w:val="000000"/>
                <w:sz w:val="20"/>
              </w:rPr>
              <w:t>
3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r>
              <w:br/>
            </w:r>
            <w:r>
              <w:rPr>
                <w:rFonts w:ascii="Times New Roman"/>
                <w:b w:val="false"/>
                <w:i w:val="false"/>
                <w:color w:val="000000"/>
                <w:sz w:val="20"/>
              </w:rPr>
              <w:t>
262
</w:t>
            </w:r>
            <w:r>
              <w:br/>
            </w:r>
            <w:r>
              <w:rPr>
                <w:rFonts w:ascii="Times New Roman"/>
                <w:b w:val="false"/>
                <w:i w:val="false"/>
                <w:color w:val="000000"/>
                <w:sz w:val="20"/>
              </w:rPr>
              <w:t>
361
</w:t>
            </w:r>
            <w:r>
              <w:br/>
            </w:r>
            <w:r>
              <w:rPr>
                <w:rFonts w:ascii="Times New Roman"/>
                <w:b w:val="false"/>
                <w:i w:val="false"/>
                <w:color w:val="000000"/>
                <w:sz w:val="20"/>
              </w:rPr>
              <w:t>
361
</w:t>
            </w:r>
            <w:r>
              <w:br/>
            </w:r>
            <w:r>
              <w:rPr>
                <w:rFonts w:ascii="Times New Roman"/>
                <w:b w:val="false"/>
                <w:i w:val="false"/>
                <w:color w:val="000000"/>
                <w:sz w:val="20"/>
              </w:rPr>
              <w:t>
455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r>
              <w:br/>
            </w:r>
            <w:r>
              <w:rPr>
                <w:rFonts w:ascii="Times New Roman"/>
                <w:b w:val="false"/>
                <w:i w:val="false"/>
                <w:color w:val="000000"/>
                <w:sz w:val="20"/>
              </w:rPr>
              <w:t>
008
</w:t>
            </w:r>
            <w:r>
              <w:br/>
            </w:r>
            <w:r>
              <w:rPr>
                <w:rFonts w:ascii="Times New Roman"/>
                <w:b w:val="false"/>
                <w:i w:val="false"/>
                <w:color w:val="000000"/>
                <w:sz w:val="20"/>
              </w:rPr>
              <w:t>
003
</w:t>
            </w:r>
            <w:r>
              <w:br/>
            </w:r>
            <w:r>
              <w:rPr>
                <w:rFonts w:ascii="Times New Roman"/>
                <w:b w:val="false"/>
                <w:i w:val="false"/>
                <w:color w:val="000000"/>
                <w:sz w:val="20"/>
              </w:rPr>
              <w:t>
009
</w:t>
            </w:r>
            <w:r>
              <w:br/>
            </w:r>
            <w:r>
              <w:rPr>
                <w:rFonts w:ascii="Times New Roman"/>
                <w:b w:val="false"/>
                <w:i w:val="false"/>
                <w:color w:val="000000"/>
                <w:sz w:val="20"/>
              </w:rPr>
              <w:t>
006
</w:t>
            </w:r>
          </w:p>
        </w:tc>
        <w:tc>
          <w:tcPr>
            <w:tcW w:w="27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015
</w:t>
            </w:r>
            <w:r>
              <w:br/>
            </w:r>
            <w:r>
              <w:rPr>
                <w:rFonts w:ascii="Times New Roman"/>
                <w:b w:val="false"/>
                <w:i w:val="false"/>
                <w:color w:val="000000"/>
                <w:sz w:val="20"/>
              </w:rPr>
              <w:t>
000
</w:t>
            </w:r>
            <w:r>
              <w:br/>
            </w:r>
            <w:r>
              <w:rPr>
                <w:rFonts w:ascii="Times New Roman"/>
                <w:b w:val="false"/>
                <w:i w:val="false"/>
                <w:color w:val="000000"/>
                <w:sz w:val="20"/>
              </w:rPr>
              <w:t>
000
</w:t>
            </w:r>
          </w:p>
        </w:tc>
        <w:tc>
          <w:tcPr>
            <w:tcW w:w="3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58
</w:t>
            </w:r>
          </w:p>
        </w:tc>
      </w:tr>
      <w:tr>
        <w:trPr>
          <w:trHeight w:val="90" w:hRule="atLeast"/>
        </w:trPr>
        <w:tc>
          <w:tcPr>
            <w:tcW w:w="10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МБ
</w:t>
            </w:r>
            <w:r>
              <w:br/>
            </w:r>
            <w:r>
              <w:rPr>
                <w:rFonts w:ascii="Times New Roman"/>
                <w:b w:val="false"/>
                <w:i w:val="false"/>
                <w:color w:val="000000"/>
                <w:sz w:val="20"/>
              </w:rPr>
              <w:t>
МБ
</w:t>
            </w:r>
            <w:r>
              <w:br/>
            </w:r>
            <w:r>
              <w:rPr>
                <w:rFonts w:ascii="Times New Roman"/>
                <w:b w:val="false"/>
                <w:i w:val="false"/>
                <w:color w:val="000000"/>
                <w:sz w:val="20"/>
              </w:rPr>
              <w:t>
МБ
</w:t>
            </w:r>
            <w:r>
              <w:br/>
            </w:r>
            <w:r>
              <w:rPr>
                <w:rFonts w:ascii="Times New Roman"/>
                <w:b w:val="false"/>
                <w:i w:val="false"/>
                <w:color w:val="000000"/>
                <w:sz w:val="20"/>
              </w:rPr>
              <w:t>
МБ
</w:t>
            </w:r>
          </w:p>
        </w:tc>
        <w:tc>
          <w:tcPr>
            <w:tcW w:w="14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p>
        </w:tc>
        <w:tc>
          <w:tcPr>
            <w:tcW w:w="1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1
</w:t>
            </w:r>
            <w:r>
              <w:br/>
            </w:r>
            <w:r>
              <w:rPr>
                <w:rFonts w:ascii="Times New Roman"/>
                <w:b w:val="false"/>
                <w:i w:val="false"/>
                <w:color w:val="000000"/>
                <w:sz w:val="20"/>
              </w:rPr>
              <w:t>
3
</w:t>
            </w:r>
            <w:r>
              <w:br/>
            </w:r>
            <w:r>
              <w:rPr>
                <w:rFonts w:ascii="Times New Roman"/>
                <w:b w:val="false"/>
                <w:i w:val="false"/>
                <w:color w:val="000000"/>
                <w:sz w:val="20"/>
              </w:rPr>
              <w:t>
3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r>
              <w:br/>
            </w:r>
            <w:r>
              <w:rPr>
                <w:rFonts w:ascii="Times New Roman"/>
                <w:b w:val="false"/>
                <w:i w:val="false"/>
                <w:color w:val="000000"/>
                <w:sz w:val="20"/>
              </w:rPr>
              <w:t>
262
</w:t>
            </w:r>
            <w:r>
              <w:br/>
            </w:r>
            <w:r>
              <w:rPr>
                <w:rFonts w:ascii="Times New Roman"/>
                <w:b w:val="false"/>
                <w:i w:val="false"/>
                <w:color w:val="000000"/>
                <w:sz w:val="20"/>
              </w:rPr>
              <w:t>
361
</w:t>
            </w:r>
            <w:r>
              <w:br/>
            </w:r>
            <w:r>
              <w:rPr>
                <w:rFonts w:ascii="Times New Roman"/>
                <w:b w:val="false"/>
                <w:i w:val="false"/>
                <w:color w:val="000000"/>
                <w:sz w:val="20"/>
              </w:rPr>
              <w:t>
361
</w:t>
            </w:r>
            <w:r>
              <w:br/>
            </w:r>
            <w:r>
              <w:rPr>
                <w:rFonts w:ascii="Times New Roman"/>
                <w:b w:val="false"/>
                <w:i w:val="false"/>
                <w:color w:val="000000"/>
                <w:sz w:val="20"/>
              </w:rPr>
              <w:t>
455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r>
              <w:br/>
            </w:r>
            <w:r>
              <w:rPr>
                <w:rFonts w:ascii="Times New Roman"/>
                <w:b w:val="false"/>
                <w:i w:val="false"/>
                <w:color w:val="000000"/>
                <w:sz w:val="20"/>
              </w:rPr>
              <w:t>
008
</w:t>
            </w:r>
            <w:r>
              <w:br/>
            </w:r>
            <w:r>
              <w:rPr>
                <w:rFonts w:ascii="Times New Roman"/>
                <w:b w:val="false"/>
                <w:i w:val="false"/>
                <w:color w:val="000000"/>
                <w:sz w:val="20"/>
              </w:rPr>
              <w:t>
003
</w:t>
            </w:r>
            <w:r>
              <w:br/>
            </w:r>
            <w:r>
              <w:rPr>
                <w:rFonts w:ascii="Times New Roman"/>
                <w:b w:val="false"/>
                <w:i w:val="false"/>
                <w:color w:val="000000"/>
                <w:sz w:val="20"/>
              </w:rPr>
              <w:t>
009
</w:t>
            </w:r>
            <w:r>
              <w:br/>
            </w:r>
            <w:r>
              <w:rPr>
                <w:rFonts w:ascii="Times New Roman"/>
                <w:b w:val="false"/>
                <w:i w:val="false"/>
                <w:color w:val="000000"/>
                <w:sz w:val="20"/>
              </w:rPr>
              <w:t>
006
</w:t>
            </w:r>
          </w:p>
        </w:tc>
        <w:tc>
          <w:tcPr>
            <w:tcW w:w="27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015
</w:t>
            </w:r>
            <w:r>
              <w:br/>
            </w:r>
            <w:r>
              <w:rPr>
                <w:rFonts w:ascii="Times New Roman"/>
                <w:b w:val="false"/>
                <w:i w:val="false"/>
                <w:color w:val="000000"/>
                <w:sz w:val="20"/>
              </w:rPr>
              <w:t>
000
</w:t>
            </w:r>
            <w:r>
              <w:br/>
            </w:r>
            <w:r>
              <w:rPr>
                <w:rFonts w:ascii="Times New Roman"/>
                <w:b w:val="false"/>
                <w:i w:val="false"/>
                <w:color w:val="000000"/>
                <w:sz w:val="20"/>
              </w:rPr>
              <w:t>
000
</w:t>
            </w:r>
          </w:p>
        </w:tc>
        <w:tc>
          <w:tcPr>
            <w:tcW w:w="3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59
</w:t>
            </w:r>
          </w:p>
        </w:tc>
      </w:tr>
      <w:tr>
        <w:trPr>
          <w:trHeight w:val="195" w:hRule="atLeast"/>
        </w:trPr>
        <w:tc>
          <w:tcPr>
            <w:tcW w:w="10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МБ
</w:t>
            </w:r>
            <w:r>
              <w:br/>
            </w:r>
            <w:r>
              <w:rPr>
                <w:rFonts w:ascii="Times New Roman"/>
                <w:b w:val="false"/>
                <w:i w:val="false"/>
                <w:color w:val="000000"/>
                <w:sz w:val="20"/>
              </w:rPr>
              <w:t>
МБ
</w:t>
            </w:r>
            <w:r>
              <w:br/>
            </w:r>
            <w:r>
              <w:rPr>
                <w:rFonts w:ascii="Times New Roman"/>
                <w:b w:val="false"/>
                <w:i w:val="false"/>
                <w:color w:val="000000"/>
                <w:sz w:val="20"/>
              </w:rPr>
              <w:t>
МБ
</w:t>
            </w:r>
            <w:r>
              <w:br/>
            </w:r>
            <w:r>
              <w:rPr>
                <w:rFonts w:ascii="Times New Roman"/>
                <w:b w:val="false"/>
                <w:i w:val="false"/>
                <w:color w:val="000000"/>
                <w:sz w:val="20"/>
              </w:rPr>
              <w:t>
МБ
</w:t>
            </w:r>
          </w:p>
        </w:tc>
        <w:tc>
          <w:tcPr>
            <w:tcW w:w="14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p>
        </w:tc>
        <w:tc>
          <w:tcPr>
            <w:tcW w:w="1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1
</w:t>
            </w:r>
            <w:r>
              <w:br/>
            </w:r>
            <w:r>
              <w:rPr>
                <w:rFonts w:ascii="Times New Roman"/>
                <w:b w:val="false"/>
                <w:i w:val="false"/>
                <w:color w:val="000000"/>
                <w:sz w:val="20"/>
              </w:rPr>
              <w:t>
3
</w:t>
            </w:r>
            <w:r>
              <w:br/>
            </w:r>
            <w:r>
              <w:rPr>
                <w:rFonts w:ascii="Times New Roman"/>
                <w:b w:val="false"/>
                <w:i w:val="false"/>
                <w:color w:val="000000"/>
                <w:sz w:val="20"/>
              </w:rPr>
              <w:t>
3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r>
              <w:br/>
            </w:r>
            <w:r>
              <w:rPr>
                <w:rFonts w:ascii="Times New Roman"/>
                <w:b w:val="false"/>
                <w:i w:val="false"/>
                <w:color w:val="000000"/>
                <w:sz w:val="20"/>
              </w:rPr>
              <w:t>
262
</w:t>
            </w:r>
            <w:r>
              <w:br/>
            </w:r>
            <w:r>
              <w:rPr>
                <w:rFonts w:ascii="Times New Roman"/>
                <w:b w:val="false"/>
                <w:i w:val="false"/>
                <w:color w:val="000000"/>
                <w:sz w:val="20"/>
              </w:rPr>
              <w:t>
361
</w:t>
            </w:r>
            <w:r>
              <w:br/>
            </w:r>
            <w:r>
              <w:rPr>
                <w:rFonts w:ascii="Times New Roman"/>
                <w:b w:val="false"/>
                <w:i w:val="false"/>
                <w:color w:val="000000"/>
                <w:sz w:val="20"/>
              </w:rPr>
              <w:t>
361
</w:t>
            </w:r>
            <w:r>
              <w:br/>
            </w:r>
            <w:r>
              <w:rPr>
                <w:rFonts w:ascii="Times New Roman"/>
                <w:b w:val="false"/>
                <w:i w:val="false"/>
                <w:color w:val="000000"/>
                <w:sz w:val="20"/>
              </w:rPr>
              <w:t>
455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r>
              <w:br/>
            </w:r>
            <w:r>
              <w:rPr>
                <w:rFonts w:ascii="Times New Roman"/>
                <w:b w:val="false"/>
                <w:i w:val="false"/>
                <w:color w:val="000000"/>
                <w:sz w:val="20"/>
              </w:rPr>
              <w:t>
008
</w:t>
            </w:r>
            <w:r>
              <w:br/>
            </w:r>
            <w:r>
              <w:rPr>
                <w:rFonts w:ascii="Times New Roman"/>
                <w:b w:val="false"/>
                <w:i w:val="false"/>
                <w:color w:val="000000"/>
                <w:sz w:val="20"/>
              </w:rPr>
              <w:t>
003
</w:t>
            </w:r>
            <w:r>
              <w:br/>
            </w:r>
            <w:r>
              <w:rPr>
                <w:rFonts w:ascii="Times New Roman"/>
                <w:b w:val="false"/>
                <w:i w:val="false"/>
                <w:color w:val="000000"/>
                <w:sz w:val="20"/>
              </w:rPr>
              <w:t>
009
</w:t>
            </w:r>
            <w:r>
              <w:br/>
            </w:r>
            <w:r>
              <w:rPr>
                <w:rFonts w:ascii="Times New Roman"/>
                <w:b w:val="false"/>
                <w:i w:val="false"/>
                <w:color w:val="000000"/>
                <w:sz w:val="20"/>
              </w:rPr>
              <w:t>
006
</w:t>
            </w:r>
          </w:p>
        </w:tc>
        <w:tc>
          <w:tcPr>
            <w:tcW w:w="27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015
</w:t>
            </w:r>
            <w:r>
              <w:br/>
            </w:r>
            <w:r>
              <w:rPr>
                <w:rFonts w:ascii="Times New Roman"/>
                <w:b w:val="false"/>
                <w:i w:val="false"/>
                <w:color w:val="000000"/>
                <w:sz w:val="20"/>
              </w:rPr>
              <w:t>
000
</w:t>
            </w:r>
            <w:r>
              <w:br/>
            </w:r>
            <w:r>
              <w:rPr>
                <w:rFonts w:ascii="Times New Roman"/>
                <w:b w:val="false"/>
                <w:i w:val="false"/>
                <w:color w:val="000000"/>
                <w:sz w:val="20"/>
              </w:rPr>
              <w:t>
000
</w:t>
            </w:r>
          </w:p>
        </w:tc>
        <w:tc>
          <w:tcPr>
            <w:tcW w:w="3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60
</w:t>
            </w:r>
          </w:p>
        </w:tc>
      </w:tr>
      <w:tr>
        <w:trPr>
          <w:trHeight w:val="195" w:hRule="atLeast"/>
        </w:trPr>
        <w:tc>
          <w:tcPr>
            <w:tcW w:w="10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МБ
</w:t>
            </w:r>
            <w:r>
              <w:br/>
            </w:r>
            <w:r>
              <w:rPr>
                <w:rFonts w:ascii="Times New Roman"/>
                <w:b w:val="false"/>
                <w:i w:val="false"/>
                <w:color w:val="000000"/>
                <w:sz w:val="20"/>
              </w:rPr>
              <w:t>
МБ
</w:t>
            </w:r>
            <w:r>
              <w:br/>
            </w:r>
            <w:r>
              <w:rPr>
                <w:rFonts w:ascii="Times New Roman"/>
                <w:b w:val="false"/>
                <w:i w:val="false"/>
                <w:color w:val="000000"/>
                <w:sz w:val="20"/>
              </w:rPr>
              <w:t>
МБ
</w:t>
            </w:r>
            <w:r>
              <w:br/>
            </w:r>
            <w:r>
              <w:rPr>
                <w:rFonts w:ascii="Times New Roman"/>
                <w:b w:val="false"/>
                <w:i w:val="false"/>
                <w:color w:val="000000"/>
                <w:sz w:val="20"/>
              </w:rPr>
              <w:t>
МБ
</w:t>
            </w:r>
          </w:p>
        </w:tc>
        <w:tc>
          <w:tcPr>
            <w:tcW w:w="14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p>
        </w:tc>
        <w:tc>
          <w:tcPr>
            <w:tcW w:w="1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1
</w:t>
            </w:r>
            <w:r>
              <w:br/>
            </w:r>
            <w:r>
              <w:rPr>
                <w:rFonts w:ascii="Times New Roman"/>
                <w:b w:val="false"/>
                <w:i w:val="false"/>
                <w:color w:val="000000"/>
                <w:sz w:val="20"/>
              </w:rPr>
              <w:t>
3
</w:t>
            </w:r>
            <w:r>
              <w:br/>
            </w:r>
            <w:r>
              <w:rPr>
                <w:rFonts w:ascii="Times New Roman"/>
                <w:b w:val="false"/>
                <w:i w:val="false"/>
                <w:color w:val="000000"/>
                <w:sz w:val="20"/>
              </w:rPr>
              <w:t>
3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r>
              <w:br/>
            </w:r>
            <w:r>
              <w:rPr>
                <w:rFonts w:ascii="Times New Roman"/>
                <w:b w:val="false"/>
                <w:i w:val="false"/>
                <w:color w:val="000000"/>
                <w:sz w:val="20"/>
              </w:rPr>
              <w:t>
262
</w:t>
            </w:r>
            <w:r>
              <w:br/>
            </w:r>
            <w:r>
              <w:rPr>
                <w:rFonts w:ascii="Times New Roman"/>
                <w:b w:val="false"/>
                <w:i w:val="false"/>
                <w:color w:val="000000"/>
                <w:sz w:val="20"/>
              </w:rPr>
              <w:t>
361
</w:t>
            </w:r>
            <w:r>
              <w:br/>
            </w:r>
            <w:r>
              <w:rPr>
                <w:rFonts w:ascii="Times New Roman"/>
                <w:b w:val="false"/>
                <w:i w:val="false"/>
                <w:color w:val="000000"/>
                <w:sz w:val="20"/>
              </w:rPr>
              <w:t>
361
</w:t>
            </w:r>
            <w:r>
              <w:br/>
            </w:r>
            <w:r>
              <w:rPr>
                <w:rFonts w:ascii="Times New Roman"/>
                <w:b w:val="false"/>
                <w:i w:val="false"/>
                <w:color w:val="000000"/>
                <w:sz w:val="20"/>
              </w:rPr>
              <w:t>
455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r>
              <w:br/>
            </w:r>
            <w:r>
              <w:rPr>
                <w:rFonts w:ascii="Times New Roman"/>
                <w:b w:val="false"/>
                <w:i w:val="false"/>
                <w:color w:val="000000"/>
                <w:sz w:val="20"/>
              </w:rPr>
              <w:t>
008
</w:t>
            </w:r>
            <w:r>
              <w:br/>
            </w:r>
            <w:r>
              <w:rPr>
                <w:rFonts w:ascii="Times New Roman"/>
                <w:b w:val="false"/>
                <w:i w:val="false"/>
                <w:color w:val="000000"/>
                <w:sz w:val="20"/>
              </w:rPr>
              <w:t>
003
</w:t>
            </w:r>
            <w:r>
              <w:br/>
            </w:r>
            <w:r>
              <w:rPr>
                <w:rFonts w:ascii="Times New Roman"/>
                <w:b w:val="false"/>
                <w:i w:val="false"/>
                <w:color w:val="000000"/>
                <w:sz w:val="20"/>
              </w:rPr>
              <w:t>
009
</w:t>
            </w:r>
            <w:r>
              <w:br/>
            </w:r>
            <w:r>
              <w:rPr>
                <w:rFonts w:ascii="Times New Roman"/>
                <w:b w:val="false"/>
                <w:i w:val="false"/>
                <w:color w:val="000000"/>
                <w:sz w:val="20"/>
              </w:rPr>
              <w:t>
006
</w:t>
            </w:r>
          </w:p>
        </w:tc>
        <w:tc>
          <w:tcPr>
            <w:tcW w:w="27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015
</w:t>
            </w:r>
            <w:r>
              <w:br/>
            </w:r>
            <w:r>
              <w:rPr>
                <w:rFonts w:ascii="Times New Roman"/>
                <w:b w:val="false"/>
                <w:i w:val="false"/>
                <w:color w:val="000000"/>
                <w:sz w:val="20"/>
              </w:rPr>
              <w:t>
000
</w:t>
            </w:r>
            <w:r>
              <w:br/>
            </w:r>
            <w:r>
              <w:rPr>
                <w:rFonts w:ascii="Times New Roman"/>
                <w:b w:val="false"/>
                <w:i w:val="false"/>
                <w:color w:val="000000"/>
                <w:sz w:val="20"/>
              </w:rPr>
              <w:t>
000
</w:t>
            </w:r>
          </w:p>
        </w:tc>
        <w:tc>
          <w:tcPr>
            <w:tcW w:w="3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61
</w:t>
            </w:r>
          </w:p>
        </w:tc>
      </w:tr>
      <w:tr>
        <w:trPr>
          <w:trHeight w:val="195" w:hRule="atLeast"/>
        </w:trPr>
        <w:tc>
          <w:tcPr>
            <w:tcW w:w="10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МБ
</w:t>
            </w:r>
            <w:r>
              <w:br/>
            </w:r>
            <w:r>
              <w:rPr>
                <w:rFonts w:ascii="Times New Roman"/>
                <w:b w:val="false"/>
                <w:i w:val="false"/>
                <w:color w:val="000000"/>
                <w:sz w:val="20"/>
              </w:rPr>
              <w:t>
МБ
</w:t>
            </w:r>
            <w:r>
              <w:br/>
            </w:r>
            <w:r>
              <w:rPr>
                <w:rFonts w:ascii="Times New Roman"/>
                <w:b w:val="false"/>
                <w:i w:val="false"/>
                <w:color w:val="000000"/>
                <w:sz w:val="20"/>
              </w:rPr>
              <w:t>
МБ
</w:t>
            </w:r>
            <w:r>
              <w:br/>
            </w:r>
            <w:r>
              <w:rPr>
                <w:rFonts w:ascii="Times New Roman"/>
                <w:b w:val="false"/>
                <w:i w:val="false"/>
                <w:color w:val="000000"/>
                <w:sz w:val="20"/>
              </w:rPr>
              <w:t>
МБ
</w:t>
            </w:r>
          </w:p>
        </w:tc>
        <w:tc>
          <w:tcPr>
            <w:tcW w:w="14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p>
        </w:tc>
        <w:tc>
          <w:tcPr>
            <w:tcW w:w="1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1
</w:t>
            </w:r>
            <w:r>
              <w:br/>
            </w:r>
            <w:r>
              <w:rPr>
                <w:rFonts w:ascii="Times New Roman"/>
                <w:b w:val="false"/>
                <w:i w:val="false"/>
                <w:color w:val="000000"/>
                <w:sz w:val="20"/>
              </w:rPr>
              <w:t>
3
</w:t>
            </w:r>
            <w:r>
              <w:br/>
            </w:r>
            <w:r>
              <w:rPr>
                <w:rFonts w:ascii="Times New Roman"/>
                <w:b w:val="false"/>
                <w:i w:val="false"/>
                <w:color w:val="000000"/>
                <w:sz w:val="20"/>
              </w:rPr>
              <w:t>
3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r>
              <w:br/>
            </w:r>
            <w:r>
              <w:rPr>
                <w:rFonts w:ascii="Times New Roman"/>
                <w:b w:val="false"/>
                <w:i w:val="false"/>
                <w:color w:val="000000"/>
                <w:sz w:val="20"/>
              </w:rPr>
              <w:t>
262
</w:t>
            </w:r>
            <w:r>
              <w:br/>
            </w:r>
            <w:r>
              <w:rPr>
                <w:rFonts w:ascii="Times New Roman"/>
                <w:b w:val="false"/>
                <w:i w:val="false"/>
                <w:color w:val="000000"/>
                <w:sz w:val="20"/>
              </w:rPr>
              <w:t>
361
</w:t>
            </w:r>
            <w:r>
              <w:br/>
            </w:r>
            <w:r>
              <w:rPr>
                <w:rFonts w:ascii="Times New Roman"/>
                <w:b w:val="false"/>
                <w:i w:val="false"/>
                <w:color w:val="000000"/>
                <w:sz w:val="20"/>
              </w:rPr>
              <w:t>
361
</w:t>
            </w:r>
            <w:r>
              <w:br/>
            </w:r>
            <w:r>
              <w:rPr>
                <w:rFonts w:ascii="Times New Roman"/>
                <w:b w:val="false"/>
                <w:i w:val="false"/>
                <w:color w:val="000000"/>
                <w:sz w:val="20"/>
              </w:rPr>
              <w:t>
455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r>
              <w:br/>
            </w:r>
            <w:r>
              <w:rPr>
                <w:rFonts w:ascii="Times New Roman"/>
                <w:b w:val="false"/>
                <w:i w:val="false"/>
                <w:color w:val="000000"/>
                <w:sz w:val="20"/>
              </w:rPr>
              <w:t>
008
</w:t>
            </w:r>
            <w:r>
              <w:br/>
            </w:r>
            <w:r>
              <w:rPr>
                <w:rFonts w:ascii="Times New Roman"/>
                <w:b w:val="false"/>
                <w:i w:val="false"/>
                <w:color w:val="000000"/>
                <w:sz w:val="20"/>
              </w:rPr>
              <w:t>
003
</w:t>
            </w:r>
            <w:r>
              <w:br/>
            </w:r>
            <w:r>
              <w:rPr>
                <w:rFonts w:ascii="Times New Roman"/>
                <w:b w:val="false"/>
                <w:i w:val="false"/>
                <w:color w:val="000000"/>
                <w:sz w:val="20"/>
              </w:rPr>
              <w:t>
009
</w:t>
            </w:r>
            <w:r>
              <w:br/>
            </w:r>
            <w:r>
              <w:rPr>
                <w:rFonts w:ascii="Times New Roman"/>
                <w:b w:val="false"/>
                <w:i w:val="false"/>
                <w:color w:val="000000"/>
                <w:sz w:val="20"/>
              </w:rPr>
              <w:t>
006
</w:t>
            </w:r>
          </w:p>
        </w:tc>
        <w:tc>
          <w:tcPr>
            <w:tcW w:w="27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015
</w:t>
            </w:r>
            <w:r>
              <w:br/>
            </w:r>
            <w:r>
              <w:rPr>
                <w:rFonts w:ascii="Times New Roman"/>
                <w:b w:val="false"/>
                <w:i w:val="false"/>
                <w:color w:val="000000"/>
                <w:sz w:val="20"/>
              </w:rPr>
              <w:t>
000
</w:t>
            </w:r>
            <w:r>
              <w:br/>
            </w:r>
            <w:r>
              <w:rPr>
                <w:rFonts w:ascii="Times New Roman"/>
                <w:b w:val="false"/>
                <w:i w:val="false"/>
                <w:color w:val="000000"/>
                <w:sz w:val="20"/>
              </w:rPr>
              <w:t>
000
</w:t>
            </w:r>
          </w:p>
        </w:tc>
        <w:tc>
          <w:tcPr>
            <w:tcW w:w="3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62
</w:t>
            </w:r>
          </w:p>
        </w:tc>
      </w:tr>
      <w:tr>
        <w:trPr>
          <w:trHeight w:val="195" w:hRule="atLeast"/>
        </w:trPr>
        <w:tc>
          <w:tcPr>
            <w:tcW w:w="10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МБ
</w:t>
            </w:r>
            <w:r>
              <w:br/>
            </w:r>
            <w:r>
              <w:rPr>
                <w:rFonts w:ascii="Times New Roman"/>
                <w:b w:val="false"/>
                <w:i w:val="false"/>
                <w:color w:val="000000"/>
                <w:sz w:val="20"/>
              </w:rPr>
              <w:t>
МБ
</w:t>
            </w:r>
            <w:r>
              <w:br/>
            </w:r>
            <w:r>
              <w:rPr>
                <w:rFonts w:ascii="Times New Roman"/>
                <w:b w:val="false"/>
                <w:i w:val="false"/>
                <w:color w:val="000000"/>
                <w:sz w:val="20"/>
              </w:rPr>
              <w:t>
МБ
</w:t>
            </w:r>
            <w:r>
              <w:br/>
            </w:r>
            <w:r>
              <w:rPr>
                <w:rFonts w:ascii="Times New Roman"/>
                <w:b w:val="false"/>
                <w:i w:val="false"/>
                <w:color w:val="000000"/>
                <w:sz w:val="20"/>
              </w:rPr>
              <w:t>
МБ
</w:t>
            </w:r>
          </w:p>
        </w:tc>
        <w:tc>
          <w:tcPr>
            <w:tcW w:w="14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p>
        </w:tc>
        <w:tc>
          <w:tcPr>
            <w:tcW w:w="1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1
</w:t>
            </w:r>
            <w:r>
              <w:br/>
            </w:r>
            <w:r>
              <w:rPr>
                <w:rFonts w:ascii="Times New Roman"/>
                <w:b w:val="false"/>
                <w:i w:val="false"/>
                <w:color w:val="000000"/>
                <w:sz w:val="20"/>
              </w:rPr>
              <w:t>
3
</w:t>
            </w:r>
            <w:r>
              <w:br/>
            </w:r>
            <w:r>
              <w:rPr>
                <w:rFonts w:ascii="Times New Roman"/>
                <w:b w:val="false"/>
                <w:i w:val="false"/>
                <w:color w:val="000000"/>
                <w:sz w:val="20"/>
              </w:rPr>
              <w:t>
3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r>
              <w:br/>
            </w:r>
            <w:r>
              <w:rPr>
                <w:rFonts w:ascii="Times New Roman"/>
                <w:b w:val="false"/>
                <w:i w:val="false"/>
                <w:color w:val="000000"/>
                <w:sz w:val="20"/>
              </w:rPr>
              <w:t>
262
</w:t>
            </w:r>
            <w:r>
              <w:br/>
            </w:r>
            <w:r>
              <w:rPr>
                <w:rFonts w:ascii="Times New Roman"/>
                <w:b w:val="false"/>
                <w:i w:val="false"/>
                <w:color w:val="000000"/>
                <w:sz w:val="20"/>
              </w:rPr>
              <w:t>
361
</w:t>
            </w:r>
            <w:r>
              <w:br/>
            </w:r>
            <w:r>
              <w:rPr>
                <w:rFonts w:ascii="Times New Roman"/>
                <w:b w:val="false"/>
                <w:i w:val="false"/>
                <w:color w:val="000000"/>
                <w:sz w:val="20"/>
              </w:rPr>
              <w:t>
361
</w:t>
            </w:r>
            <w:r>
              <w:br/>
            </w:r>
            <w:r>
              <w:rPr>
                <w:rFonts w:ascii="Times New Roman"/>
                <w:b w:val="false"/>
                <w:i w:val="false"/>
                <w:color w:val="000000"/>
                <w:sz w:val="20"/>
              </w:rPr>
              <w:t>
455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r>
              <w:br/>
            </w:r>
            <w:r>
              <w:rPr>
                <w:rFonts w:ascii="Times New Roman"/>
                <w:b w:val="false"/>
                <w:i w:val="false"/>
                <w:color w:val="000000"/>
                <w:sz w:val="20"/>
              </w:rPr>
              <w:t>
008
</w:t>
            </w:r>
            <w:r>
              <w:br/>
            </w:r>
            <w:r>
              <w:rPr>
                <w:rFonts w:ascii="Times New Roman"/>
                <w:b w:val="false"/>
                <w:i w:val="false"/>
                <w:color w:val="000000"/>
                <w:sz w:val="20"/>
              </w:rPr>
              <w:t>
003
</w:t>
            </w:r>
            <w:r>
              <w:br/>
            </w:r>
            <w:r>
              <w:rPr>
                <w:rFonts w:ascii="Times New Roman"/>
                <w:b w:val="false"/>
                <w:i w:val="false"/>
                <w:color w:val="000000"/>
                <w:sz w:val="20"/>
              </w:rPr>
              <w:t>
009
</w:t>
            </w:r>
            <w:r>
              <w:br/>
            </w:r>
            <w:r>
              <w:rPr>
                <w:rFonts w:ascii="Times New Roman"/>
                <w:b w:val="false"/>
                <w:i w:val="false"/>
                <w:color w:val="000000"/>
                <w:sz w:val="20"/>
              </w:rPr>
              <w:t>
006
</w:t>
            </w:r>
          </w:p>
        </w:tc>
        <w:tc>
          <w:tcPr>
            <w:tcW w:w="27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015
</w:t>
            </w:r>
            <w:r>
              <w:br/>
            </w:r>
            <w:r>
              <w:rPr>
                <w:rFonts w:ascii="Times New Roman"/>
                <w:b w:val="false"/>
                <w:i w:val="false"/>
                <w:color w:val="000000"/>
                <w:sz w:val="20"/>
              </w:rPr>
              <w:t>
000
</w:t>
            </w:r>
            <w:r>
              <w:br/>
            </w:r>
            <w:r>
              <w:rPr>
                <w:rFonts w:ascii="Times New Roman"/>
                <w:b w:val="false"/>
                <w:i w:val="false"/>
                <w:color w:val="000000"/>
                <w:sz w:val="20"/>
              </w:rPr>
              <w:t>
000
</w:t>
            </w:r>
          </w:p>
        </w:tc>
        <w:tc>
          <w:tcPr>
            <w:tcW w:w="3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63
</w:t>
            </w:r>
          </w:p>
        </w:tc>
      </w:tr>
      <w:tr>
        <w:trPr>
          <w:trHeight w:val="195" w:hRule="atLeast"/>
        </w:trPr>
        <w:tc>
          <w:tcPr>
            <w:tcW w:w="10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МБ
</w:t>
            </w:r>
            <w:r>
              <w:br/>
            </w:r>
            <w:r>
              <w:rPr>
                <w:rFonts w:ascii="Times New Roman"/>
                <w:b w:val="false"/>
                <w:i w:val="false"/>
                <w:color w:val="000000"/>
                <w:sz w:val="20"/>
              </w:rPr>
              <w:t>
МБ
</w:t>
            </w:r>
            <w:r>
              <w:br/>
            </w:r>
            <w:r>
              <w:rPr>
                <w:rFonts w:ascii="Times New Roman"/>
                <w:b w:val="false"/>
                <w:i w:val="false"/>
                <w:color w:val="000000"/>
                <w:sz w:val="20"/>
              </w:rPr>
              <w:t>
МБ
</w:t>
            </w:r>
            <w:r>
              <w:br/>
            </w:r>
            <w:r>
              <w:rPr>
                <w:rFonts w:ascii="Times New Roman"/>
                <w:b w:val="false"/>
                <w:i w:val="false"/>
                <w:color w:val="000000"/>
                <w:sz w:val="20"/>
              </w:rPr>
              <w:t>
МБ
</w:t>
            </w:r>
          </w:p>
        </w:tc>
        <w:tc>
          <w:tcPr>
            <w:tcW w:w="14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p>
        </w:tc>
        <w:tc>
          <w:tcPr>
            <w:tcW w:w="1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1
</w:t>
            </w:r>
            <w:r>
              <w:br/>
            </w:r>
            <w:r>
              <w:rPr>
                <w:rFonts w:ascii="Times New Roman"/>
                <w:b w:val="false"/>
                <w:i w:val="false"/>
                <w:color w:val="000000"/>
                <w:sz w:val="20"/>
              </w:rPr>
              <w:t>
3
</w:t>
            </w:r>
            <w:r>
              <w:br/>
            </w:r>
            <w:r>
              <w:rPr>
                <w:rFonts w:ascii="Times New Roman"/>
                <w:b w:val="false"/>
                <w:i w:val="false"/>
                <w:color w:val="000000"/>
                <w:sz w:val="20"/>
              </w:rPr>
              <w:t>
3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r>
              <w:br/>
            </w:r>
            <w:r>
              <w:rPr>
                <w:rFonts w:ascii="Times New Roman"/>
                <w:b w:val="false"/>
                <w:i w:val="false"/>
                <w:color w:val="000000"/>
                <w:sz w:val="20"/>
              </w:rPr>
              <w:t>
262
</w:t>
            </w:r>
            <w:r>
              <w:br/>
            </w:r>
            <w:r>
              <w:rPr>
                <w:rFonts w:ascii="Times New Roman"/>
                <w:b w:val="false"/>
                <w:i w:val="false"/>
                <w:color w:val="000000"/>
                <w:sz w:val="20"/>
              </w:rPr>
              <w:t>
361
</w:t>
            </w:r>
            <w:r>
              <w:br/>
            </w:r>
            <w:r>
              <w:rPr>
                <w:rFonts w:ascii="Times New Roman"/>
                <w:b w:val="false"/>
                <w:i w:val="false"/>
                <w:color w:val="000000"/>
                <w:sz w:val="20"/>
              </w:rPr>
              <w:t>
361
</w:t>
            </w:r>
            <w:r>
              <w:br/>
            </w:r>
            <w:r>
              <w:rPr>
                <w:rFonts w:ascii="Times New Roman"/>
                <w:b w:val="false"/>
                <w:i w:val="false"/>
                <w:color w:val="000000"/>
                <w:sz w:val="20"/>
              </w:rPr>
              <w:t>
455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r>
              <w:br/>
            </w:r>
            <w:r>
              <w:rPr>
                <w:rFonts w:ascii="Times New Roman"/>
                <w:b w:val="false"/>
                <w:i w:val="false"/>
                <w:color w:val="000000"/>
                <w:sz w:val="20"/>
              </w:rPr>
              <w:t>
008
</w:t>
            </w:r>
            <w:r>
              <w:br/>
            </w:r>
            <w:r>
              <w:rPr>
                <w:rFonts w:ascii="Times New Roman"/>
                <w:b w:val="false"/>
                <w:i w:val="false"/>
                <w:color w:val="000000"/>
                <w:sz w:val="20"/>
              </w:rPr>
              <w:t>
003
</w:t>
            </w:r>
            <w:r>
              <w:br/>
            </w:r>
            <w:r>
              <w:rPr>
                <w:rFonts w:ascii="Times New Roman"/>
                <w:b w:val="false"/>
                <w:i w:val="false"/>
                <w:color w:val="000000"/>
                <w:sz w:val="20"/>
              </w:rPr>
              <w:t>
009
</w:t>
            </w:r>
            <w:r>
              <w:br/>
            </w:r>
            <w:r>
              <w:rPr>
                <w:rFonts w:ascii="Times New Roman"/>
                <w:b w:val="false"/>
                <w:i w:val="false"/>
                <w:color w:val="000000"/>
                <w:sz w:val="20"/>
              </w:rPr>
              <w:t>
006
</w:t>
            </w:r>
          </w:p>
        </w:tc>
        <w:tc>
          <w:tcPr>
            <w:tcW w:w="27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015
</w:t>
            </w:r>
            <w:r>
              <w:br/>
            </w:r>
            <w:r>
              <w:rPr>
                <w:rFonts w:ascii="Times New Roman"/>
                <w:b w:val="false"/>
                <w:i w:val="false"/>
                <w:color w:val="000000"/>
                <w:sz w:val="20"/>
              </w:rPr>
              <w:t>
000
</w:t>
            </w:r>
            <w:r>
              <w:br/>
            </w:r>
            <w:r>
              <w:rPr>
                <w:rFonts w:ascii="Times New Roman"/>
                <w:b w:val="false"/>
                <w:i w:val="false"/>
                <w:color w:val="000000"/>
                <w:sz w:val="20"/>
              </w:rPr>
              <w:t>
000
</w:t>
            </w:r>
          </w:p>
        </w:tc>
        <w:tc>
          <w:tcPr>
            <w:tcW w:w="3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64
</w:t>
            </w:r>
          </w:p>
        </w:tc>
      </w:tr>
      <w:tr>
        <w:trPr>
          <w:trHeight w:val="195" w:hRule="atLeast"/>
        </w:trPr>
        <w:tc>
          <w:tcPr>
            <w:tcW w:w="10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МБ
</w:t>
            </w:r>
            <w:r>
              <w:br/>
            </w:r>
            <w:r>
              <w:rPr>
                <w:rFonts w:ascii="Times New Roman"/>
                <w:b w:val="false"/>
                <w:i w:val="false"/>
                <w:color w:val="000000"/>
                <w:sz w:val="20"/>
              </w:rPr>
              <w:t>
МБ
</w:t>
            </w:r>
            <w:r>
              <w:br/>
            </w:r>
            <w:r>
              <w:rPr>
                <w:rFonts w:ascii="Times New Roman"/>
                <w:b w:val="false"/>
                <w:i w:val="false"/>
                <w:color w:val="000000"/>
                <w:sz w:val="20"/>
              </w:rPr>
              <w:t>
МБ
</w:t>
            </w:r>
            <w:r>
              <w:br/>
            </w:r>
            <w:r>
              <w:rPr>
                <w:rFonts w:ascii="Times New Roman"/>
                <w:b w:val="false"/>
                <w:i w:val="false"/>
                <w:color w:val="000000"/>
                <w:sz w:val="20"/>
              </w:rPr>
              <w:t>
МБ
</w:t>
            </w:r>
          </w:p>
        </w:tc>
        <w:tc>
          <w:tcPr>
            <w:tcW w:w="14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p>
        </w:tc>
        <w:tc>
          <w:tcPr>
            <w:tcW w:w="1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1
</w:t>
            </w:r>
            <w:r>
              <w:br/>
            </w:r>
            <w:r>
              <w:rPr>
                <w:rFonts w:ascii="Times New Roman"/>
                <w:b w:val="false"/>
                <w:i w:val="false"/>
                <w:color w:val="000000"/>
                <w:sz w:val="20"/>
              </w:rPr>
              <w:t>
3
</w:t>
            </w:r>
            <w:r>
              <w:br/>
            </w:r>
            <w:r>
              <w:rPr>
                <w:rFonts w:ascii="Times New Roman"/>
                <w:b w:val="false"/>
                <w:i w:val="false"/>
                <w:color w:val="000000"/>
                <w:sz w:val="20"/>
              </w:rPr>
              <w:t>
3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r>
              <w:br/>
            </w:r>
            <w:r>
              <w:rPr>
                <w:rFonts w:ascii="Times New Roman"/>
                <w:b w:val="false"/>
                <w:i w:val="false"/>
                <w:color w:val="000000"/>
                <w:sz w:val="20"/>
              </w:rPr>
              <w:t>
262
</w:t>
            </w:r>
            <w:r>
              <w:br/>
            </w:r>
            <w:r>
              <w:rPr>
                <w:rFonts w:ascii="Times New Roman"/>
                <w:b w:val="false"/>
                <w:i w:val="false"/>
                <w:color w:val="000000"/>
                <w:sz w:val="20"/>
              </w:rPr>
              <w:t>
361
</w:t>
            </w:r>
            <w:r>
              <w:br/>
            </w:r>
            <w:r>
              <w:rPr>
                <w:rFonts w:ascii="Times New Roman"/>
                <w:b w:val="false"/>
                <w:i w:val="false"/>
                <w:color w:val="000000"/>
                <w:sz w:val="20"/>
              </w:rPr>
              <w:t>
361
</w:t>
            </w:r>
            <w:r>
              <w:br/>
            </w:r>
            <w:r>
              <w:rPr>
                <w:rFonts w:ascii="Times New Roman"/>
                <w:b w:val="false"/>
                <w:i w:val="false"/>
                <w:color w:val="000000"/>
                <w:sz w:val="20"/>
              </w:rPr>
              <w:t>
455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r>
              <w:br/>
            </w:r>
            <w:r>
              <w:rPr>
                <w:rFonts w:ascii="Times New Roman"/>
                <w:b w:val="false"/>
                <w:i w:val="false"/>
                <w:color w:val="000000"/>
                <w:sz w:val="20"/>
              </w:rPr>
              <w:t>
008
</w:t>
            </w:r>
            <w:r>
              <w:br/>
            </w:r>
            <w:r>
              <w:rPr>
                <w:rFonts w:ascii="Times New Roman"/>
                <w:b w:val="false"/>
                <w:i w:val="false"/>
                <w:color w:val="000000"/>
                <w:sz w:val="20"/>
              </w:rPr>
              <w:t>
003
</w:t>
            </w:r>
            <w:r>
              <w:br/>
            </w:r>
            <w:r>
              <w:rPr>
                <w:rFonts w:ascii="Times New Roman"/>
                <w:b w:val="false"/>
                <w:i w:val="false"/>
                <w:color w:val="000000"/>
                <w:sz w:val="20"/>
              </w:rPr>
              <w:t>
009
</w:t>
            </w:r>
            <w:r>
              <w:br/>
            </w:r>
            <w:r>
              <w:rPr>
                <w:rFonts w:ascii="Times New Roman"/>
                <w:b w:val="false"/>
                <w:i w:val="false"/>
                <w:color w:val="000000"/>
                <w:sz w:val="20"/>
              </w:rPr>
              <w:t>
006
</w:t>
            </w:r>
          </w:p>
        </w:tc>
        <w:tc>
          <w:tcPr>
            <w:tcW w:w="27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015
</w:t>
            </w:r>
            <w:r>
              <w:br/>
            </w:r>
            <w:r>
              <w:rPr>
                <w:rFonts w:ascii="Times New Roman"/>
                <w:b w:val="false"/>
                <w:i w:val="false"/>
                <w:color w:val="000000"/>
                <w:sz w:val="20"/>
              </w:rPr>
              <w:t>
000
</w:t>
            </w:r>
            <w:r>
              <w:br/>
            </w:r>
            <w:r>
              <w:rPr>
                <w:rFonts w:ascii="Times New Roman"/>
                <w:b w:val="false"/>
                <w:i w:val="false"/>
                <w:color w:val="000000"/>
                <w:sz w:val="20"/>
              </w:rPr>
              <w:t>
000
</w:t>
            </w:r>
          </w:p>
        </w:tc>
        <w:tc>
          <w:tcPr>
            <w:tcW w:w="3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65
</w:t>
            </w:r>
          </w:p>
        </w:tc>
      </w:tr>
      <w:tr>
        <w:trPr>
          <w:trHeight w:val="195" w:hRule="atLeast"/>
        </w:trPr>
        <w:tc>
          <w:tcPr>
            <w:tcW w:w="10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МБ
</w:t>
            </w:r>
            <w:r>
              <w:br/>
            </w:r>
            <w:r>
              <w:rPr>
                <w:rFonts w:ascii="Times New Roman"/>
                <w:b w:val="false"/>
                <w:i w:val="false"/>
                <w:color w:val="000000"/>
                <w:sz w:val="20"/>
              </w:rPr>
              <w:t>
МБ
</w:t>
            </w:r>
            <w:r>
              <w:br/>
            </w:r>
            <w:r>
              <w:rPr>
                <w:rFonts w:ascii="Times New Roman"/>
                <w:b w:val="false"/>
                <w:i w:val="false"/>
                <w:color w:val="000000"/>
                <w:sz w:val="20"/>
              </w:rPr>
              <w:t>
МБ
</w:t>
            </w:r>
            <w:r>
              <w:br/>
            </w:r>
            <w:r>
              <w:rPr>
                <w:rFonts w:ascii="Times New Roman"/>
                <w:b w:val="false"/>
                <w:i w:val="false"/>
                <w:color w:val="000000"/>
                <w:sz w:val="20"/>
              </w:rPr>
              <w:t>
МБ
</w:t>
            </w:r>
          </w:p>
        </w:tc>
        <w:tc>
          <w:tcPr>
            <w:tcW w:w="14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p>
        </w:tc>
        <w:tc>
          <w:tcPr>
            <w:tcW w:w="1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1
</w:t>
            </w:r>
            <w:r>
              <w:br/>
            </w:r>
            <w:r>
              <w:rPr>
                <w:rFonts w:ascii="Times New Roman"/>
                <w:b w:val="false"/>
                <w:i w:val="false"/>
                <w:color w:val="000000"/>
                <w:sz w:val="20"/>
              </w:rPr>
              <w:t>
3
</w:t>
            </w:r>
            <w:r>
              <w:br/>
            </w:r>
            <w:r>
              <w:rPr>
                <w:rFonts w:ascii="Times New Roman"/>
                <w:b w:val="false"/>
                <w:i w:val="false"/>
                <w:color w:val="000000"/>
                <w:sz w:val="20"/>
              </w:rPr>
              <w:t>
3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r>
              <w:br/>
            </w:r>
            <w:r>
              <w:rPr>
                <w:rFonts w:ascii="Times New Roman"/>
                <w:b w:val="false"/>
                <w:i w:val="false"/>
                <w:color w:val="000000"/>
                <w:sz w:val="20"/>
              </w:rPr>
              <w:t>
262
</w:t>
            </w:r>
            <w:r>
              <w:br/>
            </w:r>
            <w:r>
              <w:rPr>
                <w:rFonts w:ascii="Times New Roman"/>
                <w:b w:val="false"/>
                <w:i w:val="false"/>
                <w:color w:val="000000"/>
                <w:sz w:val="20"/>
              </w:rPr>
              <w:t>
361
</w:t>
            </w:r>
            <w:r>
              <w:br/>
            </w:r>
            <w:r>
              <w:rPr>
                <w:rFonts w:ascii="Times New Roman"/>
                <w:b w:val="false"/>
                <w:i w:val="false"/>
                <w:color w:val="000000"/>
                <w:sz w:val="20"/>
              </w:rPr>
              <w:t>
361
</w:t>
            </w:r>
            <w:r>
              <w:br/>
            </w:r>
            <w:r>
              <w:rPr>
                <w:rFonts w:ascii="Times New Roman"/>
                <w:b w:val="false"/>
                <w:i w:val="false"/>
                <w:color w:val="000000"/>
                <w:sz w:val="20"/>
              </w:rPr>
              <w:t>
455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r>
              <w:br/>
            </w:r>
            <w:r>
              <w:rPr>
                <w:rFonts w:ascii="Times New Roman"/>
                <w:b w:val="false"/>
                <w:i w:val="false"/>
                <w:color w:val="000000"/>
                <w:sz w:val="20"/>
              </w:rPr>
              <w:t>
008
</w:t>
            </w:r>
            <w:r>
              <w:br/>
            </w:r>
            <w:r>
              <w:rPr>
                <w:rFonts w:ascii="Times New Roman"/>
                <w:b w:val="false"/>
                <w:i w:val="false"/>
                <w:color w:val="000000"/>
                <w:sz w:val="20"/>
              </w:rPr>
              <w:t>
003
</w:t>
            </w:r>
            <w:r>
              <w:br/>
            </w:r>
            <w:r>
              <w:rPr>
                <w:rFonts w:ascii="Times New Roman"/>
                <w:b w:val="false"/>
                <w:i w:val="false"/>
                <w:color w:val="000000"/>
                <w:sz w:val="20"/>
              </w:rPr>
              <w:t>
009
</w:t>
            </w:r>
            <w:r>
              <w:br/>
            </w:r>
            <w:r>
              <w:rPr>
                <w:rFonts w:ascii="Times New Roman"/>
                <w:b w:val="false"/>
                <w:i w:val="false"/>
                <w:color w:val="000000"/>
                <w:sz w:val="20"/>
              </w:rPr>
              <w:t>
006
</w:t>
            </w:r>
          </w:p>
        </w:tc>
        <w:tc>
          <w:tcPr>
            <w:tcW w:w="27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015
</w:t>
            </w:r>
            <w:r>
              <w:br/>
            </w:r>
            <w:r>
              <w:rPr>
                <w:rFonts w:ascii="Times New Roman"/>
                <w:b w:val="false"/>
                <w:i w:val="false"/>
                <w:color w:val="000000"/>
                <w:sz w:val="20"/>
              </w:rPr>
              <w:t>
000
</w:t>
            </w:r>
            <w:r>
              <w:br/>
            </w:r>
            <w:r>
              <w:rPr>
                <w:rFonts w:ascii="Times New Roman"/>
                <w:b w:val="false"/>
                <w:i w:val="false"/>
                <w:color w:val="000000"/>
                <w:sz w:val="20"/>
              </w:rPr>
              <w:t>
000
</w:t>
            </w:r>
          </w:p>
        </w:tc>
        <w:tc>
          <w:tcPr>
            <w:tcW w:w="3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66
</w:t>
            </w:r>
          </w:p>
        </w:tc>
      </w:tr>
      <w:tr>
        <w:trPr>
          <w:trHeight w:val="195" w:hRule="atLeast"/>
        </w:trPr>
        <w:tc>
          <w:tcPr>
            <w:tcW w:w="10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МБ
</w:t>
            </w:r>
            <w:r>
              <w:br/>
            </w:r>
            <w:r>
              <w:rPr>
                <w:rFonts w:ascii="Times New Roman"/>
                <w:b w:val="false"/>
                <w:i w:val="false"/>
                <w:color w:val="000000"/>
                <w:sz w:val="20"/>
              </w:rPr>
              <w:t>
МБ
</w:t>
            </w:r>
            <w:r>
              <w:br/>
            </w:r>
            <w:r>
              <w:rPr>
                <w:rFonts w:ascii="Times New Roman"/>
                <w:b w:val="false"/>
                <w:i w:val="false"/>
                <w:color w:val="000000"/>
                <w:sz w:val="20"/>
              </w:rPr>
              <w:t>
МБ
</w:t>
            </w:r>
            <w:r>
              <w:br/>
            </w:r>
            <w:r>
              <w:rPr>
                <w:rFonts w:ascii="Times New Roman"/>
                <w:b w:val="false"/>
                <w:i w:val="false"/>
                <w:color w:val="000000"/>
                <w:sz w:val="20"/>
              </w:rPr>
              <w:t>
МБ
</w:t>
            </w:r>
          </w:p>
        </w:tc>
        <w:tc>
          <w:tcPr>
            <w:tcW w:w="14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p>
        </w:tc>
        <w:tc>
          <w:tcPr>
            <w:tcW w:w="1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r>
              <w:br/>
            </w:r>
            <w:r>
              <w:rPr>
                <w:rFonts w:ascii="Times New Roman"/>
                <w:b w:val="false"/>
                <w:i w:val="false"/>
                <w:color w:val="000000"/>
                <w:sz w:val="20"/>
              </w:rPr>
              <w:t>
3
</w:t>
            </w:r>
            <w:r>
              <w:br/>
            </w:r>
            <w:r>
              <w:rPr>
                <w:rFonts w:ascii="Times New Roman"/>
                <w:b w:val="false"/>
                <w:i w:val="false"/>
                <w:color w:val="000000"/>
                <w:sz w:val="20"/>
              </w:rPr>
              <w:t>
1
</w:t>
            </w:r>
            <w:r>
              <w:br/>
            </w:r>
            <w:r>
              <w:rPr>
                <w:rFonts w:ascii="Times New Roman"/>
                <w:b w:val="false"/>
                <w:i w:val="false"/>
                <w:color w:val="000000"/>
                <w:sz w:val="20"/>
              </w:rPr>
              <w:t>
3
</w:t>
            </w:r>
            <w:r>
              <w:br/>
            </w:r>
            <w:r>
              <w:rPr>
                <w:rFonts w:ascii="Times New Roman"/>
                <w:b w:val="false"/>
                <w:i w:val="false"/>
                <w:color w:val="000000"/>
                <w:sz w:val="20"/>
              </w:rPr>
              <w:t>
3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r>
              <w:br/>
            </w:r>
            <w:r>
              <w:rPr>
                <w:rFonts w:ascii="Times New Roman"/>
                <w:b w:val="false"/>
                <w:i w:val="false"/>
                <w:color w:val="000000"/>
                <w:sz w:val="20"/>
              </w:rPr>
              <w:t>
262
</w:t>
            </w:r>
            <w:r>
              <w:br/>
            </w:r>
            <w:r>
              <w:rPr>
                <w:rFonts w:ascii="Times New Roman"/>
                <w:b w:val="false"/>
                <w:i w:val="false"/>
                <w:color w:val="000000"/>
                <w:sz w:val="20"/>
              </w:rPr>
              <w:t>
361
</w:t>
            </w:r>
            <w:r>
              <w:br/>
            </w:r>
            <w:r>
              <w:rPr>
                <w:rFonts w:ascii="Times New Roman"/>
                <w:b w:val="false"/>
                <w:i w:val="false"/>
                <w:color w:val="000000"/>
                <w:sz w:val="20"/>
              </w:rPr>
              <w:t>
361
</w:t>
            </w:r>
            <w:r>
              <w:br/>
            </w:r>
            <w:r>
              <w:rPr>
                <w:rFonts w:ascii="Times New Roman"/>
                <w:b w:val="false"/>
                <w:i w:val="false"/>
                <w:color w:val="000000"/>
                <w:sz w:val="20"/>
              </w:rPr>
              <w:t>
455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014
</w:t>
            </w:r>
            <w:r>
              <w:br/>
            </w:r>
            <w:r>
              <w:rPr>
                <w:rFonts w:ascii="Times New Roman"/>
                <w:b w:val="false"/>
                <w:i w:val="false"/>
                <w:color w:val="000000"/>
                <w:sz w:val="20"/>
              </w:rPr>
              <w:t>
008
</w:t>
            </w:r>
            <w:r>
              <w:br/>
            </w:r>
            <w:r>
              <w:rPr>
                <w:rFonts w:ascii="Times New Roman"/>
                <w:b w:val="false"/>
                <w:i w:val="false"/>
                <w:color w:val="000000"/>
                <w:sz w:val="20"/>
              </w:rPr>
              <w:t>
003
</w:t>
            </w:r>
            <w:r>
              <w:br/>
            </w:r>
            <w:r>
              <w:rPr>
                <w:rFonts w:ascii="Times New Roman"/>
                <w:b w:val="false"/>
                <w:i w:val="false"/>
                <w:color w:val="000000"/>
                <w:sz w:val="20"/>
              </w:rPr>
              <w:t>
009
</w:t>
            </w:r>
            <w:r>
              <w:br/>
            </w:r>
            <w:r>
              <w:rPr>
                <w:rFonts w:ascii="Times New Roman"/>
                <w:b w:val="false"/>
                <w:i w:val="false"/>
                <w:color w:val="000000"/>
                <w:sz w:val="20"/>
              </w:rPr>
              <w:t>
006
</w:t>
            </w:r>
          </w:p>
        </w:tc>
        <w:tc>
          <w:tcPr>
            <w:tcW w:w="27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015
</w:t>
            </w:r>
            <w:r>
              <w:br/>
            </w:r>
            <w:r>
              <w:rPr>
                <w:rFonts w:ascii="Times New Roman"/>
                <w:b w:val="false"/>
                <w:i w:val="false"/>
                <w:color w:val="000000"/>
                <w:sz w:val="20"/>
              </w:rPr>
              <w:t>
000
</w:t>
            </w:r>
            <w:r>
              <w:br/>
            </w:r>
            <w:r>
              <w:rPr>
                <w:rFonts w:ascii="Times New Roman"/>
                <w:b w:val="false"/>
                <w:i w:val="false"/>
                <w:color w:val="000000"/>
                <w:sz w:val="20"/>
              </w:rPr>
              <w:t>
000
</w:t>
            </w:r>
          </w:p>
        </w:tc>
        <w:tc>
          <w:tcPr>
            <w:tcW w:w="3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67
</w:t>
            </w:r>
          </w:p>
        </w:tc>
      </w:tr>
      <w:tr>
        <w:trPr>
          <w:trHeight w:val="195" w:hRule="atLeast"/>
        </w:trPr>
        <w:tc>
          <w:tcPr>
            <w:tcW w:w="0" w:type="auto"/>
            <w:gridSpan w:val="7"/>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Услуги, предоставляемые государственными музеями
</w:t>
            </w:r>
            <w:r>
              <w:br/>
            </w:r>
            <w:r>
              <w:rPr>
                <w:rFonts w:ascii="Times New Roman"/>
                <w:b w:val="false"/>
                <w:i w:val="false"/>
                <w:color w:val="000000"/>
                <w:sz w:val="20"/>
              </w:rPr>
              <w:t>
и музеями-заповедниками
</w:t>
            </w:r>
          </w:p>
        </w:tc>
      </w:tr>
      <w:tr>
        <w:trPr>
          <w:trHeight w:val="195" w:hRule="atLeast"/>
        </w:trPr>
        <w:tc>
          <w:tcPr>
            <w:tcW w:w="10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МБ
</w:t>
            </w:r>
            <w:r>
              <w:br/>
            </w:r>
            <w:r>
              <w:rPr>
                <w:rFonts w:ascii="Times New Roman"/>
                <w:b w:val="false"/>
                <w:i w:val="false"/>
                <w:color w:val="000000"/>
                <w:sz w:val="20"/>
              </w:rPr>
              <w:t>
МБ
</w:t>
            </w:r>
          </w:p>
        </w:tc>
        <w:tc>
          <w:tcPr>
            <w:tcW w:w="14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p>
        </w:tc>
        <w:tc>
          <w:tcPr>
            <w:tcW w:w="1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r>
              <w:br/>
            </w:r>
            <w:r>
              <w:rPr>
                <w:rFonts w:ascii="Times New Roman"/>
                <w:b w:val="false"/>
                <w:i w:val="false"/>
                <w:color w:val="000000"/>
                <w:sz w:val="20"/>
              </w:rPr>
              <w:t>
206
</w:t>
            </w:r>
            <w:r>
              <w:br/>
            </w:r>
            <w:r>
              <w:rPr>
                <w:rFonts w:ascii="Times New Roman"/>
                <w:b w:val="false"/>
                <w:i w:val="false"/>
                <w:color w:val="000000"/>
                <w:sz w:val="20"/>
              </w:rPr>
              <w:t>
262
</w:t>
            </w:r>
            <w:r>
              <w:br/>
            </w:r>
            <w:r>
              <w:rPr>
                <w:rFonts w:ascii="Times New Roman"/>
                <w:b w:val="false"/>
                <w:i w:val="false"/>
                <w:color w:val="000000"/>
                <w:sz w:val="20"/>
              </w:rPr>
              <w:t>
361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r>
              <w:br/>
            </w:r>
            <w:r>
              <w:rPr>
                <w:rFonts w:ascii="Times New Roman"/>
                <w:b w:val="false"/>
                <w:i w:val="false"/>
                <w:color w:val="000000"/>
                <w:sz w:val="20"/>
              </w:rPr>
              <w:t>
007
</w:t>
            </w:r>
            <w:r>
              <w:br/>
            </w:r>
            <w:r>
              <w:rPr>
                <w:rFonts w:ascii="Times New Roman"/>
                <w:b w:val="false"/>
                <w:i w:val="false"/>
                <w:color w:val="000000"/>
                <w:sz w:val="20"/>
              </w:rPr>
              <w:t>
005
</w:t>
            </w:r>
            <w:r>
              <w:br/>
            </w:r>
            <w:r>
              <w:rPr>
                <w:rFonts w:ascii="Times New Roman"/>
                <w:b w:val="false"/>
                <w:i w:val="false"/>
                <w:color w:val="000000"/>
                <w:sz w:val="20"/>
              </w:rPr>
              <w:t>
005
</w:t>
            </w:r>
          </w:p>
        </w:tc>
        <w:tc>
          <w:tcPr>
            <w:tcW w:w="27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p>
        </w:tc>
        <w:tc>
          <w:tcPr>
            <w:tcW w:w="3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68
</w:t>
            </w:r>
          </w:p>
        </w:tc>
      </w:tr>
      <w:tr>
        <w:trPr>
          <w:trHeight w:val="195" w:hRule="atLeast"/>
        </w:trPr>
        <w:tc>
          <w:tcPr>
            <w:tcW w:w="10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МБ
</w:t>
            </w:r>
            <w:r>
              <w:br/>
            </w:r>
            <w:r>
              <w:rPr>
                <w:rFonts w:ascii="Times New Roman"/>
                <w:b w:val="false"/>
                <w:i w:val="false"/>
                <w:color w:val="000000"/>
                <w:sz w:val="20"/>
              </w:rPr>
              <w:t>
МБ
</w:t>
            </w:r>
          </w:p>
        </w:tc>
        <w:tc>
          <w:tcPr>
            <w:tcW w:w="14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p>
        </w:tc>
        <w:tc>
          <w:tcPr>
            <w:tcW w:w="1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r>
              <w:br/>
            </w:r>
            <w:r>
              <w:rPr>
                <w:rFonts w:ascii="Times New Roman"/>
                <w:b w:val="false"/>
                <w:i w:val="false"/>
                <w:color w:val="000000"/>
                <w:sz w:val="20"/>
              </w:rPr>
              <w:t>
206
</w:t>
            </w:r>
            <w:r>
              <w:br/>
            </w:r>
            <w:r>
              <w:rPr>
                <w:rFonts w:ascii="Times New Roman"/>
                <w:b w:val="false"/>
                <w:i w:val="false"/>
                <w:color w:val="000000"/>
                <w:sz w:val="20"/>
              </w:rPr>
              <w:t>
262
</w:t>
            </w:r>
            <w:r>
              <w:br/>
            </w:r>
            <w:r>
              <w:rPr>
                <w:rFonts w:ascii="Times New Roman"/>
                <w:b w:val="false"/>
                <w:i w:val="false"/>
                <w:color w:val="000000"/>
                <w:sz w:val="20"/>
              </w:rPr>
              <w:t>
361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r>
              <w:br/>
            </w:r>
            <w:r>
              <w:rPr>
                <w:rFonts w:ascii="Times New Roman"/>
                <w:b w:val="false"/>
                <w:i w:val="false"/>
                <w:color w:val="000000"/>
                <w:sz w:val="20"/>
              </w:rPr>
              <w:t>
007
</w:t>
            </w:r>
            <w:r>
              <w:br/>
            </w:r>
            <w:r>
              <w:rPr>
                <w:rFonts w:ascii="Times New Roman"/>
                <w:b w:val="false"/>
                <w:i w:val="false"/>
                <w:color w:val="000000"/>
                <w:sz w:val="20"/>
              </w:rPr>
              <w:t>
005
</w:t>
            </w:r>
            <w:r>
              <w:br/>
            </w:r>
            <w:r>
              <w:rPr>
                <w:rFonts w:ascii="Times New Roman"/>
                <w:b w:val="false"/>
                <w:i w:val="false"/>
                <w:color w:val="000000"/>
                <w:sz w:val="20"/>
              </w:rPr>
              <w:t>
005
</w:t>
            </w:r>
          </w:p>
        </w:tc>
        <w:tc>
          <w:tcPr>
            <w:tcW w:w="27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p>
        </w:tc>
        <w:tc>
          <w:tcPr>
            <w:tcW w:w="3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
</w:t>
            </w:r>
          </w:p>
        </w:tc>
      </w:tr>
      <w:tr>
        <w:trPr>
          <w:trHeight w:val="525" w:hRule="atLeast"/>
        </w:trPr>
        <w:tc>
          <w:tcPr>
            <w:tcW w:w="10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МБ
</w:t>
            </w:r>
            <w:r>
              <w:br/>
            </w:r>
            <w:r>
              <w:rPr>
                <w:rFonts w:ascii="Times New Roman"/>
                <w:b w:val="false"/>
                <w:i w:val="false"/>
                <w:color w:val="000000"/>
                <w:sz w:val="20"/>
              </w:rPr>
              <w:t>
МБ
</w:t>
            </w:r>
          </w:p>
        </w:tc>
        <w:tc>
          <w:tcPr>
            <w:tcW w:w="14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p>
        </w:tc>
        <w:tc>
          <w:tcPr>
            <w:tcW w:w="1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r>
              <w:br/>
            </w:r>
            <w:r>
              <w:rPr>
                <w:rFonts w:ascii="Times New Roman"/>
                <w:b w:val="false"/>
                <w:i w:val="false"/>
                <w:color w:val="000000"/>
                <w:sz w:val="20"/>
              </w:rPr>
              <w:t>
206
</w:t>
            </w:r>
            <w:r>
              <w:br/>
            </w:r>
            <w:r>
              <w:rPr>
                <w:rFonts w:ascii="Times New Roman"/>
                <w:b w:val="false"/>
                <w:i w:val="false"/>
                <w:color w:val="000000"/>
                <w:sz w:val="20"/>
              </w:rPr>
              <w:t>
262
</w:t>
            </w:r>
            <w:r>
              <w:br/>
            </w:r>
            <w:r>
              <w:rPr>
                <w:rFonts w:ascii="Times New Roman"/>
                <w:b w:val="false"/>
                <w:i w:val="false"/>
                <w:color w:val="000000"/>
                <w:sz w:val="20"/>
              </w:rPr>
              <w:t>
361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r>
              <w:br/>
            </w:r>
            <w:r>
              <w:rPr>
                <w:rFonts w:ascii="Times New Roman"/>
                <w:b w:val="false"/>
                <w:i w:val="false"/>
                <w:color w:val="000000"/>
                <w:sz w:val="20"/>
              </w:rPr>
              <w:t>
007
</w:t>
            </w:r>
            <w:r>
              <w:br/>
            </w:r>
            <w:r>
              <w:rPr>
                <w:rFonts w:ascii="Times New Roman"/>
                <w:b w:val="false"/>
                <w:i w:val="false"/>
                <w:color w:val="000000"/>
                <w:sz w:val="20"/>
              </w:rPr>
              <w:t>
005
</w:t>
            </w:r>
            <w:r>
              <w:br/>
            </w:r>
            <w:r>
              <w:rPr>
                <w:rFonts w:ascii="Times New Roman"/>
                <w:b w:val="false"/>
                <w:i w:val="false"/>
                <w:color w:val="000000"/>
                <w:sz w:val="20"/>
              </w:rPr>
              <w:t>
005
</w:t>
            </w:r>
          </w:p>
        </w:tc>
        <w:tc>
          <w:tcPr>
            <w:tcW w:w="27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p>
        </w:tc>
        <w:tc>
          <w:tcPr>
            <w:tcW w:w="3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70
</w:t>
            </w:r>
          </w:p>
        </w:tc>
      </w:tr>
      <w:tr>
        <w:trPr>
          <w:trHeight w:val="195" w:hRule="atLeast"/>
        </w:trPr>
        <w:tc>
          <w:tcPr>
            <w:tcW w:w="10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МБ
</w:t>
            </w:r>
            <w:r>
              <w:br/>
            </w:r>
            <w:r>
              <w:rPr>
                <w:rFonts w:ascii="Times New Roman"/>
                <w:b w:val="false"/>
                <w:i w:val="false"/>
                <w:color w:val="000000"/>
                <w:sz w:val="20"/>
              </w:rPr>
              <w:t>
МБ
</w:t>
            </w:r>
          </w:p>
        </w:tc>
        <w:tc>
          <w:tcPr>
            <w:tcW w:w="14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p>
        </w:tc>
        <w:tc>
          <w:tcPr>
            <w:tcW w:w="1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r>
              <w:br/>
            </w:r>
            <w:r>
              <w:rPr>
                <w:rFonts w:ascii="Times New Roman"/>
                <w:b w:val="false"/>
                <w:i w:val="false"/>
                <w:color w:val="000000"/>
                <w:sz w:val="20"/>
              </w:rPr>
              <w:t>
206
</w:t>
            </w:r>
            <w:r>
              <w:br/>
            </w:r>
            <w:r>
              <w:rPr>
                <w:rFonts w:ascii="Times New Roman"/>
                <w:b w:val="false"/>
                <w:i w:val="false"/>
                <w:color w:val="000000"/>
                <w:sz w:val="20"/>
              </w:rPr>
              <w:t>
262
</w:t>
            </w:r>
            <w:r>
              <w:br/>
            </w:r>
            <w:r>
              <w:rPr>
                <w:rFonts w:ascii="Times New Roman"/>
                <w:b w:val="false"/>
                <w:i w:val="false"/>
                <w:color w:val="000000"/>
                <w:sz w:val="20"/>
              </w:rPr>
              <w:t>
361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r>
              <w:br/>
            </w:r>
            <w:r>
              <w:rPr>
                <w:rFonts w:ascii="Times New Roman"/>
                <w:b w:val="false"/>
                <w:i w:val="false"/>
                <w:color w:val="000000"/>
                <w:sz w:val="20"/>
              </w:rPr>
              <w:t>
007
</w:t>
            </w:r>
            <w:r>
              <w:br/>
            </w:r>
            <w:r>
              <w:rPr>
                <w:rFonts w:ascii="Times New Roman"/>
                <w:b w:val="false"/>
                <w:i w:val="false"/>
                <w:color w:val="000000"/>
                <w:sz w:val="20"/>
              </w:rPr>
              <w:t>
005
</w:t>
            </w:r>
            <w:r>
              <w:br/>
            </w:r>
            <w:r>
              <w:rPr>
                <w:rFonts w:ascii="Times New Roman"/>
                <w:b w:val="false"/>
                <w:i w:val="false"/>
                <w:color w:val="000000"/>
                <w:sz w:val="20"/>
              </w:rPr>
              <w:t>
005
</w:t>
            </w:r>
          </w:p>
        </w:tc>
        <w:tc>
          <w:tcPr>
            <w:tcW w:w="27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p>
        </w:tc>
        <w:tc>
          <w:tcPr>
            <w:tcW w:w="3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71
</w:t>
            </w:r>
          </w:p>
        </w:tc>
      </w:tr>
      <w:tr>
        <w:trPr>
          <w:trHeight w:val="195" w:hRule="atLeast"/>
        </w:trPr>
        <w:tc>
          <w:tcPr>
            <w:tcW w:w="104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r>
              <w:br/>
            </w:r>
            <w:r>
              <w:rPr>
                <w:rFonts w:ascii="Times New Roman"/>
                <w:b w:val="false"/>
                <w:i w:val="false"/>
                <w:color w:val="000000"/>
                <w:sz w:val="20"/>
              </w:rPr>
              <w:t>
РБ
</w:t>
            </w:r>
            <w:r>
              <w:br/>
            </w:r>
            <w:r>
              <w:rPr>
                <w:rFonts w:ascii="Times New Roman"/>
                <w:b w:val="false"/>
                <w:i w:val="false"/>
                <w:color w:val="000000"/>
                <w:sz w:val="20"/>
              </w:rPr>
              <w:t>
МБ
</w:t>
            </w:r>
            <w:r>
              <w:br/>
            </w:r>
            <w:r>
              <w:rPr>
                <w:rFonts w:ascii="Times New Roman"/>
                <w:b w:val="false"/>
                <w:i w:val="false"/>
                <w:color w:val="000000"/>
                <w:sz w:val="20"/>
              </w:rPr>
              <w:t>
МБ
</w:t>
            </w:r>
          </w:p>
        </w:tc>
        <w:tc>
          <w:tcPr>
            <w:tcW w:w="145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r>
              <w:br/>
            </w:r>
            <w:r>
              <w:rPr>
                <w:rFonts w:ascii="Times New Roman"/>
                <w:b w:val="false"/>
                <w:i w:val="false"/>
                <w:color w:val="000000"/>
                <w:sz w:val="20"/>
              </w:rPr>
              <w:t>
8
</w:t>
            </w:r>
          </w:p>
        </w:tc>
        <w:tc>
          <w:tcPr>
            <w:tcW w:w="124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r>
              <w:br/>
            </w:r>
            <w:r>
              <w:rPr>
                <w:rFonts w:ascii="Times New Roman"/>
                <w:b w:val="false"/>
                <w:i w:val="false"/>
                <w:color w:val="000000"/>
                <w:sz w:val="20"/>
              </w:rPr>
              <w:t>
1
</w:t>
            </w:r>
          </w:p>
        </w:tc>
        <w:tc>
          <w:tcPr>
            <w:tcW w:w="152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206
</w:t>
            </w:r>
            <w:r>
              <w:br/>
            </w:r>
            <w:r>
              <w:rPr>
                <w:rFonts w:ascii="Times New Roman"/>
                <w:b w:val="false"/>
                <w:i w:val="false"/>
                <w:color w:val="000000"/>
                <w:sz w:val="20"/>
              </w:rPr>
              <w:t>
206
</w:t>
            </w:r>
            <w:r>
              <w:br/>
            </w:r>
            <w:r>
              <w:rPr>
                <w:rFonts w:ascii="Times New Roman"/>
                <w:b w:val="false"/>
                <w:i w:val="false"/>
                <w:color w:val="000000"/>
                <w:sz w:val="20"/>
              </w:rPr>
              <w:t>
262
</w:t>
            </w:r>
            <w:r>
              <w:br/>
            </w:r>
            <w:r>
              <w:rPr>
                <w:rFonts w:ascii="Times New Roman"/>
                <w:b w:val="false"/>
                <w:i w:val="false"/>
                <w:color w:val="000000"/>
                <w:sz w:val="20"/>
              </w:rPr>
              <w:t>
361
</w:t>
            </w:r>
          </w:p>
        </w:tc>
        <w:tc>
          <w:tcPr>
            <w:tcW w:w="1716"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008
</w:t>
            </w:r>
            <w:r>
              <w:br/>
            </w:r>
            <w:r>
              <w:rPr>
                <w:rFonts w:ascii="Times New Roman"/>
                <w:b w:val="false"/>
                <w:i w:val="false"/>
                <w:color w:val="000000"/>
                <w:sz w:val="20"/>
              </w:rPr>
              <w:t>
007
</w:t>
            </w:r>
            <w:r>
              <w:br/>
            </w:r>
            <w:r>
              <w:rPr>
                <w:rFonts w:ascii="Times New Roman"/>
                <w:b w:val="false"/>
                <w:i w:val="false"/>
                <w:color w:val="000000"/>
                <w:sz w:val="20"/>
              </w:rPr>
              <w:t>
005
</w:t>
            </w:r>
            <w:r>
              <w:br/>
            </w:r>
            <w:r>
              <w:rPr>
                <w:rFonts w:ascii="Times New Roman"/>
                <w:b w:val="false"/>
                <w:i w:val="false"/>
                <w:color w:val="000000"/>
                <w:sz w:val="20"/>
              </w:rPr>
              <w:t>
005
</w:t>
            </w:r>
          </w:p>
        </w:tc>
        <w:tc>
          <w:tcPr>
            <w:tcW w:w="2762"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r>
              <w:br/>
            </w:r>
            <w:r>
              <w:rPr>
                <w:rFonts w:ascii="Times New Roman"/>
                <w:b w:val="false"/>
                <w:i w:val="false"/>
                <w:color w:val="000000"/>
                <w:sz w:val="20"/>
              </w:rPr>
              <w:t>
000
</w:t>
            </w:r>
            <w:r>
              <w:br/>
            </w:r>
            <w:r>
              <w:rPr>
                <w:rFonts w:ascii="Times New Roman"/>
                <w:b w:val="false"/>
                <w:i w:val="false"/>
                <w:color w:val="000000"/>
                <w:sz w:val="20"/>
              </w:rPr>
              <w:t>
000
</w:t>
            </w:r>
            <w:r>
              <w:br/>
            </w:r>
            <w:r>
              <w:rPr>
                <w:rFonts w:ascii="Times New Roman"/>
                <w:b w:val="false"/>
                <w:i w:val="false"/>
                <w:color w:val="000000"/>
                <w:sz w:val="20"/>
              </w:rPr>
              <w:t>
000
</w:t>
            </w:r>
          </w:p>
        </w:tc>
        <w:tc>
          <w:tcPr>
            <w:tcW w:w="333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72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3"/>
        <w:gridCol w:w="4253"/>
        <w:gridCol w:w="4993"/>
      </w:tblGrid>
      <w:tr>
        <w:trPr>
          <w:trHeight w:val="195"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Услуги, предоставляемые государственными библиотеками
</w:t>
            </w:r>
          </w:p>
        </w:tc>
      </w:tr>
      <w:tr>
        <w:trPr>
          <w:trHeight w:val="195" w:hRule="atLeast"/>
        </w:trPr>
        <w:tc>
          <w:tcPr>
            <w:tcW w:w="3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Услуги по
</w:t>
            </w:r>
            <w:r>
              <w:br/>
            </w:r>
            <w:r>
              <w:rPr>
                <w:rFonts w:ascii="Times New Roman"/>
                <w:b w:val="false"/>
                <w:i w:val="false"/>
                <w:color w:val="000000"/>
                <w:sz w:val="20"/>
              </w:rPr>
              <w:t>
изготовлению
</w:t>
            </w:r>
            <w:r>
              <w:br/>
            </w:r>
            <w:r>
              <w:rPr>
                <w:rFonts w:ascii="Times New Roman"/>
                <w:b w:val="false"/>
                <w:i w:val="false"/>
                <w:color w:val="000000"/>
                <w:sz w:val="20"/>
              </w:rPr>
              <w:t>
копий со всех
</w:t>
            </w:r>
            <w:r>
              <w:br/>
            </w:r>
            <w:r>
              <w:rPr>
                <w:rFonts w:ascii="Times New Roman"/>
                <w:b w:val="false"/>
                <w:i w:val="false"/>
                <w:color w:val="000000"/>
                <w:sz w:val="20"/>
              </w:rPr>
              <w:t>
видов носителей,
</w:t>
            </w:r>
            <w:r>
              <w:br/>
            </w:r>
            <w:r>
              <w:rPr>
                <w:rFonts w:ascii="Times New Roman"/>
                <w:b w:val="false"/>
                <w:i w:val="false"/>
                <w:color w:val="000000"/>
                <w:sz w:val="20"/>
              </w:rPr>
              <w:t>
форматов,
</w:t>
            </w:r>
            <w:r>
              <w:br/>
            </w:r>
            <w:r>
              <w:rPr>
                <w:rFonts w:ascii="Times New Roman"/>
                <w:b w:val="false"/>
                <w:i w:val="false"/>
                <w:color w:val="000000"/>
                <w:sz w:val="20"/>
              </w:rPr>
              <w:t>
стандартов и их
</w:t>
            </w:r>
            <w:r>
              <w:br/>
            </w:r>
            <w:r>
              <w:rPr>
                <w:rFonts w:ascii="Times New Roman"/>
                <w:b w:val="false"/>
                <w:i w:val="false"/>
                <w:color w:val="000000"/>
                <w:sz w:val="20"/>
              </w:rPr>
              <w:t>
обработке
</w:t>
            </w:r>
          </w:p>
        </w:tc>
        <w:tc>
          <w:tcPr>
            <w:tcW w:w="4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на укрепление
</w:t>
            </w:r>
            <w:r>
              <w:br/>
            </w:r>
            <w:r>
              <w:rPr>
                <w:rFonts w:ascii="Times New Roman"/>
                <w:b w:val="false"/>
                <w:i w:val="false"/>
                <w:color w:val="000000"/>
                <w:sz w:val="20"/>
              </w:rPr>
              <w:t>
материально-техни-
</w:t>
            </w:r>
            <w:r>
              <w:br/>
            </w:r>
            <w:r>
              <w:rPr>
                <w:rFonts w:ascii="Times New Roman"/>
                <w:b w:val="false"/>
                <w:i w:val="false"/>
                <w:color w:val="000000"/>
                <w:sz w:val="20"/>
              </w:rPr>
              <w:t>
ческой базы
</w:t>
            </w:r>
            <w:r>
              <w:br/>
            </w:r>
            <w:r>
              <w:rPr>
                <w:rFonts w:ascii="Times New Roman"/>
                <w:b w:val="false"/>
                <w:i w:val="false"/>
                <w:color w:val="000000"/>
                <w:sz w:val="20"/>
              </w:rPr>
              <w:t>
государственных
</w:t>
            </w:r>
            <w:r>
              <w:br/>
            </w:r>
            <w:r>
              <w:rPr>
                <w:rFonts w:ascii="Times New Roman"/>
                <w:b w:val="false"/>
                <w:i w:val="false"/>
                <w:color w:val="000000"/>
                <w:sz w:val="20"/>
              </w:rPr>
              <w:t>
библиотечных
</w:t>
            </w:r>
            <w:r>
              <w:br/>
            </w:r>
            <w:r>
              <w:rPr>
                <w:rFonts w:ascii="Times New Roman"/>
                <w:b w:val="false"/>
                <w:i w:val="false"/>
                <w:color w:val="000000"/>
                <w:sz w:val="20"/>
              </w:rPr>
              <w:t>
учреждений;
</w:t>
            </w:r>
            <w:r>
              <w:br/>
            </w:r>
            <w:r>
              <w:rPr>
                <w:rFonts w:ascii="Times New Roman"/>
                <w:b w:val="false"/>
                <w:i w:val="false"/>
                <w:color w:val="000000"/>
                <w:sz w:val="20"/>
              </w:rPr>
              <w:t>
2) на оплату труда
</w:t>
            </w:r>
            <w:r>
              <w:br/>
            </w:r>
            <w:r>
              <w:rPr>
                <w:rFonts w:ascii="Times New Roman"/>
                <w:b w:val="false"/>
                <w:i w:val="false"/>
                <w:color w:val="000000"/>
                <w:sz w:val="20"/>
              </w:rPr>
              <w:t>
специалистов,
</w:t>
            </w:r>
            <w:r>
              <w:br/>
            </w:r>
            <w:r>
              <w:rPr>
                <w:rFonts w:ascii="Times New Roman"/>
                <w:b w:val="false"/>
                <w:i w:val="false"/>
                <w:color w:val="000000"/>
                <w:sz w:val="20"/>
              </w:rPr>
              <w:t>
привлекаемых для
</w:t>
            </w:r>
            <w:r>
              <w:br/>
            </w:r>
            <w:r>
              <w:rPr>
                <w:rFonts w:ascii="Times New Roman"/>
                <w:b w:val="false"/>
                <w:i w:val="false"/>
                <w:color w:val="000000"/>
                <w:sz w:val="20"/>
              </w:rPr>
              <w:t>
оказания услуг;
</w:t>
            </w:r>
            <w:r>
              <w:br/>
            </w:r>
            <w:r>
              <w:rPr>
                <w:rFonts w:ascii="Times New Roman"/>
                <w:b w:val="false"/>
                <w:i w:val="false"/>
                <w:color w:val="000000"/>
                <w:sz w:val="20"/>
              </w:rPr>
              <w:t>
3) на хозяйственные
</w:t>
            </w:r>
            <w:r>
              <w:br/>
            </w:r>
            <w:r>
              <w:rPr>
                <w:rFonts w:ascii="Times New Roman"/>
                <w:b w:val="false"/>
                <w:i w:val="false"/>
                <w:color w:val="000000"/>
                <w:sz w:val="20"/>
              </w:rPr>
              <w:t>
расходы (оплата за
</w:t>
            </w:r>
            <w:r>
              <w:br/>
            </w:r>
            <w:r>
              <w:rPr>
                <w:rFonts w:ascii="Times New Roman"/>
                <w:b w:val="false"/>
                <w:i w:val="false"/>
                <w:color w:val="000000"/>
                <w:sz w:val="20"/>
              </w:rPr>
              <w:t>
отопление,
</w:t>
            </w:r>
            <w:r>
              <w:br/>
            </w:r>
            <w:r>
              <w:rPr>
                <w:rFonts w:ascii="Times New Roman"/>
                <w:b w:val="false"/>
                <w:i w:val="false"/>
                <w:color w:val="000000"/>
                <w:sz w:val="20"/>
              </w:rPr>
              <w:t>
электроэнергию,
</w:t>
            </w:r>
            <w:r>
              <w:br/>
            </w:r>
            <w:r>
              <w:rPr>
                <w:rFonts w:ascii="Times New Roman"/>
                <w:b w:val="false"/>
                <w:i w:val="false"/>
                <w:color w:val="000000"/>
                <w:sz w:val="20"/>
              </w:rPr>
              <w:t>
водоснабжение,
</w:t>
            </w:r>
            <w:r>
              <w:br/>
            </w:r>
            <w:r>
              <w:rPr>
                <w:rFonts w:ascii="Times New Roman"/>
                <w:b w:val="false"/>
                <w:i w:val="false"/>
                <w:color w:val="000000"/>
                <w:sz w:val="20"/>
              </w:rPr>
              <w:t>
оплата услуг связи
</w:t>
            </w:r>
            <w:r>
              <w:br/>
            </w:r>
            <w:r>
              <w:rPr>
                <w:rFonts w:ascii="Times New Roman"/>
                <w:b w:val="false"/>
                <w:i w:val="false"/>
                <w:color w:val="000000"/>
                <w:sz w:val="20"/>
              </w:rPr>
              <w:t>
и другие
</w:t>
            </w:r>
            <w:r>
              <w:br/>
            </w:r>
            <w:r>
              <w:rPr>
                <w:rFonts w:ascii="Times New Roman"/>
                <w:b w:val="false"/>
                <w:i w:val="false"/>
                <w:color w:val="000000"/>
                <w:sz w:val="20"/>
              </w:rPr>
              <w:t>
коммунальные
</w:t>
            </w:r>
            <w:r>
              <w:br/>
            </w:r>
            <w:r>
              <w:rPr>
                <w:rFonts w:ascii="Times New Roman"/>
                <w:b w:val="false"/>
                <w:i w:val="false"/>
                <w:color w:val="000000"/>
                <w:sz w:val="20"/>
              </w:rPr>
              <w:t>
расходы,
</w:t>
            </w:r>
            <w:r>
              <w:br/>
            </w:r>
            <w:r>
              <w:rPr>
                <w:rFonts w:ascii="Times New Roman"/>
                <w:b w:val="false"/>
                <w:i w:val="false"/>
                <w:color w:val="000000"/>
                <w:sz w:val="20"/>
              </w:rPr>
              <w:t>
приобретение
</w:t>
            </w:r>
            <w:r>
              <w:br/>
            </w:r>
            <w:r>
              <w:rPr>
                <w:rFonts w:ascii="Times New Roman"/>
                <w:b w:val="false"/>
                <w:i w:val="false"/>
                <w:color w:val="000000"/>
                <w:sz w:val="20"/>
              </w:rPr>
              <w:t>
предметов и
</w:t>
            </w:r>
            <w:r>
              <w:br/>
            </w:r>
            <w:r>
              <w:rPr>
                <w:rFonts w:ascii="Times New Roman"/>
                <w:b w:val="false"/>
                <w:i w:val="false"/>
                <w:color w:val="000000"/>
                <w:sz w:val="20"/>
              </w:rPr>
              <w:t>
материалов для
</w:t>
            </w:r>
            <w:r>
              <w:br/>
            </w:r>
            <w:r>
              <w:rPr>
                <w:rFonts w:ascii="Times New Roman"/>
                <w:b w:val="false"/>
                <w:i w:val="false"/>
                <w:color w:val="000000"/>
                <w:sz w:val="20"/>
              </w:rPr>
              <w:t>
текущих целей,
</w:t>
            </w:r>
            <w:r>
              <w:br/>
            </w:r>
            <w:r>
              <w:rPr>
                <w:rFonts w:ascii="Times New Roman"/>
                <w:b w:val="false"/>
                <w:i w:val="false"/>
                <w:color w:val="000000"/>
                <w:sz w:val="20"/>
              </w:rPr>
              <w:t>
оплата транспортных
</w:t>
            </w:r>
            <w:r>
              <w:br/>
            </w:r>
            <w:r>
              <w:rPr>
                <w:rFonts w:ascii="Times New Roman"/>
                <w:b w:val="false"/>
                <w:i w:val="false"/>
                <w:color w:val="000000"/>
                <w:sz w:val="20"/>
              </w:rPr>
              <w:t>
услуг);
</w:t>
            </w:r>
            <w:r>
              <w:br/>
            </w:r>
            <w:r>
              <w:rPr>
                <w:rFonts w:ascii="Times New Roman"/>
                <w:b w:val="false"/>
                <w:i w:val="false"/>
                <w:color w:val="000000"/>
                <w:sz w:val="20"/>
              </w:rPr>
              <w:t>
4) на приобретение
</w:t>
            </w:r>
            <w:r>
              <w:br/>
            </w:r>
            <w:r>
              <w:rPr>
                <w:rFonts w:ascii="Times New Roman"/>
                <w:b w:val="false"/>
                <w:i w:val="false"/>
                <w:color w:val="000000"/>
                <w:sz w:val="20"/>
              </w:rPr>
              <w:t>
литературы для
</w:t>
            </w:r>
            <w:r>
              <w:br/>
            </w:r>
            <w:r>
              <w:rPr>
                <w:rFonts w:ascii="Times New Roman"/>
                <w:b w:val="false"/>
                <w:i w:val="false"/>
                <w:color w:val="000000"/>
                <w:sz w:val="20"/>
              </w:rPr>
              <w:t>
пополнения
</w:t>
            </w:r>
            <w:r>
              <w:br/>
            </w:r>
            <w:r>
              <w:rPr>
                <w:rFonts w:ascii="Times New Roman"/>
                <w:b w:val="false"/>
                <w:i w:val="false"/>
                <w:color w:val="000000"/>
                <w:sz w:val="20"/>
              </w:rPr>
              <w:t>
библиотечных
</w:t>
            </w:r>
            <w:r>
              <w:br/>
            </w:r>
            <w:r>
              <w:rPr>
                <w:rFonts w:ascii="Times New Roman"/>
                <w:b w:val="false"/>
                <w:i w:val="false"/>
                <w:color w:val="000000"/>
                <w:sz w:val="20"/>
              </w:rPr>
              <w:t>
фондов; на издание
</w:t>
            </w:r>
            <w:r>
              <w:br/>
            </w:r>
            <w:r>
              <w:rPr>
                <w:rFonts w:ascii="Times New Roman"/>
                <w:b w:val="false"/>
                <w:i w:val="false"/>
                <w:color w:val="000000"/>
                <w:sz w:val="20"/>
              </w:rPr>
              <w:t>
научной и
</w:t>
            </w:r>
            <w:r>
              <w:br/>
            </w:r>
            <w:r>
              <w:rPr>
                <w:rFonts w:ascii="Times New Roman"/>
                <w:b w:val="false"/>
                <w:i w:val="false"/>
                <w:color w:val="000000"/>
                <w:sz w:val="20"/>
              </w:rPr>
              <w:t>
методической
</w:t>
            </w:r>
            <w:r>
              <w:br/>
            </w:r>
            <w:r>
              <w:rPr>
                <w:rFonts w:ascii="Times New Roman"/>
                <w:b w:val="false"/>
                <w:i w:val="false"/>
                <w:color w:val="000000"/>
                <w:sz w:val="20"/>
              </w:rPr>
              <w:t>
литературы по
</w:t>
            </w:r>
            <w:r>
              <w:br/>
            </w:r>
            <w:r>
              <w:rPr>
                <w:rFonts w:ascii="Times New Roman"/>
                <w:b w:val="false"/>
                <w:i w:val="false"/>
                <w:color w:val="000000"/>
                <w:sz w:val="20"/>
              </w:rPr>
              <w:t>
вопросам сохранности
</w:t>
            </w:r>
            <w:r>
              <w:br/>
            </w:r>
            <w:r>
              <w:rPr>
                <w:rFonts w:ascii="Times New Roman"/>
                <w:b w:val="false"/>
                <w:i w:val="false"/>
                <w:color w:val="000000"/>
                <w:sz w:val="20"/>
              </w:rPr>
              <w:t>
книжного фонда,
</w:t>
            </w:r>
            <w:r>
              <w:br/>
            </w:r>
            <w:r>
              <w:rPr>
                <w:rFonts w:ascii="Times New Roman"/>
                <w:b w:val="false"/>
                <w:i w:val="false"/>
                <w:color w:val="000000"/>
                <w:sz w:val="20"/>
              </w:rPr>
              <w:t>
социологии чтения;
</w:t>
            </w:r>
            <w:r>
              <w:br/>
            </w:r>
            <w:r>
              <w:rPr>
                <w:rFonts w:ascii="Times New Roman"/>
                <w:b w:val="false"/>
                <w:i w:val="false"/>
                <w:color w:val="000000"/>
                <w:sz w:val="20"/>
              </w:rPr>
              <w:t>
5) на приобретение
</w:t>
            </w:r>
            <w:r>
              <w:br/>
            </w:r>
            <w:r>
              <w:rPr>
                <w:rFonts w:ascii="Times New Roman"/>
                <w:b w:val="false"/>
                <w:i w:val="false"/>
                <w:color w:val="000000"/>
                <w:sz w:val="20"/>
              </w:rPr>
              <w:t>
учебных пособий,
</w:t>
            </w:r>
            <w:r>
              <w:br/>
            </w:r>
            <w:r>
              <w:rPr>
                <w:rFonts w:ascii="Times New Roman"/>
                <w:b w:val="false"/>
                <w:i w:val="false"/>
                <w:color w:val="000000"/>
                <w:sz w:val="20"/>
              </w:rPr>
              <w:t>
наглядных материалов
</w:t>
            </w:r>
            <w:r>
              <w:br/>
            </w:r>
            <w:r>
              <w:rPr>
                <w:rFonts w:ascii="Times New Roman"/>
                <w:b w:val="false"/>
                <w:i w:val="false"/>
                <w:color w:val="000000"/>
                <w:sz w:val="20"/>
              </w:rPr>
              <w:t>
для проведения
</w:t>
            </w:r>
            <w:r>
              <w:br/>
            </w:r>
            <w:r>
              <w:rPr>
                <w:rFonts w:ascii="Times New Roman"/>
                <w:b w:val="false"/>
                <w:i w:val="false"/>
                <w:color w:val="000000"/>
                <w:sz w:val="20"/>
              </w:rPr>
              <w:t>
обучения по заказам
</w:t>
            </w:r>
            <w:r>
              <w:br/>
            </w:r>
            <w:r>
              <w:rPr>
                <w:rFonts w:ascii="Times New Roman"/>
                <w:b w:val="false"/>
                <w:i w:val="false"/>
                <w:color w:val="000000"/>
                <w:sz w:val="20"/>
              </w:rPr>
              <w:t>
(заявкам) физических
</w:t>
            </w:r>
            <w:r>
              <w:br/>
            </w:r>
            <w:r>
              <w:rPr>
                <w:rFonts w:ascii="Times New Roman"/>
                <w:b w:val="false"/>
                <w:i w:val="false"/>
                <w:color w:val="000000"/>
                <w:sz w:val="20"/>
              </w:rPr>
              <w:t>
и негосударственных
</w:t>
            </w:r>
            <w:r>
              <w:br/>
            </w:r>
            <w:r>
              <w:rPr>
                <w:rFonts w:ascii="Times New Roman"/>
                <w:b w:val="false"/>
                <w:i w:val="false"/>
                <w:color w:val="000000"/>
                <w:sz w:val="20"/>
              </w:rPr>
              <w:t>
юридических лиц;
</w:t>
            </w:r>
            <w:r>
              <w:br/>
            </w:r>
            <w:r>
              <w:rPr>
                <w:rFonts w:ascii="Times New Roman"/>
                <w:b w:val="false"/>
                <w:i w:val="false"/>
                <w:color w:val="000000"/>
                <w:sz w:val="20"/>
              </w:rPr>
              <w:t>
6) на обучающие
</w:t>
            </w:r>
            <w:r>
              <w:br/>
            </w:r>
            <w:r>
              <w:rPr>
                <w:rFonts w:ascii="Times New Roman"/>
                <w:b w:val="false"/>
                <w:i w:val="false"/>
                <w:color w:val="000000"/>
                <w:sz w:val="20"/>
              </w:rPr>
              <w:t>
тренинги, семинары,
</w:t>
            </w:r>
            <w:r>
              <w:br/>
            </w:r>
            <w:r>
              <w:rPr>
                <w:rFonts w:ascii="Times New Roman"/>
                <w:b w:val="false"/>
                <w:i w:val="false"/>
                <w:color w:val="000000"/>
                <w:sz w:val="20"/>
              </w:rPr>
              <w:t>
конференции,
</w:t>
            </w:r>
            <w:r>
              <w:br/>
            </w:r>
            <w:r>
              <w:rPr>
                <w:rFonts w:ascii="Times New Roman"/>
                <w:b w:val="false"/>
                <w:i w:val="false"/>
                <w:color w:val="000000"/>
                <w:sz w:val="20"/>
              </w:rPr>
              <w:t>
проводимые по
</w:t>
            </w:r>
            <w:r>
              <w:br/>
            </w:r>
            <w:r>
              <w:rPr>
                <w:rFonts w:ascii="Times New Roman"/>
                <w:b w:val="false"/>
                <w:i w:val="false"/>
                <w:color w:val="000000"/>
                <w:sz w:val="20"/>
              </w:rPr>
              <w:t>
заказам (заявкам)
</w:t>
            </w:r>
            <w:r>
              <w:br/>
            </w:r>
            <w:r>
              <w:rPr>
                <w:rFonts w:ascii="Times New Roman"/>
                <w:b w:val="false"/>
                <w:i w:val="false"/>
                <w:color w:val="000000"/>
                <w:sz w:val="20"/>
              </w:rPr>
              <w:t>
физических и
</w:t>
            </w:r>
            <w:r>
              <w:br/>
            </w:r>
            <w:r>
              <w:rPr>
                <w:rFonts w:ascii="Times New Roman"/>
                <w:b w:val="false"/>
                <w:i w:val="false"/>
                <w:color w:val="000000"/>
                <w:sz w:val="20"/>
              </w:rPr>
              <w:t>
негосударственных
</w:t>
            </w:r>
            <w:r>
              <w:br/>
            </w:r>
            <w:r>
              <w:rPr>
                <w:rFonts w:ascii="Times New Roman"/>
                <w:b w:val="false"/>
                <w:i w:val="false"/>
                <w:color w:val="000000"/>
                <w:sz w:val="20"/>
              </w:rPr>
              <w:t>
юридических лиц; на
</w:t>
            </w:r>
            <w:r>
              <w:br/>
            </w:r>
            <w:r>
              <w:rPr>
                <w:rFonts w:ascii="Times New Roman"/>
                <w:b w:val="false"/>
                <w:i w:val="false"/>
                <w:color w:val="000000"/>
                <w:sz w:val="20"/>
              </w:rPr>
              <w:t>
проведение массовых
</w:t>
            </w:r>
            <w:r>
              <w:br/>
            </w:r>
            <w:r>
              <w:rPr>
                <w:rFonts w:ascii="Times New Roman"/>
                <w:b w:val="false"/>
                <w:i w:val="false"/>
                <w:color w:val="000000"/>
                <w:sz w:val="20"/>
              </w:rPr>
              <w:t>
мероприятий
</w:t>
            </w:r>
            <w:r>
              <w:br/>
            </w:r>
            <w:r>
              <w:rPr>
                <w:rFonts w:ascii="Times New Roman"/>
                <w:b w:val="false"/>
                <w:i w:val="false"/>
                <w:color w:val="000000"/>
                <w:sz w:val="20"/>
              </w:rPr>
              <w:t>
(литературные
</w:t>
            </w:r>
            <w:r>
              <w:br/>
            </w:r>
            <w:r>
              <w:rPr>
                <w:rFonts w:ascii="Times New Roman"/>
                <w:b w:val="false"/>
                <w:i w:val="false"/>
                <w:color w:val="000000"/>
                <w:sz w:val="20"/>
              </w:rPr>
              <w:t>
вечера, выставки,
</w:t>
            </w:r>
            <w:r>
              <w:br/>
            </w:r>
            <w:r>
              <w:rPr>
                <w:rFonts w:ascii="Times New Roman"/>
                <w:b w:val="false"/>
                <w:i w:val="false"/>
                <w:color w:val="000000"/>
                <w:sz w:val="20"/>
              </w:rPr>
              <w:t>
презентации,
</w:t>
            </w:r>
            <w:r>
              <w:br/>
            </w:r>
            <w:r>
              <w:rPr>
                <w:rFonts w:ascii="Times New Roman"/>
                <w:b w:val="false"/>
                <w:i w:val="false"/>
                <w:color w:val="000000"/>
                <w:sz w:val="20"/>
              </w:rPr>
              <w:t>
конкурсы, дни
</w:t>
            </w:r>
            <w:r>
              <w:br/>
            </w:r>
            <w:r>
              <w:rPr>
                <w:rFonts w:ascii="Times New Roman"/>
                <w:b w:val="false"/>
                <w:i w:val="false"/>
                <w:color w:val="000000"/>
                <w:sz w:val="20"/>
              </w:rPr>
              <w:t>
книги, фестивали);
</w:t>
            </w:r>
            <w:r>
              <w:br/>
            </w:r>
            <w:r>
              <w:rPr>
                <w:rFonts w:ascii="Times New Roman"/>
                <w:b w:val="false"/>
                <w:i w:val="false"/>
                <w:color w:val="000000"/>
                <w:sz w:val="20"/>
              </w:rPr>
              <w:t>
7) на изготовление
</w:t>
            </w:r>
            <w:r>
              <w:br/>
            </w:r>
            <w:r>
              <w:rPr>
                <w:rFonts w:ascii="Times New Roman"/>
                <w:b w:val="false"/>
                <w:i w:val="false"/>
                <w:color w:val="000000"/>
                <w:sz w:val="20"/>
              </w:rPr>
              <w:t>
и тиражирование
</w:t>
            </w:r>
            <w:r>
              <w:br/>
            </w:r>
            <w:r>
              <w:rPr>
                <w:rFonts w:ascii="Times New Roman"/>
                <w:b w:val="false"/>
                <w:i w:val="false"/>
                <w:color w:val="000000"/>
                <w:sz w:val="20"/>
              </w:rPr>
              <w:t>
бланочной продукции,
</w:t>
            </w:r>
            <w:r>
              <w:br/>
            </w:r>
            <w:r>
              <w:rPr>
                <w:rFonts w:ascii="Times New Roman"/>
                <w:b w:val="false"/>
                <w:i w:val="false"/>
                <w:color w:val="000000"/>
                <w:sz w:val="20"/>
              </w:rPr>
              <w:t>
брошюр, авторефера-
</w:t>
            </w:r>
            <w:r>
              <w:br/>
            </w:r>
            <w:r>
              <w:rPr>
                <w:rFonts w:ascii="Times New Roman"/>
                <w:b w:val="false"/>
                <w:i w:val="false"/>
                <w:color w:val="000000"/>
                <w:sz w:val="20"/>
              </w:rPr>
              <w:t>
тов, читательских
</w:t>
            </w:r>
            <w:r>
              <w:br/>
            </w:r>
            <w:r>
              <w:rPr>
                <w:rFonts w:ascii="Times New Roman"/>
                <w:b w:val="false"/>
                <w:i w:val="false"/>
                <w:color w:val="000000"/>
                <w:sz w:val="20"/>
              </w:rPr>
              <w:t>
билетов, листков
</w:t>
            </w:r>
            <w:r>
              <w:br/>
            </w:r>
            <w:r>
              <w:rPr>
                <w:rFonts w:ascii="Times New Roman"/>
                <w:b w:val="false"/>
                <w:i w:val="false"/>
                <w:color w:val="000000"/>
                <w:sz w:val="20"/>
              </w:rPr>
              <w:t>
требований,
</w:t>
            </w:r>
            <w:r>
              <w:br/>
            </w:r>
            <w:r>
              <w:rPr>
                <w:rFonts w:ascii="Times New Roman"/>
                <w:b w:val="false"/>
                <w:i w:val="false"/>
                <w:color w:val="000000"/>
                <w:sz w:val="20"/>
              </w:rPr>
              <w:t>
печатание обложки,
</w:t>
            </w:r>
            <w:r>
              <w:br/>
            </w:r>
            <w:r>
              <w:rPr>
                <w:rFonts w:ascii="Times New Roman"/>
                <w:b w:val="false"/>
                <w:i w:val="false"/>
                <w:color w:val="000000"/>
                <w:sz w:val="20"/>
              </w:rPr>
              <w:t>
гребешковый
</w:t>
            </w:r>
            <w:r>
              <w:br/>
            </w:r>
            <w:r>
              <w:rPr>
                <w:rFonts w:ascii="Times New Roman"/>
                <w:b w:val="false"/>
                <w:i w:val="false"/>
                <w:color w:val="000000"/>
                <w:sz w:val="20"/>
              </w:rPr>
              <w:t>
переплет; на
</w:t>
            </w:r>
            <w:r>
              <w:br/>
            </w:r>
            <w:r>
              <w:rPr>
                <w:rFonts w:ascii="Times New Roman"/>
                <w:b w:val="false"/>
                <w:i w:val="false"/>
                <w:color w:val="000000"/>
                <w:sz w:val="20"/>
              </w:rPr>
              <w:t>
реализацию изданий
</w:t>
            </w:r>
            <w:r>
              <w:br/>
            </w:r>
            <w:r>
              <w:rPr>
                <w:rFonts w:ascii="Times New Roman"/>
                <w:b w:val="false"/>
                <w:i w:val="false"/>
                <w:color w:val="000000"/>
                <w:sz w:val="20"/>
              </w:rPr>
              <w:t>
библиотек, копий
</w:t>
            </w:r>
            <w:r>
              <w:br/>
            </w:r>
            <w:r>
              <w:rPr>
                <w:rFonts w:ascii="Times New Roman"/>
                <w:b w:val="false"/>
                <w:i w:val="false"/>
                <w:color w:val="000000"/>
                <w:sz w:val="20"/>
              </w:rPr>
              <w:t>
звукозаписей,
</w:t>
            </w:r>
            <w:r>
              <w:br/>
            </w:r>
            <w:r>
              <w:rPr>
                <w:rFonts w:ascii="Times New Roman"/>
                <w:b w:val="false"/>
                <w:i w:val="false"/>
                <w:color w:val="000000"/>
                <w:sz w:val="20"/>
              </w:rPr>
              <w:t>
видеофильмов,
</w:t>
            </w:r>
            <w:r>
              <w:br/>
            </w:r>
            <w:r>
              <w:rPr>
                <w:rFonts w:ascii="Times New Roman"/>
                <w:b w:val="false"/>
                <w:i w:val="false"/>
                <w:color w:val="000000"/>
                <w:sz w:val="20"/>
              </w:rPr>
              <w:t>
фонограмм; на
</w:t>
            </w:r>
            <w:r>
              <w:br/>
            </w:r>
            <w:r>
              <w:rPr>
                <w:rFonts w:ascii="Times New Roman"/>
                <w:b w:val="false"/>
                <w:i w:val="false"/>
                <w:color w:val="000000"/>
                <w:sz w:val="20"/>
              </w:rPr>
              <w:t>
ремонт, реставрацию
</w:t>
            </w:r>
            <w:r>
              <w:br/>
            </w:r>
            <w:r>
              <w:rPr>
                <w:rFonts w:ascii="Times New Roman"/>
                <w:b w:val="false"/>
                <w:i w:val="false"/>
                <w:color w:val="000000"/>
                <w:sz w:val="20"/>
              </w:rPr>
              <w:t>
и переплет книг,
</w:t>
            </w:r>
            <w:r>
              <w:br/>
            </w:r>
            <w:r>
              <w:rPr>
                <w:rFonts w:ascii="Times New Roman"/>
                <w:b w:val="false"/>
                <w:i w:val="false"/>
                <w:color w:val="000000"/>
                <w:sz w:val="20"/>
              </w:rPr>
              <w:t>
журналов, фото-,
</w:t>
            </w:r>
            <w:r>
              <w:br/>
            </w:r>
            <w:r>
              <w:rPr>
                <w:rFonts w:ascii="Times New Roman"/>
                <w:b w:val="false"/>
                <w:i w:val="false"/>
                <w:color w:val="000000"/>
                <w:sz w:val="20"/>
              </w:rPr>
              <w:t>
кино-, видеосъемку,
</w:t>
            </w:r>
            <w:r>
              <w:br/>
            </w:r>
            <w:r>
              <w:rPr>
                <w:rFonts w:ascii="Times New Roman"/>
                <w:b w:val="false"/>
                <w:i w:val="false"/>
                <w:color w:val="000000"/>
                <w:sz w:val="20"/>
              </w:rPr>
              <w:t>
микрокопирование
</w:t>
            </w:r>
            <w:r>
              <w:br/>
            </w:r>
            <w:r>
              <w:rPr>
                <w:rFonts w:ascii="Times New Roman"/>
                <w:b w:val="false"/>
                <w:i w:val="false"/>
                <w:color w:val="000000"/>
                <w:sz w:val="20"/>
              </w:rPr>
              <w:t>
отдельных статей,
</w:t>
            </w:r>
            <w:r>
              <w:br/>
            </w:r>
            <w:r>
              <w:rPr>
                <w:rFonts w:ascii="Times New Roman"/>
                <w:b w:val="false"/>
                <w:i w:val="false"/>
                <w:color w:val="000000"/>
                <w:sz w:val="20"/>
              </w:rPr>
              <w:t>
материалов из книг,
</w:t>
            </w:r>
            <w:r>
              <w:br/>
            </w:r>
            <w:r>
              <w:rPr>
                <w:rFonts w:ascii="Times New Roman"/>
                <w:b w:val="false"/>
                <w:i w:val="false"/>
                <w:color w:val="000000"/>
                <w:sz w:val="20"/>
              </w:rPr>
              <w:t>
журналов, газет
</w:t>
            </w:r>
            <w:r>
              <w:br/>
            </w:r>
            <w:r>
              <w:rPr>
                <w:rFonts w:ascii="Times New Roman"/>
                <w:b w:val="false"/>
                <w:i w:val="false"/>
                <w:color w:val="000000"/>
                <w:sz w:val="20"/>
              </w:rPr>
              <w:t>
(139, 141, 142,
</w:t>
            </w:r>
            <w:r>
              <w:br/>
            </w:r>
            <w:r>
              <w:rPr>
                <w:rFonts w:ascii="Times New Roman"/>
                <w:b w:val="false"/>
                <w:i w:val="false"/>
                <w:color w:val="000000"/>
                <w:sz w:val="20"/>
              </w:rPr>
              <w:t>
143, 144, 145, 149,
</w:t>
            </w:r>
            <w:r>
              <w:br/>
            </w:r>
            <w:r>
              <w:rPr>
                <w:rFonts w:ascii="Times New Roman"/>
                <w:b w:val="false"/>
                <w:i w:val="false"/>
                <w:color w:val="000000"/>
                <w:sz w:val="20"/>
              </w:rPr>
              <w:t>
159, 411)
</w:t>
            </w:r>
          </w:p>
        </w:tc>
        <w:tc>
          <w:tcPr>
            <w:tcW w:w="4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Закон Республики
</w:t>
            </w:r>
            <w:r>
              <w:br/>
            </w:r>
            <w:r>
              <w:rPr>
                <w:rFonts w:ascii="Times New Roman"/>
                <w:b w:val="false"/>
                <w:i w:val="false"/>
                <w:color w:val="000000"/>
                <w:sz w:val="20"/>
              </w:rPr>
              <w:t>
Казахстан от 15 декабря
</w:t>
            </w:r>
            <w:r>
              <w:br/>
            </w:r>
            <w:r>
              <w:rPr>
                <w:rFonts w:ascii="Times New Roman"/>
                <w:b w:val="false"/>
                <w:i w:val="false"/>
                <w:color w:val="000000"/>
                <w:sz w:val="20"/>
              </w:rPr>
              <w:t>
2006 года "О культуре";
</w:t>
            </w:r>
            <w:r>
              <w:br/>
            </w:r>
            <w:r>
              <w:rPr>
                <w:rFonts w:ascii="Times New Roman"/>
                <w:b w:val="false"/>
                <w:i w:val="false"/>
                <w:color w:val="000000"/>
                <w:sz w:val="20"/>
              </w:rPr>
              <w:t>
Постановление Правитель-
</w:t>
            </w:r>
            <w:r>
              <w:br/>
            </w:r>
            <w:r>
              <w:rPr>
                <w:rFonts w:ascii="Times New Roman"/>
                <w:b w:val="false"/>
                <w:i w:val="false"/>
                <w:color w:val="000000"/>
                <w:sz w:val="20"/>
              </w:rPr>
              <w:t>
ства Республики
</w:t>
            </w:r>
            <w:r>
              <w:br/>
            </w:r>
            <w:r>
              <w:rPr>
                <w:rFonts w:ascii="Times New Roman"/>
                <w:b w:val="false"/>
                <w:i w:val="false"/>
                <w:color w:val="000000"/>
                <w:sz w:val="20"/>
              </w:rPr>
              <w:t>
Казахстан от 8 августа
</w:t>
            </w:r>
            <w:r>
              <w:br/>
            </w:r>
            <w:r>
              <w:rPr>
                <w:rFonts w:ascii="Times New Roman"/>
                <w:b w:val="false"/>
                <w:i w:val="false"/>
                <w:color w:val="000000"/>
                <w:sz w:val="20"/>
              </w:rPr>
              <w:t>
2002 года N 884 "Об
</w:t>
            </w:r>
            <w:r>
              <w:br/>
            </w:r>
            <w:r>
              <w:rPr>
                <w:rFonts w:ascii="Times New Roman"/>
                <w:b w:val="false"/>
                <w:i w:val="false"/>
                <w:color w:val="000000"/>
                <w:sz w:val="20"/>
              </w:rPr>
              <w:t>
утверждении Правил
</w:t>
            </w:r>
            <w:r>
              <w:br/>
            </w:r>
            <w:r>
              <w:rPr>
                <w:rFonts w:ascii="Times New Roman"/>
                <w:b w:val="false"/>
                <w:i w:val="false"/>
                <w:color w:val="000000"/>
                <w:sz w:val="20"/>
              </w:rPr>
              <w:t>
использования средств
</w:t>
            </w:r>
            <w:r>
              <w:br/>
            </w:r>
            <w:r>
              <w:rPr>
                <w:rFonts w:ascii="Times New Roman"/>
                <w:b w:val="false"/>
                <w:i w:val="false"/>
                <w:color w:val="000000"/>
                <w:sz w:val="20"/>
              </w:rPr>
              <w:t>
от реализации товаров и
</w:t>
            </w:r>
            <w:r>
              <w:br/>
            </w:r>
            <w:r>
              <w:rPr>
                <w:rFonts w:ascii="Times New Roman"/>
                <w:b w:val="false"/>
                <w:i w:val="false"/>
                <w:color w:val="000000"/>
                <w:sz w:val="20"/>
              </w:rPr>
              <w:t>
услуг, предоставляемых
</w:t>
            </w:r>
            <w:r>
              <w:br/>
            </w:r>
            <w:r>
              <w:rPr>
                <w:rFonts w:ascii="Times New Roman"/>
                <w:b w:val="false"/>
                <w:i w:val="false"/>
                <w:color w:val="000000"/>
                <w:sz w:val="20"/>
              </w:rPr>
              <w:t>
государственными библио-
</w:t>
            </w:r>
            <w:r>
              <w:br/>
            </w:r>
            <w:r>
              <w:rPr>
                <w:rFonts w:ascii="Times New Roman"/>
                <w:b w:val="false"/>
                <w:i w:val="false"/>
                <w:color w:val="000000"/>
                <w:sz w:val="20"/>
              </w:rPr>
              <w:t>
теками и государствен-
</w:t>
            </w:r>
            <w:r>
              <w:br/>
            </w:r>
            <w:r>
              <w:rPr>
                <w:rFonts w:ascii="Times New Roman"/>
                <w:b w:val="false"/>
                <w:i w:val="false"/>
                <w:color w:val="000000"/>
                <w:sz w:val="20"/>
              </w:rPr>
              <w:t>
ными музеями-
</w:t>
            </w:r>
            <w:r>
              <w:br/>
            </w:r>
            <w:r>
              <w:rPr>
                <w:rFonts w:ascii="Times New Roman"/>
                <w:b w:val="false"/>
                <w:i w:val="false"/>
                <w:color w:val="000000"/>
                <w:sz w:val="20"/>
              </w:rPr>
              <w:t>
заповедниками"
</w:t>
            </w:r>
          </w:p>
        </w:tc>
      </w:tr>
      <w:tr>
        <w:trPr>
          <w:trHeight w:val="195" w:hRule="atLeast"/>
        </w:trPr>
        <w:tc>
          <w:tcPr>
            <w:tcW w:w="3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Услуги по
</w:t>
            </w:r>
            <w:r>
              <w:br/>
            </w:r>
            <w:r>
              <w:rPr>
                <w:rFonts w:ascii="Times New Roman"/>
                <w:b w:val="false"/>
                <w:i w:val="false"/>
                <w:color w:val="000000"/>
                <w:sz w:val="20"/>
              </w:rPr>
              <w:t>
изготовлению
</w:t>
            </w:r>
            <w:r>
              <w:br/>
            </w:r>
            <w:r>
              <w:rPr>
                <w:rFonts w:ascii="Times New Roman"/>
                <w:b w:val="false"/>
                <w:i w:val="false"/>
                <w:color w:val="000000"/>
                <w:sz w:val="20"/>
              </w:rPr>
              <w:t>
материалов для
</w:t>
            </w:r>
            <w:r>
              <w:br/>
            </w:r>
            <w:r>
              <w:rPr>
                <w:rFonts w:ascii="Times New Roman"/>
                <w:b w:val="false"/>
                <w:i w:val="false"/>
                <w:color w:val="000000"/>
                <w:sz w:val="20"/>
              </w:rPr>
              <w:t>
граждан с
</w:t>
            </w:r>
            <w:r>
              <w:br/>
            </w:r>
            <w:r>
              <w:rPr>
                <w:rFonts w:ascii="Times New Roman"/>
                <w:b w:val="false"/>
                <w:i w:val="false"/>
                <w:color w:val="000000"/>
                <w:sz w:val="20"/>
              </w:rPr>
              <w:t>
ограниченными
</w:t>
            </w:r>
            <w:r>
              <w:br/>
            </w:r>
            <w:r>
              <w:rPr>
                <w:rFonts w:ascii="Times New Roman"/>
                <w:b w:val="false"/>
                <w:i w:val="false"/>
                <w:color w:val="000000"/>
                <w:sz w:val="20"/>
              </w:rPr>
              <w:t>
возможностями 
</w:t>
            </w:r>
          </w:p>
        </w:tc>
        <w:tc>
          <w:tcPr>
            <w:tcW w:w="4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 же
</w:t>
            </w:r>
          </w:p>
        </w:tc>
        <w:tc>
          <w:tcPr>
            <w:tcW w:w="4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 же
</w:t>
            </w:r>
          </w:p>
        </w:tc>
      </w:tr>
      <w:tr>
        <w:trPr>
          <w:trHeight w:val="90" w:hRule="atLeast"/>
        </w:trPr>
        <w:tc>
          <w:tcPr>
            <w:tcW w:w="3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Услуги по
</w:t>
            </w:r>
            <w:r>
              <w:br/>
            </w:r>
            <w:r>
              <w:rPr>
                <w:rFonts w:ascii="Times New Roman"/>
                <w:b w:val="false"/>
                <w:i w:val="false"/>
                <w:color w:val="000000"/>
                <w:sz w:val="20"/>
              </w:rPr>
              <w:t>
выполнению
</w:t>
            </w:r>
            <w:r>
              <w:br/>
            </w:r>
            <w:r>
              <w:rPr>
                <w:rFonts w:ascii="Times New Roman"/>
                <w:b w:val="false"/>
                <w:i w:val="false"/>
                <w:color w:val="000000"/>
                <w:sz w:val="20"/>
              </w:rPr>
              <w:t>
аналитико-
</w:t>
            </w:r>
            <w:r>
              <w:br/>
            </w:r>
            <w:r>
              <w:rPr>
                <w:rFonts w:ascii="Times New Roman"/>
                <w:b w:val="false"/>
                <w:i w:val="false"/>
                <w:color w:val="000000"/>
                <w:sz w:val="20"/>
              </w:rPr>
              <w:t>
синтетической
</w:t>
            </w:r>
            <w:r>
              <w:br/>
            </w:r>
            <w:r>
              <w:rPr>
                <w:rFonts w:ascii="Times New Roman"/>
                <w:b w:val="false"/>
                <w:i w:val="false"/>
                <w:color w:val="000000"/>
                <w:sz w:val="20"/>
              </w:rPr>
              <w:t>
обработки
</w:t>
            </w:r>
            <w:r>
              <w:br/>
            </w:r>
            <w:r>
              <w:rPr>
                <w:rFonts w:ascii="Times New Roman"/>
                <w:b w:val="false"/>
                <w:i w:val="false"/>
                <w:color w:val="000000"/>
                <w:sz w:val="20"/>
              </w:rPr>
              <w:t>
документов и 
</w:t>
            </w:r>
            <w:r>
              <w:br/>
            </w:r>
            <w:r>
              <w:rPr>
                <w:rFonts w:ascii="Times New Roman"/>
                <w:b w:val="false"/>
                <w:i w:val="false"/>
                <w:color w:val="000000"/>
                <w:sz w:val="20"/>
              </w:rPr>
              <w:t>
дополнительной
</w:t>
            </w:r>
            <w:r>
              <w:br/>
            </w:r>
            <w:r>
              <w:rPr>
                <w:rFonts w:ascii="Times New Roman"/>
                <w:b w:val="false"/>
                <w:i w:val="false"/>
                <w:color w:val="000000"/>
                <w:sz w:val="20"/>
              </w:rPr>
              <w:t>
библиографии
</w:t>
            </w:r>
          </w:p>
        </w:tc>
        <w:tc>
          <w:tcPr>
            <w:tcW w:w="4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 же 
</w:t>
            </w:r>
          </w:p>
        </w:tc>
        <w:tc>
          <w:tcPr>
            <w:tcW w:w="4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 же
</w:t>
            </w:r>
          </w:p>
        </w:tc>
      </w:tr>
      <w:tr>
        <w:trPr>
          <w:trHeight w:val="195" w:hRule="atLeast"/>
        </w:trPr>
        <w:tc>
          <w:tcPr>
            <w:tcW w:w="3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Услуги по
</w:t>
            </w:r>
            <w:r>
              <w:br/>
            </w:r>
            <w:r>
              <w:rPr>
                <w:rFonts w:ascii="Times New Roman"/>
                <w:b w:val="false"/>
                <w:i w:val="false"/>
                <w:color w:val="000000"/>
                <w:sz w:val="20"/>
              </w:rPr>
              <w:t>
реставрации 
</w:t>
            </w:r>
            <w:r>
              <w:br/>
            </w:r>
            <w:r>
              <w:rPr>
                <w:rFonts w:ascii="Times New Roman"/>
                <w:b w:val="false"/>
                <w:i w:val="false"/>
                <w:color w:val="000000"/>
                <w:sz w:val="20"/>
              </w:rPr>
              <w:t>
рукописей,
</w:t>
            </w:r>
            <w:r>
              <w:br/>
            </w:r>
            <w:r>
              <w:rPr>
                <w:rFonts w:ascii="Times New Roman"/>
                <w:b w:val="false"/>
                <w:i w:val="false"/>
                <w:color w:val="000000"/>
                <w:sz w:val="20"/>
              </w:rPr>
              <w:t>
ценных книг и
</w:t>
            </w:r>
            <w:r>
              <w:br/>
            </w:r>
            <w:r>
              <w:rPr>
                <w:rFonts w:ascii="Times New Roman"/>
                <w:b w:val="false"/>
                <w:i w:val="false"/>
                <w:color w:val="000000"/>
                <w:sz w:val="20"/>
              </w:rPr>
              <w:t>
документов
</w:t>
            </w:r>
          </w:p>
        </w:tc>
        <w:tc>
          <w:tcPr>
            <w:tcW w:w="4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 же 
</w:t>
            </w:r>
          </w:p>
        </w:tc>
        <w:tc>
          <w:tcPr>
            <w:tcW w:w="4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 же
</w:t>
            </w:r>
          </w:p>
        </w:tc>
      </w:tr>
      <w:tr>
        <w:trPr>
          <w:trHeight w:val="195" w:hRule="atLeast"/>
        </w:trPr>
        <w:tc>
          <w:tcPr>
            <w:tcW w:w="3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Услуги по
</w:t>
            </w:r>
            <w:r>
              <w:br/>
            </w:r>
            <w:r>
              <w:rPr>
                <w:rFonts w:ascii="Times New Roman"/>
                <w:b w:val="false"/>
                <w:i w:val="false"/>
                <w:color w:val="000000"/>
                <w:sz w:val="20"/>
              </w:rPr>
              <w:t>
организации
</w:t>
            </w:r>
            <w:r>
              <w:br/>
            </w:r>
            <w:r>
              <w:rPr>
                <w:rFonts w:ascii="Times New Roman"/>
                <w:b w:val="false"/>
                <w:i w:val="false"/>
                <w:color w:val="000000"/>
                <w:sz w:val="20"/>
              </w:rPr>
              <w:t>
выездных
</w:t>
            </w:r>
            <w:r>
              <w:br/>
            </w:r>
            <w:r>
              <w:rPr>
                <w:rFonts w:ascii="Times New Roman"/>
                <w:b w:val="false"/>
                <w:i w:val="false"/>
                <w:color w:val="000000"/>
                <w:sz w:val="20"/>
              </w:rPr>
              <w:t>
информационно-
</w:t>
            </w:r>
            <w:r>
              <w:br/>
            </w:r>
            <w:r>
              <w:rPr>
                <w:rFonts w:ascii="Times New Roman"/>
                <w:b w:val="false"/>
                <w:i w:val="false"/>
                <w:color w:val="000000"/>
                <w:sz w:val="20"/>
              </w:rPr>
              <w:t>
выставочных
</w:t>
            </w:r>
            <w:r>
              <w:br/>
            </w:r>
            <w:r>
              <w:rPr>
                <w:rFonts w:ascii="Times New Roman"/>
                <w:b w:val="false"/>
                <w:i w:val="false"/>
                <w:color w:val="000000"/>
                <w:sz w:val="20"/>
              </w:rPr>
              <w:t>
мероприятий
</w:t>
            </w:r>
          </w:p>
        </w:tc>
        <w:tc>
          <w:tcPr>
            <w:tcW w:w="4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 же
</w:t>
            </w:r>
          </w:p>
        </w:tc>
        <w:tc>
          <w:tcPr>
            <w:tcW w:w="4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 же
</w:t>
            </w:r>
          </w:p>
        </w:tc>
      </w:tr>
      <w:tr>
        <w:trPr>
          <w:trHeight w:val="195" w:hRule="atLeast"/>
        </w:trPr>
        <w:tc>
          <w:tcPr>
            <w:tcW w:w="3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Образовательные
</w:t>
            </w:r>
            <w:r>
              <w:br/>
            </w:r>
            <w:r>
              <w:rPr>
                <w:rFonts w:ascii="Times New Roman"/>
                <w:b w:val="false"/>
                <w:i w:val="false"/>
                <w:color w:val="000000"/>
                <w:sz w:val="20"/>
              </w:rPr>
              <w:t>
и переводческие
</w:t>
            </w:r>
            <w:r>
              <w:br/>
            </w:r>
            <w:r>
              <w:rPr>
                <w:rFonts w:ascii="Times New Roman"/>
                <w:b w:val="false"/>
                <w:i w:val="false"/>
                <w:color w:val="000000"/>
                <w:sz w:val="20"/>
              </w:rPr>
              <w:t>
услуги
</w:t>
            </w:r>
          </w:p>
        </w:tc>
        <w:tc>
          <w:tcPr>
            <w:tcW w:w="4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 же
</w:t>
            </w:r>
          </w:p>
        </w:tc>
        <w:tc>
          <w:tcPr>
            <w:tcW w:w="4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 же
</w:t>
            </w:r>
          </w:p>
        </w:tc>
      </w:tr>
      <w:tr>
        <w:trPr>
          <w:trHeight w:val="195" w:hRule="atLeast"/>
        </w:trPr>
        <w:tc>
          <w:tcPr>
            <w:tcW w:w="3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Услуги по
</w:t>
            </w:r>
            <w:r>
              <w:br/>
            </w:r>
            <w:r>
              <w:rPr>
                <w:rFonts w:ascii="Times New Roman"/>
                <w:b w:val="false"/>
                <w:i w:val="false"/>
                <w:color w:val="000000"/>
                <w:sz w:val="20"/>
              </w:rPr>
              <w:t>
экспертизе
</w:t>
            </w:r>
            <w:r>
              <w:br/>
            </w:r>
            <w:r>
              <w:rPr>
                <w:rFonts w:ascii="Times New Roman"/>
                <w:b w:val="false"/>
                <w:i w:val="false"/>
                <w:color w:val="000000"/>
                <w:sz w:val="20"/>
              </w:rPr>
              <w:t>
рукописей и
</w:t>
            </w:r>
            <w:r>
              <w:br/>
            </w:r>
            <w:r>
              <w:rPr>
                <w:rFonts w:ascii="Times New Roman"/>
                <w:b w:val="false"/>
                <w:i w:val="false"/>
                <w:color w:val="000000"/>
                <w:sz w:val="20"/>
              </w:rPr>
              <w:t>
ценных книг
</w:t>
            </w:r>
          </w:p>
        </w:tc>
        <w:tc>
          <w:tcPr>
            <w:tcW w:w="4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 же
</w:t>
            </w:r>
          </w:p>
        </w:tc>
        <w:tc>
          <w:tcPr>
            <w:tcW w:w="4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 же
</w:t>
            </w:r>
          </w:p>
        </w:tc>
      </w:tr>
      <w:tr>
        <w:trPr>
          <w:trHeight w:val="195" w:hRule="atLeast"/>
        </w:trPr>
        <w:tc>
          <w:tcPr>
            <w:tcW w:w="3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Услуги по
</w:t>
            </w:r>
            <w:r>
              <w:br/>
            </w:r>
            <w:r>
              <w:rPr>
                <w:rFonts w:ascii="Times New Roman"/>
                <w:b w:val="false"/>
                <w:i w:val="false"/>
                <w:color w:val="000000"/>
                <w:sz w:val="20"/>
              </w:rPr>
              <w:t>
предоставлению
</w:t>
            </w:r>
            <w:r>
              <w:br/>
            </w:r>
            <w:r>
              <w:rPr>
                <w:rFonts w:ascii="Times New Roman"/>
                <w:b w:val="false"/>
                <w:i w:val="false"/>
                <w:color w:val="000000"/>
                <w:sz w:val="20"/>
              </w:rPr>
              <w:t>
услуг сети
</w:t>
            </w:r>
            <w:r>
              <w:br/>
            </w:r>
            <w:r>
              <w:rPr>
                <w:rFonts w:ascii="Times New Roman"/>
                <w:b w:val="false"/>
                <w:i w:val="false"/>
                <w:color w:val="000000"/>
                <w:sz w:val="20"/>
              </w:rPr>
              <w:t>
Интернет на
</w:t>
            </w:r>
            <w:r>
              <w:br/>
            </w:r>
            <w:r>
              <w:rPr>
                <w:rFonts w:ascii="Times New Roman"/>
                <w:b w:val="false"/>
                <w:i w:val="false"/>
                <w:color w:val="000000"/>
                <w:sz w:val="20"/>
              </w:rPr>
              <w:t>
основании
</w:t>
            </w:r>
            <w:r>
              <w:br/>
            </w:r>
            <w:r>
              <w:rPr>
                <w:rFonts w:ascii="Times New Roman"/>
                <w:b w:val="false"/>
                <w:i w:val="false"/>
                <w:color w:val="000000"/>
                <w:sz w:val="20"/>
              </w:rPr>
              <w:t>
договора с
</w:t>
            </w:r>
            <w:r>
              <w:br/>
            </w:r>
            <w:r>
              <w:rPr>
                <w:rFonts w:ascii="Times New Roman"/>
                <w:b w:val="false"/>
                <w:i w:val="false"/>
                <w:color w:val="000000"/>
                <w:sz w:val="20"/>
              </w:rPr>
              <w:t>
оператором связи
</w:t>
            </w:r>
          </w:p>
        </w:tc>
        <w:tc>
          <w:tcPr>
            <w:tcW w:w="4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 же
</w:t>
            </w:r>
          </w:p>
        </w:tc>
        <w:tc>
          <w:tcPr>
            <w:tcW w:w="4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 же
</w:t>
            </w:r>
          </w:p>
        </w:tc>
      </w:tr>
      <w:tr>
        <w:trPr>
          <w:trHeight w:val="195" w:hRule="atLeast"/>
        </w:trPr>
        <w:tc>
          <w:tcPr>
            <w:tcW w:w="3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Услуги по
</w:t>
            </w:r>
            <w:r>
              <w:br/>
            </w:r>
            <w:r>
              <w:rPr>
                <w:rFonts w:ascii="Times New Roman"/>
                <w:b w:val="false"/>
                <w:i w:val="false"/>
                <w:color w:val="000000"/>
                <w:sz w:val="20"/>
              </w:rPr>
              <w:t>
электронной
</w:t>
            </w:r>
            <w:r>
              <w:br/>
            </w:r>
            <w:r>
              <w:rPr>
                <w:rFonts w:ascii="Times New Roman"/>
                <w:b w:val="false"/>
                <w:i w:val="false"/>
                <w:color w:val="000000"/>
                <w:sz w:val="20"/>
              </w:rPr>
              <w:t>
доставке
</w:t>
            </w:r>
            <w:r>
              <w:br/>
            </w:r>
            <w:r>
              <w:rPr>
                <w:rFonts w:ascii="Times New Roman"/>
                <w:b w:val="false"/>
                <w:i w:val="false"/>
                <w:color w:val="000000"/>
                <w:sz w:val="20"/>
              </w:rPr>
              <w:t>
документов,
</w:t>
            </w:r>
            <w:r>
              <w:br/>
            </w:r>
            <w:r>
              <w:rPr>
                <w:rFonts w:ascii="Times New Roman"/>
                <w:b w:val="false"/>
                <w:i w:val="false"/>
                <w:color w:val="000000"/>
                <w:sz w:val="20"/>
              </w:rPr>
              <w:t>
поиск и
</w:t>
            </w:r>
            <w:r>
              <w:br/>
            </w:r>
            <w:r>
              <w:rPr>
                <w:rFonts w:ascii="Times New Roman"/>
                <w:b w:val="false"/>
                <w:i w:val="false"/>
                <w:color w:val="000000"/>
                <w:sz w:val="20"/>
              </w:rPr>
              <w:t>
составление
</w:t>
            </w:r>
            <w:r>
              <w:br/>
            </w:r>
            <w:r>
              <w:rPr>
                <w:rFonts w:ascii="Times New Roman"/>
                <w:b w:val="false"/>
                <w:i w:val="false"/>
                <w:color w:val="000000"/>
                <w:sz w:val="20"/>
              </w:rPr>
              <w:t>
тематической
</w:t>
            </w:r>
            <w:r>
              <w:br/>
            </w:r>
            <w:r>
              <w:rPr>
                <w:rFonts w:ascii="Times New Roman"/>
                <w:b w:val="false"/>
                <w:i w:val="false"/>
                <w:color w:val="000000"/>
                <w:sz w:val="20"/>
              </w:rPr>
              <w:t>
информации
</w:t>
            </w:r>
          </w:p>
        </w:tc>
        <w:tc>
          <w:tcPr>
            <w:tcW w:w="4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 же
</w:t>
            </w:r>
          </w:p>
        </w:tc>
        <w:tc>
          <w:tcPr>
            <w:tcW w:w="4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 же
</w:t>
            </w:r>
          </w:p>
        </w:tc>
      </w:tr>
      <w:tr>
        <w:trPr>
          <w:trHeight w:val="195" w:hRule="atLeast"/>
        </w:trPr>
        <w:tc>
          <w:tcPr>
            <w:tcW w:w="3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Услуги по
</w:t>
            </w:r>
            <w:r>
              <w:br/>
            </w:r>
            <w:r>
              <w:rPr>
                <w:rFonts w:ascii="Times New Roman"/>
                <w:b w:val="false"/>
                <w:i w:val="false"/>
                <w:color w:val="000000"/>
                <w:sz w:val="20"/>
              </w:rPr>
              <w:t>
проведению
</w:t>
            </w:r>
            <w:r>
              <w:br/>
            </w:r>
            <w:r>
              <w:rPr>
                <w:rFonts w:ascii="Times New Roman"/>
                <w:b w:val="false"/>
                <w:i w:val="false"/>
                <w:color w:val="000000"/>
                <w:sz w:val="20"/>
              </w:rPr>
              <w:t>
экскурсионного
</w:t>
            </w:r>
            <w:r>
              <w:br/>
            </w:r>
            <w:r>
              <w:rPr>
                <w:rFonts w:ascii="Times New Roman"/>
                <w:b w:val="false"/>
                <w:i w:val="false"/>
                <w:color w:val="000000"/>
                <w:sz w:val="20"/>
              </w:rPr>
              <w:t>
обслуживания,
</w:t>
            </w:r>
            <w:r>
              <w:br/>
            </w:r>
            <w:r>
              <w:rPr>
                <w:rFonts w:ascii="Times New Roman"/>
                <w:b w:val="false"/>
                <w:i w:val="false"/>
                <w:color w:val="000000"/>
                <w:sz w:val="20"/>
              </w:rPr>
              <w:t>
фото- и
</w:t>
            </w:r>
            <w:r>
              <w:br/>
            </w:r>
            <w:r>
              <w:rPr>
                <w:rFonts w:ascii="Times New Roman"/>
                <w:b w:val="false"/>
                <w:i w:val="false"/>
                <w:color w:val="000000"/>
                <w:sz w:val="20"/>
              </w:rPr>
              <w:t>
видеосъемки
</w:t>
            </w:r>
          </w:p>
        </w:tc>
        <w:tc>
          <w:tcPr>
            <w:tcW w:w="4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 же
</w:t>
            </w:r>
          </w:p>
        </w:tc>
        <w:tc>
          <w:tcPr>
            <w:tcW w:w="4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 же
</w:t>
            </w:r>
          </w:p>
        </w:tc>
      </w:tr>
      <w:tr>
        <w:trPr>
          <w:trHeight w:val="195" w:hRule="atLeast"/>
        </w:trPr>
        <w:tc>
          <w:tcPr>
            <w:tcW w:w="3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Услуги по
</w:t>
            </w:r>
            <w:r>
              <w:br/>
            </w:r>
            <w:r>
              <w:rPr>
                <w:rFonts w:ascii="Times New Roman"/>
                <w:b w:val="false"/>
                <w:i w:val="false"/>
                <w:color w:val="000000"/>
                <w:sz w:val="20"/>
              </w:rPr>
              <w:t>
реализации
</w:t>
            </w:r>
            <w:r>
              <w:br/>
            </w:r>
            <w:r>
              <w:rPr>
                <w:rFonts w:ascii="Times New Roman"/>
                <w:b w:val="false"/>
                <w:i w:val="false"/>
                <w:color w:val="000000"/>
                <w:sz w:val="20"/>
              </w:rPr>
              <w:t>
учебно-
</w:t>
            </w:r>
            <w:r>
              <w:br/>
            </w:r>
            <w:r>
              <w:rPr>
                <w:rFonts w:ascii="Times New Roman"/>
                <w:b w:val="false"/>
                <w:i w:val="false"/>
                <w:color w:val="000000"/>
                <w:sz w:val="20"/>
              </w:rPr>
              <w:t>
методической
</w:t>
            </w:r>
            <w:r>
              <w:br/>
            </w:r>
            <w:r>
              <w:rPr>
                <w:rFonts w:ascii="Times New Roman"/>
                <w:b w:val="false"/>
                <w:i w:val="false"/>
                <w:color w:val="000000"/>
                <w:sz w:val="20"/>
              </w:rPr>
              <w:t>
литературы и
</w:t>
            </w:r>
            <w:r>
              <w:br/>
            </w:r>
            <w:r>
              <w:rPr>
                <w:rFonts w:ascii="Times New Roman"/>
                <w:b w:val="false"/>
                <w:i w:val="false"/>
                <w:color w:val="000000"/>
                <w:sz w:val="20"/>
              </w:rPr>
              <w:t>
других пособий,
</w:t>
            </w:r>
            <w:r>
              <w:br/>
            </w:r>
            <w:r>
              <w:rPr>
                <w:rFonts w:ascii="Times New Roman"/>
                <w:b w:val="false"/>
                <w:i w:val="false"/>
                <w:color w:val="000000"/>
                <w:sz w:val="20"/>
              </w:rPr>
              <w:t>
изданных
</w:t>
            </w:r>
            <w:r>
              <w:br/>
            </w:r>
            <w:r>
              <w:rPr>
                <w:rFonts w:ascii="Times New Roman"/>
                <w:b w:val="false"/>
                <w:i w:val="false"/>
                <w:color w:val="000000"/>
                <w:sz w:val="20"/>
              </w:rPr>
              <w:t>
библиотекой
</w:t>
            </w:r>
          </w:p>
        </w:tc>
        <w:tc>
          <w:tcPr>
            <w:tcW w:w="4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 же
</w:t>
            </w:r>
          </w:p>
        </w:tc>
        <w:tc>
          <w:tcPr>
            <w:tcW w:w="4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 же
</w:t>
            </w:r>
          </w:p>
        </w:tc>
      </w:tr>
      <w:tr>
        <w:trPr>
          <w:trHeight w:val="195" w:hRule="atLeast"/>
        </w:trPr>
        <w:tc>
          <w:tcPr>
            <w:tcW w:w="0" w:type="auto"/>
            <w:gridSpan w:val="3"/>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Услуги, предоставляемые государственными музеями
</w:t>
            </w:r>
            <w:r>
              <w:br/>
            </w:r>
            <w:r>
              <w:rPr>
                <w:rFonts w:ascii="Times New Roman"/>
                <w:b w:val="false"/>
                <w:i w:val="false"/>
                <w:color w:val="000000"/>
                <w:sz w:val="20"/>
              </w:rPr>
              <w:t>
и музеями-заповедниками
</w:t>
            </w:r>
          </w:p>
        </w:tc>
      </w:tr>
      <w:tr>
        <w:trPr>
          <w:trHeight w:val="195" w:hRule="atLeast"/>
        </w:trPr>
        <w:tc>
          <w:tcPr>
            <w:tcW w:w="3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Услуги по
</w:t>
            </w:r>
            <w:r>
              <w:br/>
            </w:r>
            <w:r>
              <w:rPr>
                <w:rFonts w:ascii="Times New Roman"/>
                <w:b w:val="false"/>
                <w:i w:val="false"/>
                <w:color w:val="000000"/>
                <w:sz w:val="20"/>
              </w:rPr>
              <w:t>
изготовлению
</w:t>
            </w:r>
            <w:r>
              <w:br/>
            </w:r>
            <w:r>
              <w:rPr>
                <w:rFonts w:ascii="Times New Roman"/>
                <w:b w:val="false"/>
                <w:i w:val="false"/>
                <w:color w:val="000000"/>
                <w:sz w:val="20"/>
              </w:rPr>
              <w:t>
копий со всех
</w:t>
            </w:r>
            <w:r>
              <w:br/>
            </w:r>
            <w:r>
              <w:rPr>
                <w:rFonts w:ascii="Times New Roman"/>
                <w:b w:val="false"/>
                <w:i w:val="false"/>
                <w:color w:val="000000"/>
                <w:sz w:val="20"/>
              </w:rPr>
              <w:t>
видов носителей,
</w:t>
            </w:r>
            <w:r>
              <w:br/>
            </w:r>
            <w:r>
              <w:rPr>
                <w:rFonts w:ascii="Times New Roman"/>
                <w:b w:val="false"/>
                <w:i w:val="false"/>
                <w:color w:val="000000"/>
                <w:sz w:val="20"/>
              </w:rPr>
              <w:t>
форматов,
</w:t>
            </w:r>
            <w:r>
              <w:br/>
            </w:r>
            <w:r>
              <w:rPr>
                <w:rFonts w:ascii="Times New Roman"/>
                <w:b w:val="false"/>
                <w:i w:val="false"/>
                <w:color w:val="000000"/>
                <w:sz w:val="20"/>
              </w:rPr>
              <w:t>
стандартов и их
</w:t>
            </w:r>
            <w:r>
              <w:br/>
            </w:r>
            <w:r>
              <w:rPr>
                <w:rFonts w:ascii="Times New Roman"/>
                <w:b w:val="false"/>
                <w:i w:val="false"/>
                <w:color w:val="000000"/>
                <w:sz w:val="20"/>
              </w:rPr>
              <w:t>
обработку
</w:t>
            </w:r>
          </w:p>
        </w:tc>
        <w:tc>
          <w:tcPr>
            <w:tcW w:w="4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укрепление
</w:t>
            </w:r>
            <w:r>
              <w:br/>
            </w:r>
            <w:r>
              <w:rPr>
                <w:rFonts w:ascii="Times New Roman"/>
                <w:b w:val="false"/>
                <w:i w:val="false"/>
                <w:color w:val="000000"/>
                <w:sz w:val="20"/>
              </w:rPr>
              <w:t>
материально-
</w:t>
            </w:r>
            <w:r>
              <w:br/>
            </w:r>
            <w:r>
              <w:rPr>
                <w:rFonts w:ascii="Times New Roman"/>
                <w:b w:val="false"/>
                <w:i w:val="false"/>
                <w:color w:val="000000"/>
                <w:sz w:val="20"/>
              </w:rPr>
              <w:t>
технической базы;
</w:t>
            </w:r>
            <w:r>
              <w:br/>
            </w:r>
            <w:r>
              <w:rPr>
                <w:rFonts w:ascii="Times New Roman"/>
                <w:b w:val="false"/>
                <w:i w:val="false"/>
                <w:color w:val="000000"/>
                <w:sz w:val="20"/>
              </w:rPr>
              <w:t>
2) оплату труда
</w:t>
            </w:r>
            <w:r>
              <w:br/>
            </w:r>
            <w:r>
              <w:rPr>
                <w:rFonts w:ascii="Times New Roman"/>
                <w:b w:val="false"/>
                <w:i w:val="false"/>
                <w:color w:val="000000"/>
                <w:sz w:val="20"/>
              </w:rPr>
              <w:t>
специалистов,
</w:t>
            </w:r>
            <w:r>
              <w:br/>
            </w:r>
            <w:r>
              <w:rPr>
                <w:rFonts w:ascii="Times New Roman"/>
                <w:b w:val="false"/>
                <w:i w:val="false"/>
                <w:color w:val="000000"/>
                <w:sz w:val="20"/>
              </w:rPr>
              <w:t>
привлекаемых для
</w:t>
            </w:r>
            <w:r>
              <w:br/>
            </w:r>
            <w:r>
              <w:rPr>
                <w:rFonts w:ascii="Times New Roman"/>
                <w:b w:val="false"/>
                <w:i w:val="false"/>
                <w:color w:val="000000"/>
                <w:sz w:val="20"/>
              </w:rPr>
              <w:t>
оказания платных
</w:t>
            </w:r>
            <w:r>
              <w:br/>
            </w:r>
            <w:r>
              <w:rPr>
                <w:rFonts w:ascii="Times New Roman"/>
                <w:b w:val="false"/>
                <w:i w:val="false"/>
                <w:color w:val="000000"/>
                <w:sz w:val="20"/>
              </w:rPr>
              <w:t>
услуг;
</w:t>
            </w:r>
            <w:r>
              <w:br/>
            </w:r>
            <w:r>
              <w:rPr>
                <w:rFonts w:ascii="Times New Roman"/>
                <w:b w:val="false"/>
                <w:i w:val="false"/>
                <w:color w:val="000000"/>
                <w:sz w:val="20"/>
              </w:rPr>
              <w:t>
3) хозяйственные
</w:t>
            </w:r>
            <w:r>
              <w:br/>
            </w:r>
            <w:r>
              <w:rPr>
                <w:rFonts w:ascii="Times New Roman"/>
                <w:b w:val="false"/>
                <w:i w:val="false"/>
                <w:color w:val="000000"/>
                <w:sz w:val="20"/>
              </w:rPr>
              <w:t>
расходы (оплата
</w:t>
            </w:r>
            <w:r>
              <w:br/>
            </w:r>
            <w:r>
              <w:rPr>
                <w:rFonts w:ascii="Times New Roman"/>
                <w:b w:val="false"/>
                <w:i w:val="false"/>
                <w:color w:val="000000"/>
                <w:sz w:val="20"/>
              </w:rPr>
              <w:t>
за отопление,
</w:t>
            </w:r>
            <w:r>
              <w:br/>
            </w:r>
            <w:r>
              <w:rPr>
                <w:rFonts w:ascii="Times New Roman"/>
                <w:b w:val="false"/>
                <w:i w:val="false"/>
                <w:color w:val="000000"/>
                <w:sz w:val="20"/>
              </w:rPr>
              <w:t>
электроэнергию,
</w:t>
            </w:r>
            <w:r>
              <w:br/>
            </w:r>
            <w:r>
              <w:rPr>
                <w:rFonts w:ascii="Times New Roman"/>
                <w:b w:val="false"/>
                <w:i w:val="false"/>
                <w:color w:val="000000"/>
                <w:sz w:val="20"/>
              </w:rPr>
              <w:t>
водоснабжение,
</w:t>
            </w:r>
            <w:r>
              <w:br/>
            </w:r>
            <w:r>
              <w:rPr>
                <w:rFonts w:ascii="Times New Roman"/>
                <w:b w:val="false"/>
                <w:i w:val="false"/>
                <w:color w:val="000000"/>
                <w:sz w:val="20"/>
              </w:rPr>
              <w:t>
оплата услуг связи
</w:t>
            </w:r>
            <w:r>
              <w:br/>
            </w:r>
            <w:r>
              <w:rPr>
                <w:rFonts w:ascii="Times New Roman"/>
                <w:b w:val="false"/>
                <w:i w:val="false"/>
                <w:color w:val="000000"/>
                <w:sz w:val="20"/>
              </w:rPr>
              <w:t>
и другие
</w:t>
            </w:r>
            <w:r>
              <w:br/>
            </w:r>
            <w:r>
              <w:rPr>
                <w:rFonts w:ascii="Times New Roman"/>
                <w:b w:val="false"/>
                <w:i w:val="false"/>
                <w:color w:val="000000"/>
                <w:sz w:val="20"/>
              </w:rPr>
              <w:t>
коммунальные
</w:t>
            </w:r>
            <w:r>
              <w:br/>
            </w:r>
            <w:r>
              <w:rPr>
                <w:rFonts w:ascii="Times New Roman"/>
                <w:b w:val="false"/>
                <w:i w:val="false"/>
                <w:color w:val="000000"/>
                <w:sz w:val="20"/>
              </w:rPr>
              <w:t>
расходы,
</w:t>
            </w:r>
            <w:r>
              <w:br/>
            </w:r>
            <w:r>
              <w:rPr>
                <w:rFonts w:ascii="Times New Roman"/>
                <w:b w:val="false"/>
                <w:i w:val="false"/>
                <w:color w:val="000000"/>
                <w:sz w:val="20"/>
              </w:rPr>
              <w:t>
приобретение
</w:t>
            </w:r>
            <w:r>
              <w:br/>
            </w:r>
            <w:r>
              <w:rPr>
                <w:rFonts w:ascii="Times New Roman"/>
                <w:b w:val="false"/>
                <w:i w:val="false"/>
                <w:color w:val="000000"/>
                <w:sz w:val="20"/>
              </w:rPr>
              <w:t>
предметов и
</w:t>
            </w:r>
            <w:r>
              <w:br/>
            </w:r>
            <w:r>
              <w:rPr>
                <w:rFonts w:ascii="Times New Roman"/>
                <w:b w:val="false"/>
                <w:i w:val="false"/>
                <w:color w:val="000000"/>
                <w:sz w:val="20"/>
              </w:rPr>
              <w:t>
материалов для
</w:t>
            </w:r>
            <w:r>
              <w:br/>
            </w:r>
            <w:r>
              <w:rPr>
                <w:rFonts w:ascii="Times New Roman"/>
                <w:b w:val="false"/>
                <w:i w:val="false"/>
                <w:color w:val="000000"/>
                <w:sz w:val="20"/>
              </w:rPr>
              <w:t>
текущих целей,
</w:t>
            </w:r>
            <w:r>
              <w:br/>
            </w:r>
            <w:r>
              <w:rPr>
                <w:rFonts w:ascii="Times New Roman"/>
                <w:b w:val="false"/>
                <w:i w:val="false"/>
                <w:color w:val="000000"/>
                <w:sz w:val="20"/>
              </w:rPr>
              <w:t>
оплата транспортных
</w:t>
            </w:r>
            <w:r>
              <w:br/>
            </w:r>
            <w:r>
              <w:rPr>
                <w:rFonts w:ascii="Times New Roman"/>
                <w:b w:val="false"/>
                <w:i w:val="false"/>
                <w:color w:val="000000"/>
                <w:sz w:val="20"/>
              </w:rPr>
              <w:t>
услуг);
</w:t>
            </w:r>
            <w:r>
              <w:br/>
            </w:r>
            <w:r>
              <w:rPr>
                <w:rFonts w:ascii="Times New Roman"/>
                <w:b w:val="false"/>
                <w:i w:val="false"/>
                <w:color w:val="000000"/>
                <w:sz w:val="20"/>
              </w:rPr>
              <w:t>
4) аренду помещений
</w:t>
            </w:r>
            <w:r>
              <w:br/>
            </w:r>
            <w:r>
              <w:rPr>
                <w:rFonts w:ascii="Times New Roman"/>
                <w:b w:val="false"/>
                <w:i w:val="false"/>
                <w:color w:val="000000"/>
                <w:sz w:val="20"/>
              </w:rPr>
              <w:t>
и приобретение
</w:t>
            </w:r>
            <w:r>
              <w:br/>
            </w:r>
            <w:r>
              <w:rPr>
                <w:rFonts w:ascii="Times New Roman"/>
                <w:b w:val="false"/>
                <w:i w:val="false"/>
                <w:color w:val="000000"/>
                <w:sz w:val="20"/>
              </w:rPr>
              <w:t>
учебных пособий,
</w:t>
            </w:r>
            <w:r>
              <w:br/>
            </w:r>
            <w:r>
              <w:rPr>
                <w:rFonts w:ascii="Times New Roman"/>
                <w:b w:val="false"/>
                <w:i w:val="false"/>
                <w:color w:val="000000"/>
                <w:sz w:val="20"/>
              </w:rPr>
              <w:t>
наглядных
</w:t>
            </w:r>
            <w:r>
              <w:br/>
            </w:r>
            <w:r>
              <w:rPr>
                <w:rFonts w:ascii="Times New Roman"/>
                <w:b w:val="false"/>
                <w:i w:val="false"/>
                <w:color w:val="000000"/>
                <w:sz w:val="20"/>
              </w:rPr>
              <w:t>
материалов для
</w:t>
            </w:r>
            <w:r>
              <w:br/>
            </w:r>
            <w:r>
              <w:rPr>
                <w:rFonts w:ascii="Times New Roman"/>
                <w:b w:val="false"/>
                <w:i w:val="false"/>
                <w:color w:val="000000"/>
                <w:sz w:val="20"/>
              </w:rPr>
              <w:t>
проведения обучения
</w:t>
            </w:r>
            <w:r>
              <w:br/>
            </w:r>
            <w:r>
              <w:rPr>
                <w:rFonts w:ascii="Times New Roman"/>
                <w:b w:val="false"/>
                <w:i w:val="false"/>
                <w:color w:val="000000"/>
                <w:sz w:val="20"/>
              </w:rPr>
              <w:t>
по заказам (заявкам)
</w:t>
            </w:r>
            <w:r>
              <w:br/>
            </w:r>
            <w:r>
              <w:rPr>
                <w:rFonts w:ascii="Times New Roman"/>
                <w:b w:val="false"/>
                <w:i w:val="false"/>
                <w:color w:val="000000"/>
                <w:sz w:val="20"/>
              </w:rPr>
              <w:t>
физических и
</w:t>
            </w:r>
            <w:r>
              <w:br/>
            </w:r>
            <w:r>
              <w:rPr>
                <w:rFonts w:ascii="Times New Roman"/>
                <w:b w:val="false"/>
                <w:i w:val="false"/>
                <w:color w:val="000000"/>
                <w:sz w:val="20"/>
              </w:rPr>
              <w:t>
негосударственных
</w:t>
            </w:r>
            <w:r>
              <w:br/>
            </w:r>
            <w:r>
              <w:rPr>
                <w:rFonts w:ascii="Times New Roman"/>
                <w:b w:val="false"/>
                <w:i w:val="false"/>
                <w:color w:val="000000"/>
                <w:sz w:val="20"/>
              </w:rPr>
              <w:t>
юридических лиц.
</w:t>
            </w:r>
            <w:r>
              <w:br/>
            </w:r>
            <w:r>
              <w:rPr>
                <w:rFonts w:ascii="Times New Roman"/>
                <w:b w:val="false"/>
                <w:i w:val="false"/>
                <w:color w:val="000000"/>
                <w:sz w:val="20"/>
              </w:rPr>
              <w:t>
(139, 141, 142, 143,
</w:t>
            </w:r>
            <w:r>
              <w:br/>
            </w:r>
            <w:r>
              <w:rPr>
                <w:rFonts w:ascii="Times New Roman"/>
                <w:b w:val="false"/>
                <w:i w:val="false"/>
                <w:color w:val="000000"/>
                <w:sz w:val="20"/>
              </w:rPr>
              <w:t>
144, 145, 146, 147,
</w:t>
            </w:r>
            <w:r>
              <w:br/>
            </w:r>
            <w:r>
              <w:rPr>
                <w:rFonts w:ascii="Times New Roman"/>
                <w:b w:val="false"/>
                <w:i w:val="false"/>
                <w:color w:val="000000"/>
                <w:sz w:val="20"/>
              </w:rPr>
              <w:t>
149, 411)
</w:t>
            </w:r>
          </w:p>
        </w:tc>
        <w:tc>
          <w:tcPr>
            <w:tcW w:w="4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Закон Республики
</w:t>
            </w:r>
            <w:r>
              <w:br/>
            </w:r>
            <w:r>
              <w:rPr>
                <w:rFonts w:ascii="Times New Roman"/>
                <w:b w:val="false"/>
                <w:i w:val="false"/>
                <w:color w:val="000000"/>
                <w:sz w:val="20"/>
              </w:rPr>
              <w:t>
Казахстан от 15 декабря
</w:t>
            </w:r>
            <w:r>
              <w:br/>
            </w:r>
            <w:r>
              <w:rPr>
                <w:rFonts w:ascii="Times New Roman"/>
                <w:b w:val="false"/>
                <w:i w:val="false"/>
                <w:color w:val="000000"/>
                <w:sz w:val="20"/>
              </w:rPr>
              <w:t>
2006 года "О культуре";
</w:t>
            </w:r>
            <w:r>
              <w:br/>
            </w:r>
            <w:r>
              <w:rPr>
                <w:rFonts w:ascii="Times New Roman"/>
                <w:b w:val="false"/>
                <w:i w:val="false"/>
                <w:color w:val="000000"/>
                <w:sz w:val="20"/>
              </w:rPr>
              <w:t>
Постановление Правитель-
</w:t>
            </w:r>
            <w:r>
              <w:br/>
            </w:r>
            <w:r>
              <w:rPr>
                <w:rFonts w:ascii="Times New Roman"/>
                <w:b w:val="false"/>
                <w:i w:val="false"/>
                <w:color w:val="000000"/>
                <w:sz w:val="20"/>
              </w:rPr>
              <w:t>
ства Республики
</w:t>
            </w:r>
            <w:r>
              <w:br/>
            </w:r>
            <w:r>
              <w:rPr>
                <w:rFonts w:ascii="Times New Roman"/>
                <w:b w:val="false"/>
                <w:i w:val="false"/>
                <w:color w:val="000000"/>
                <w:sz w:val="20"/>
              </w:rPr>
              <w:t>
Казахстан от 8 августа
</w:t>
            </w:r>
            <w:r>
              <w:br/>
            </w:r>
            <w:r>
              <w:rPr>
                <w:rFonts w:ascii="Times New Roman"/>
                <w:b w:val="false"/>
                <w:i w:val="false"/>
                <w:color w:val="000000"/>
                <w:sz w:val="20"/>
              </w:rPr>
              <w:t>
2002 года N 884
</w:t>
            </w:r>
            <w:r>
              <w:br/>
            </w:r>
            <w:r>
              <w:rPr>
                <w:rFonts w:ascii="Times New Roman"/>
                <w:b w:val="false"/>
                <w:i w:val="false"/>
                <w:color w:val="000000"/>
                <w:sz w:val="20"/>
              </w:rPr>
              <w:t>
"Об утверждении Правил
</w:t>
            </w:r>
            <w:r>
              <w:br/>
            </w:r>
            <w:r>
              <w:rPr>
                <w:rFonts w:ascii="Times New Roman"/>
                <w:b w:val="false"/>
                <w:i w:val="false"/>
                <w:color w:val="000000"/>
                <w:sz w:val="20"/>
              </w:rPr>
              <w:t>
использования средств
</w:t>
            </w:r>
            <w:r>
              <w:br/>
            </w:r>
            <w:r>
              <w:rPr>
                <w:rFonts w:ascii="Times New Roman"/>
                <w:b w:val="false"/>
                <w:i w:val="false"/>
                <w:color w:val="000000"/>
                <w:sz w:val="20"/>
              </w:rPr>
              <w:t>
от реализации товаров и
</w:t>
            </w:r>
            <w:r>
              <w:br/>
            </w:r>
            <w:r>
              <w:rPr>
                <w:rFonts w:ascii="Times New Roman"/>
                <w:b w:val="false"/>
                <w:i w:val="false"/>
                <w:color w:val="000000"/>
                <w:sz w:val="20"/>
              </w:rPr>
              <w:t>
услуг, предоставляемых
</w:t>
            </w:r>
            <w:r>
              <w:br/>
            </w:r>
            <w:r>
              <w:rPr>
                <w:rFonts w:ascii="Times New Roman"/>
                <w:b w:val="false"/>
                <w:i w:val="false"/>
                <w:color w:val="000000"/>
                <w:sz w:val="20"/>
              </w:rPr>
              <w:t>
государственными
</w:t>
            </w:r>
            <w:r>
              <w:br/>
            </w:r>
            <w:r>
              <w:rPr>
                <w:rFonts w:ascii="Times New Roman"/>
                <w:b w:val="false"/>
                <w:i w:val="false"/>
                <w:color w:val="000000"/>
                <w:sz w:val="20"/>
              </w:rPr>
              <w:t>
библиотеками и
</w:t>
            </w:r>
            <w:r>
              <w:br/>
            </w:r>
            <w:r>
              <w:rPr>
                <w:rFonts w:ascii="Times New Roman"/>
                <w:b w:val="false"/>
                <w:i w:val="false"/>
                <w:color w:val="000000"/>
                <w:sz w:val="20"/>
              </w:rPr>
              <w:t>
государственными
</w:t>
            </w:r>
            <w:r>
              <w:br/>
            </w:r>
            <w:r>
              <w:rPr>
                <w:rFonts w:ascii="Times New Roman"/>
                <w:b w:val="false"/>
                <w:i w:val="false"/>
                <w:color w:val="000000"/>
                <w:sz w:val="20"/>
              </w:rPr>
              <w:t>
музеями-заповедниками"
</w:t>
            </w:r>
          </w:p>
        </w:tc>
      </w:tr>
      <w:tr>
        <w:trPr>
          <w:trHeight w:val="195" w:hRule="atLeast"/>
        </w:trPr>
        <w:tc>
          <w:tcPr>
            <w:tcW w:w="3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Услуги по
</w:t>
            </w:r>
            <w:r>
              <w:br/>
            </w:r>
            <w:r>
              <w:rPr>
                <w:rFonts w:ascii="Times New Roman"/>
                <w:b w:val="false"/>
                <w:i w:val="false"/>
                <w:color w:val="000000"/>
                <w:sz w:val="20"/>
              </w:rPr>
              <w:t>
предоставлению
</w:t>
            </w:r>
            <w:r>
              <w:br/>
            </w:r>
            <w:r>
              <w:rPr>
                <w:rFonts w:ascii="Times New Roman"/>
                <w:b w:val="false"/>
                <w:i w:val="false"/>
                <w:color w:val="000000"/>
                <w:sz w:val="20"/>
              </w:rPr>
              <w:t>
услуг сети
</w:t>
            </w:r>
            <w:r>
              <w:br/>
            </w:r>
            <w:r>
              <w:rPr>
                <w:rFonts w:ascii="Times New Roman"/>
                <w:b w:val="false"/>
                <w:i w:val="false"/>
                <w:color w:val="000000"/>
                <w:sz w:val="20"/>
              </w:rPr>
              <w:t>
Интернет на
</w:t>
            </w:r>
            <w:r>
              <w:br/>
            </w:r>
            <w:r>
              <w:rPr>
                <w:rFonts w:ascii="Times New Roman"/>
                <w:b w:val="false"/>
                <w:i w:val="false"/>
                <w:color w:val="000000"/>
                <w:sz w:val="20"/>
              </w:rPr>
              <w:t>
основании
</w:t>
            </w:r>
            <w:r>
              <w:br/>
            </w:r>
            <w:r>
              <w:rPr>
                <w:rFonts w:ascii="Times New Roman"/>
                <w:b w:val="false"/>
                <w:i w:val="false"/>
                <w:color w:val="000000"/>
                <w:sz w:val="20"/>
              </w:rPr>
              <w:t>
договора с
</w:t>
            </w:r>
            <w:r>
              <w:br/>
            </w:r>
            <w:r>
              <w:rPr>
                <w:rFonts w:ascii="Times New Roman"/>
                <w:b w:val="false"/>
                <w:i w:val="false"/>
                <w:color w:val="000000"/>
                <w:sz w:val="20"/>
              </w:rPr>
              <w:t>
оператором связи
</w:t>
            </w:r>
          </w:p>
        </w:tc>
        <w:tc>
          <w:tcPr>
            <w:tcW w:w="4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 же
</w:t>
            </w:r>
          </w:p>
        </w:tc>
        <w:tc>
          <w:tcPr>
            <w:tcW w:w="4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 же
</w:t>
            </w:r>
          </w:p>
        </w:tc>
      </w:tr>
      <w:tr>
        <w:trPr>
          <w:trHeight w:val="525" w:hRule="atLeast"/>
        </w:trPr>
        <w:tc>
          <w:tcPr>
            <w:tcW w:w="3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Услуги по
</w:t>
            </w:r>
            <w:r>
              <w:br/>
            </w:r>
            <w:r>
              <w:rPr>
                <w:rFonts w:ascii="Times New Roman"/>
                <w:b w:val="false"/>
                <w:i w:val="false"/>
                <w:color w:val="000000"/>
                <w:sz w:val="20"/>
              </w:rPr>
              <w:t>
проведению фото-
</w:t>
            </w:r>
            <w:r>
              <w:br/>
            </w:r>
            <w:r>
              <w:rPr>
                <w:rFonts w:ascii="Times New Roman"/>
                <w:b w:val="false"/>
                <w:i w:val="false"/>
                <w:color w:val="000000"/>
                <w:sz w:val="20"/>
              </w:rPr>
              <w:t>
и видеосъемок
</w:t>
            </w:r>
          </w:p>
        </w:tc>
        <w:tc>
          <w:tcPr>
            <w:tcW w:w="4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 же
</w:t>
            </w:r>
          </w:p>
        </w:tc>
        <w:tc>
          <w:tcPr>
            <w:tcW w:w="4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 же
</w:t>
            </w:r>
          </w:p>
        </w:tc>
      </w:tr>
      <w:tr>
        <w:trPr>
          <w:trHeight w:val="195" w:hRule="atLeast"/>
        </w:trPr>
        <w:tc>
          <w:tcPr>
            <w:tcW w:w="3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Услуги по
</w:t>
            </w:r>
            <w:r>
              <w:br/>
            </w:r>
            <w:r>
              <w:rPr>
                <w:rFonts w:ascii="Times New Roman"/>
                <w:b w:val="false"/>
                <w:i w:val="false"/>
                <w:color w:val="000000"/>
                <w:sz w:val="20"/>
              </w:rPr>
              <w:t>
реализации
</w:t>
            </w:r>
            <w:r>
              <w:br/>
            </w:r>
            <w:r>
              <w:rPr>
                <w:rFonts w:ascii="Times New Roman"/>
                <w:b w:val="false"/>
                <w:i w:val="false"/>
                <w:color w:val="000000"/>
                <w:sz w:val="20"/>
              </w:rPr>
              <w:t>
сувенирной и
</w:t>
            </w:r>
            <w:r>
              <w:br/>
            </w:r>
            <w:r>
              <w:rPr>
                <w:rFonts w:ascii="Times New Roman"/>
                <w:b w:val="false"/>
                <w:i w:val="false"/>
                <w:color w:val="000000"/>
                <w:sz w:val="20"/>
              </w:rPr>
              <w:t>
полиграфической
</w:t>
            </w:r>
            <w:r>
              <w:br/>
            </w:r>
            <w:r>
              <w:rPr>
                <w:rFonts w:ascii="Times New Roman"/>
                <w:b w:val="false"/>
                <w:i w:val="false"/>
                <w:color w:val="000000"/>
                <w:sz w:val="20"/>
              </w:rPr>
              <w:t>
продукции
</w:t>
            </w:r>
          </w:p>
        </w:tc>
        <w:tc>
          <w:tcPr>
            <w:tcW w:w="4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 же
</w:t>
            </w:r>
          </w:p>
        </w:tc>
        <w:tc>
          <w:tcPr>
            <w:tcW w:w="4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 же
</w:t>
            </w:r>
          </w:p>
        </w:tc>
      </w:tr>
      <w:tr>
        <w:trPr>
          <w:trHeight w:val="195" w:hRule="atLeast"/>
        </w:trPr>
        <w:tc>
          <w:tcPr>
            <w:tcW w:w="36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Услуги по
</w:t>
            </w:r>
            <w:r>
              <w:br/>
            </w:r>
            <w:r>
              <w:rPr>
                <w:rFonts w:ascii="Times New Roman"/>
                <w:b w:val="false"/>
                <w:i w:val="false"/>
                <w:color w:val="000000"/>
                <w:sz w:val="20"/>
              </w:rPr>
              <w:t>
реализации
</w:t>
            </w:r>
            <w:r>
              <w:br/>
            </w:r>
            <w:r>
              <w:rPr>
                <w:rFonts w:ascii="Times New Roman"/>
                <w:b w:val="false"/>
                <w:i w:val="false"/>
                <w:color w:val="000000"/>
                <w:sz w:val="20"/>
              </w:rPr>
              <w:t>
учебно-
</w:t>
            </w:r>
            <w:r>
              <w:br/>
            </w:r>
            <w:r>
              <w:rPr>
                <w:rFonts w:ascii="Times New Roman"/>
                <w:b w:val="false"/>
                <w:i w:val="false"/>
                <w:color w:val="000000"/>
                <w:sz w:val="20"/>
              </w:rPr>
              <w:t>
методической
</w:t>
            </w:r>
            <w:r>
              <w:br/>
            </w:r>
            <w:r>
              <w:rPr>
                <w:rFonts w:ascii="Times New Roman"/>
                <w:b w:val="false"/>
                <w:i w:val="false"/>
                <w:color w:val="000000"/>
                <w:sz w:val="20"/>
              </w:rPr>
              <w:t>
литературы и
</w:t>
            </w:r>
            <w:r>
              <w:br/>
            </w:r>
            <w:r>
              <w:rPr>
                <w:rFonts w:ascii="Times New Roman"/>
                <w:b w:val="false"/>
                <w:i w:val="false"/>
                <w:color w:val="000000"/>
                <w:sz w:val="20"/>
              </w:rPr>
              <w:t>
других пособий,
</w:t>
            </w:r>
            <w:r>
              <w:br/>
            </w:r>
            <w:r>
              <w:rPr>
                <w:rFonts w:ascii="Times New Roman"/>
                <w:b w:val="false"/>
                <w:i w:val="false"/>
                <w:color w:val="000000"/>
                <w:sz w:val="20"/>
              </w:rPr>
              <w:t>
изданных музеями
</w:t>
            </w:r>
            <w:r>
              <w:br/>
            </w:r>
            <w:r>
              <w:rPr>
                <w:rFonts w:ascii="Times New Roman"/>
                <w:b w:val="false"/>
                <w:i w:val="false"/>
                <w:color w:val="000000"/>
                <w:sz w:val="20"/>
              </w:rPr>
              <w:t>
и музеями-
</w:t>
            </w:r>
            <w:r>
              <w:br/>
            </w:r>
            <w:r>
              <w:rPr>
                <w:rFonts w:ascii="Times New Roman"/>
                <w:b w:val="false"/>
                <w:i w:val="false"/>
                <w:color w:val="000000"/>
                <w:sz w:val="20"/>
              </w:rPr>
              <w:t>
заповедниками
</w:t>
            </w:r>
          </w:p>
        </w:tc>
        <w:tc>
          <w:tcPr>
            <w:tcW w:w="4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 же
</w:t>
            </w:r>
          </w:p>
        </w:tc>
        <w:tc>
          <w:tcPr>
            <w:tcW w:w="4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 же
</w:t>
            </w:r>
          </w:p>
        </w:tc>
      </w:tr>
    </w:tbl>
    <w:p>
      <w:pPr>
        <w:spacing w:after="0"/>
        <w:ind w:left="0"/>
        <w:jc w:val="both"/>
      </w:pPr>
      <w:r>
        <w:rPr>
          <w:rFonts w:ascii="Times New Roman"/>
          <w:b w:val="false"/>
          <w:i w:val="false"/>
          <w:color w:val="000000"/>
          <w:sz w:val="28"/>
        </w:rPr>
        <w:t>
      в разделе "Услуги, предоставляемые особо охраняемыми природными территориями, созданными в форме государственных учреждений":
</w:t>
      </w:r>
      <w:r>
        <w:br/>
      </w:r>
      <w:r>
        <w:rPr>
          <w:rFonts w:ascii="Times New Roman"/>
          <w:b w:val="false"/>
          <w:i w:val="false"/>
          <w:color w:val="000000"/>
          <w:sz w:val="28"/>
        </w:rPr>
        <w:t>
      по 10-му коду товаров (работ, услуг) графу 8 изложить в следующей редакции:
</w:t>
      </w:r>
      <w:r>
        <w:br/>
      </w:r>
      <w:r>
        <w:rPr>
          <w:rFonts w:ascii="Times New Roman"/>
          <w:b w:val="false"/>
          <w:i w:val="false"/>
          <w:color w:val="000000"/>
          <w:sz w:val="28"/>
        </w:rPr>
        <w:t>
      "Услуги, оказываемые физическим и юридическим лицам при пользовании ими природными комплексами особо охраняемых природных территорий в туристских и рекреационных целях, в том числе:
</w:t>
      </w:r>
      <w:r>
        <w:br/>
      </w:r>
      <w:r>
        <w:rPr>
          <w:rFonts w:ascii="Times New Roman"/>
          <w:b w:val="false"/>
          <w:i w:val="false"/>
          <w:color w:val="000000"/>
          <w:sz w:val="28"/>
        </w:rPr>
        <w:t>
      1) по предоставлению туристских троп, смотровых площадок, бивачных полян, стоянок для транспорта, кемпингов, палаточных лагерей или мест для их размещения; гостиниц, мотелей, туристских баз, объектов общественного питания, торговли и другого культурно-бытового назначения, находящихся в управлении особо охраняемых природных территорий, или мест для их размещения; услуг по размещению на особо охраняемой природной территории трубопроводов, линий электропередачи и связи, дорог (кроме дорог общего пользования); туристского инвентаря;
</w:t>
      </w:r>
      <w:r>
        <w:br/>
      </w:r>
      <w:r>
        <w:rPr>
          <w:rFonts w:ascii="Times New Roman"/>
          <w:b w:val="false"/>
          <w:i w:val="false"/>
          <w:color w:val="000000"/>
          <w:sz w:val="28"/>
        </w:rPr>
        <w:t>
      2) по проведению любительской (спортивной) охоты и рыболовства;
</w:t>
      </w:r>
      <w:r>
        <w:br/>
      </w:r>
      <w:r>
        <w:rPr>
          <w:rFonts w:ascii="Times New Roman"/>
          <w:b w:val="false"/>
          <w:i w:val="false"/>
          <w:color w:val="000000"/>
          <w:sz w:val="28"/>
        </w:rPr>
        <w:t>
      3) услуг проводников, экскурсоводов, гидов и переводчиков, по проведению кино-, видео- и фотосъемки при посещении и изучении объектов государственного природно-заповедного фонда, природного и историко-культурного наследия, музеев природы и живых уголков;
</w:t>
      </w:r>
      <w:r>
        <w:br/>
      </w:r>
      <w:r>
        <w:rPr>
          <w:rFonts w:ascii="Times New Roman"/>
          <w:b w:val="false"/>
          <w:i w:val="false"/>
          <w:color w:val="000000"/>
          <w:sz w:val="28"/>
        </w:rPr>
        <w:t>
      4) услуг по санитарной очистке и благоустройству предоставленных в пользование территорий и объектов, а также по проведению работ по благоустройству и озеленению территорий иных организаций;
</w:t>
      </w:r>
      <w:r>
        <w:br/>
      </w:r>
      <w:r>
        <w:rPr>
          <w:rFonts w:ascii="Times New Roman"/>
          <w:b w:val="false"/>
          <w:i w:val="false"/>
          <w:color w:val="000000"/>
          <w:sz w:val="28"/>
        </w:rPr>
        <w:t>
      5) услуг по производству продукции для объектов общественного питания;
</w:t>
      </w:r>
      <w:r>
        <w:br/>
      </w:r>
      <w:r>
        <w:rPr>
          <w:rFonts w:ascii="Times New Roman"/>
          <w:b w:val="false"/>
          <w:i w:val="false"/>
          <w:color w:val="000000"/>
          <w:sz w:val="28"/>
        </w:rPr>
        <w:t>
      6) по предоставлению транспортных услуг.".
</w:t>
      </w:r>
      <w:r>
        <w:br/>
      </w:r>
      <w:r>
        <w:rPr>
          <w:rFonts w:ascii="Times New Roman"/>
          <w:b w:val="false"/>
          <w:i w:val="false"/>
          <w:color w:val="000000"/>
          <w:sz w:val="28"/>
        </w:rPr>
        <w:t>
      по 12-му коду товаров (работ, услуг):
</w:t>
      </w:r>
      <w:r>
        <w:br/>
      </w:r>
      <w:r>
        <w:rPr>
          <w:rFonts w:ascii="Times New Roman"/>
          <w:b w:val="false"/>
          <w:i w:val="false"/>
          <w:color w:val="000000"/>
          <w:sz w:val="28"/>
        </w:rPr>
        <w:t>
      графу 8 изложить в следующей редакции:
</w:t>
      </w:r>
      <w:r>
        <w:br/>
      </w:r>
      <w:r>
        <w:rPr>
          <w:rFonts w:ascii="Times New Roman"/>
          <w:b w:val="false"/>
          <w:i w:val="false"/>
          <w:color w:val="000000"/>
          <w:sz w:val="28"/>
        </w:rPr>
        <w:t>
      "Доходы от ограниченной хозяйственной деятельности, в том числе от:
</w:t>
      </w:r>
      <w:r>
        <w:br/>
      </w:r>
      <w:r>
        <w:rPr>
          <w:rFonts w:ascii="Times New Roman"/>
          <w:b w:val="false"/>
          <w:i w:val="false"/>
          <w:color w:val="000000"/>
          <w:sz w:val="28"/>
        </w:rPr>
        <w:t>
      1) производства сувенирной продукции;
</w:t>
      </w:r>
      <w:r>
        <w:br/>
      </w:r>
      <w:r>
        <w:rPr>
          <w:rFonts w:ascii="Times New Roman"/>
          <w:b w:val="false"/>
          <w:i w:val="false"/>
          <w:color w:val="000000"/>
          <w:sz w:val="28"/>
        </w:rPr>
        <w:t>
      2) реализации товаров от рубок промежуточного пользования и прочих рубок, продукции переработки полученной от них древесины;
</w:t>
      </w:r>
      <w:r>
        <w:br/>
      </w:r>
      <w:r>
        <w:rPr>
          <w:rFonts w:ascii="Times New Roman"/>
          <w:b w:val="false"/>
          <w:i w:val="false"/>
          <w:color w:val="000000"/>
          <w:sz w:val="28"/>
        </w:rPr>
        <w:t>
      3) побочного лесного пользования и продукции его переработки;
</w:t>
      </w:r>
      <w:r>
        <w:br/>
      </w:r>
      <w:r>
        <w:rPr>
          <w:rFonts w:ascii="Times New Roman"/>
          <w:b w:val="false"/>
          <w:i w:val="false"/>
          <w:color w:val="000000"/>
          <w:sz w:val="28"/>
        </w:rPr>
        <w:t>
      4) выращивания посадочного материала для озеленения населенных пунктов;
</w:t>
      </w:r>
      <w:r>
        <w:br/>
      </w:r>
      <w:r>
        <w:rPr>
          <w:rFonts w:ascii="Times New Roman"/>
          <w:b w:val="false"/>
          <w:i w:val="false"/>
          <w:color w:val="000000"/>
          <w:sz w:val="28"/>
        </w:rPr>
        <w:t>
      5) доходов от реализации товаров ограниченной хозяйственной деятельности, создания защитных и озеленительных насаждений вне особо охраняемых природных территорий;
</w:t>
      </w:r>
      <w:r>
        <w:br/>
      </w:r>
      <w:r>
        <w:rPr>
          <w:rFonts w:ascii="Times New Roman"/>
          <w:b w:val="false"/>
          <w:i w:val="false"/>
          <w:color w:val="000000"/>
          <w:sz w:val="28"/>
        </w:rPr>
        <w:t>
      6) выращивания рыбопосадочного материала;
</w:t>
      </w:r>
      <w:r>
        <w:br/>
      </w:r>
      <w:r>
        <w:rPr>
          <w:rFonts w:ascii="Times New Roman"/>
          <w:b w:val="false"/>
          <w:i w:val="false"/>
          <w:color w:val="000000"/>
          <w:sz w:val="28"/>
        </w:rPr>
        <w:t>
      7) производства продукции и оказания услуг по договорам о совместной деятельности, заключаемым с физическими и юридическими лицами в туристских, рекреационных и ограниченных хозяйственных целях.";
</w:t>
      </w:r>
      <w:r>
        <w:br/>
      </w:r>
      <w:r>
        <w:rPr>
          <w:rFonts w:ascii="Times New Roman"/>
          <w:b w:val="false"/>
          <w:i w:val="false"/>
          <w:color w:val="000000"/>
          <w:sz w:val="28"/>
        </w:rPr>
        <w:t>
      в графе 10 слова "ст. 78 п. 1" заменить словами "ст. 38 п.п. 1, 2".
</w:t>
      </w:r>
      <w:r>
        <w:br/>
      </w:r>
      <w:r>
        <w:rPr>
          <w:rFonts w:ascii="Times New Roman"/>
          <w:b w:val="false"/>
          <w:i w:val="false"/>
          <w:color w:val="000000"/>
          <w:sz w:val="28"/>
        </w:rPr>
        <w:t>
      дополнить строками следующего содержания: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5"/>
        <w:gridCol w:w="1517"/>
        <w:gridCol w:w="1204"/>
        <w:gridCol w:w="1541"/>
        <w:gridCol w:w="1754"/>
        <w:gridCol w:w="2741"/>
        <w:gridCol w:w="3318"/>
      </w:tblGrid>
      <w:tr>
        <w:trPr>
          <w:trHeight w:val="90" w:hRule="atLeast"/>
        </w:trPr>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694
</w:t>
            </w:r>
          </w:p>
        </w:tc>
        <w:tc>
          <w:tcPr>
            <w:tcW w:w="17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27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3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73
</w:t>
            </w:r>
          </w:p>
        </w:tc>
      </w:tr>
      <w:tr>
        <w:trPr>
          <w:trHeight w:val="615" w:hRule="atLeast"/>
        </w:trPr>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694
</w:t>
            </w:r>
          </w:p>
        </w:tc>
        <w:tc>
          <w:tcPr>
            <w:tcW w:w="17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27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3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74
</w:t>
            </w:r>
          </w:p>
        </w:tc>
      </w:tr>
      <w:tr>
        <w:trPr>
          <w:trHeight w:val="90" w:hRule="atLeast"/>
        </w:trPr>
        <w:tc>
          <w:tcPr>
            <w:tcW w:w="1005"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РБ
</w:t>
            </w:r>
          </w:p>
        </w:tc>
        <w:tc>
          <w:tcPr>
            <w:tcW w:w="1517"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10
</w:t>
            </w:r>
          </w:p>
        </w:tc>
        <w:tc>
          <w:tcPr>
            <w:tcW w:w="120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5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694
</w:t>
            </w:r>
          </w:p>
        </w:tc>
        <w:tc>
          <w:tcPr>
            <w:tcW w:w="175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2741"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000
</w:t>
            </w:r>
          </w:p>
        </w:tc>
        <w:tc>
          <w:tcPr>
            <w:tcW w:w="331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75
</w:t>
            </w:r>
          </w:p>
        </w:tc>
      </w:tr>
    </w:tbl>
    <w:p>
      <w:pPr>
        <w:spacing w:after="0"/>
        <w:ind w:left="0"/>
        <w:jc w:val="both"/>
      </w:pPr>
      <w:r>
        <w:rPr>
          <w:rFonts w:ascii="Times New Roman"/>
          <w:b w:val="false"/>
          <w:i w:val="false"/>
          <w:color w:val="000000"/>
          <w:sz w:val="28"/>
        </w:rPr>
        <w:t>
продолжение таблицы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33"/>
        <w:gridCol w:w="4253"/>
        <w:gridCol w:w="5033"/>
      </w:tblGrid>
      <w:tr>
        <w:trPr>
          <w:trHeight w:val="90" w:hRule="atLeast"/>
        </w:trPr>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Плата за
</w:t>
            </w:r>
            <w:r>
              <w:br/>
            </w:r>
            <w:r>
              <w:rPr>
                <w:rFonts w:ascii="Times New Roman"/>
                <w:b w:val="false"/>
                <w:i w:val="false"/>
                <w:color w:val="000000"/>
                <w:sz w:val="20"/>
              </w:rPr>
              <w:t>
использование
</w:t>
            </w:r>
            <w:r>
              <w:br/>
            </w:r>
            <w:r>
              <w:rPr>
                <w:rFonts w:ascii="Times New Roman"/>
                <w:b w:val="false"/>
                <w:i w:val="false"/>
                <w:color w:val="000000"/>
                <w:sz w:val="20"/>
              </w:rPr>
              <w:t>
символики особо
</w:t>
            </w:r>
            <w:r>
              <w:br/>
            </w:r>
            <w:r>
              <w:rPr>
                <w:rFonts w:ascii="Times New Roman"/>
                <w:b w:val="false"/>
                <w:i w:val="false"/>
                <w:color w:val="000000"/>
                <w:sz w:val="20"/>
              </w:rPr>
              <w:t>
охраняемых
</w:t>
            </w:r>
            <w:r>
              <w:br/>
            </w:r>
            <w:r>
              <w:rPr>
                <w:rFonts w:ascii="Times New Roman"/>
                <w:b w:val="false"/>
                <w:i w:val="false"/>
                <w:color w:val="000000"/>
                <w:sz w:val="20"/>
              </w:rPr>
              <w:t>
природных
</w:t>
            </w:r>
            <w:r>
              <w:br/>
            </w:r>
            <w:r>
              <w:rPr>
                <w:rFonts w:ascii="Times New Roman"/>
                <w:b w:val="false"/>
                <w:i w:val="false"/>
                <w:color w:val="000000"/>
                <w:sz w:val="20"/>
              </w:rPr>
              <w:t>
территорий
</w:t>
            </w:r>
          </w:p>
        </w:tc>
        <w:tc>
          <w:tcPr>
            <w:tcW w:w="4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1) сохранение и
</w:t>
            </w:r>
            <w:r>
              <w:br/>
            </w:r>
            <w:r>
              <w:rPr>
                <w:rFonts w:ascii="Times New Roman"/>
                <w:b w:val="false"/>
                <w:i w:val="false"/>
                <w:color w:val="000000"/>
                <w:sz w:val="20"/>
              </w:rPr>
              <w:t>
развитие природных
</w:t>
            </w:r>
            <w:r>
              <w:br/>
            </w:r>
            <w:r>
              <w:rPr>
                <w:rFonts w:ascii="Times New Roman"/>
                <w:b w:val="false"/>
                <w:i w:val="false"/>
                <w:color w:val="000000"/>
                <w:sz w:val="20"/>
              </w:rPr>
              <w:t>
комплексов;
</w:t>
            </w:r>
            <w:r>
              <w:br/>
            </w:r>
            <w:r>
              <w:rPr>
                <w:rFonts w:ascii="Times New Roman"/>
                <w:b w:val="false"/>
                <w:i w:val="false"/>
                <w:color w:val="000000"/>
                <w:sz w:val="20"/>
              </w:rPr>
              <w:t>
2) охрана животного
</w:t>
            </w:r>
            <w:r>
              <w:br/>
            </w:r>
            <w:r>
              <w:rPr>
                <w:rFonts w:ascii="Times New Roman"/>
                <w:b w:val="false"/>
                <w:i w:val="false"/>
                <w:color w:val="000000"/>
                <w:sz w:val="20"/>
              </w:rPr>
              <w:t>
и растительного
</w:t>
            </w:r>
            <w:r>
              <w:br/>
            </w:r>
            <w:r>
              <w:rPr>
                <w:rFonts w:ascii="Times New Roman"/>
                <w:b w:val="false"/>
                <w:i w:val="false"/>
                <w:color w:val="000000"/>
                <w:sz w:val="20"/>
              </w:rPr>
              <w:t>
мира;
</w:t>
            </w:r>
            <w:r>
              <w:br/>
            </w:r>
            <w:r>
              <w:rPr>
                <w:rFonts w:ascii="Times New Roman"/>
                <w:b w:val="false"/>
                <w:i w:val="false"/>
                <w:color w:val="000000"/>
                <w:sz w:val="20"/>
              </w:rPr>
              <w:t>
3)  проведение
</w:t>
            </w:r>
            <w:r>
              <w:br/>
            </w:r>
            <w:r>
              <w:rPr>
                <w:rFonts w:ascii="Times New Roman"/>
                <w:b w:val="false"/>
                <w:i w:val="false"/>
                <w:color w:val="000000"/>
                <w:sz w:val="20"/>
              </w:rPr>
              <w:t>
восстановительных
</w:t>
            </w:r>
            <w:r>
              <w:br/>
            </w:r>
            <w:r>
              <w:rPr>
                <w:rFonts w:ascii="Times New Roman"/>
                <w:b w:val="false"/>
                <w:i w:val="false"/>
                <w:color w:val="000000"/>
                <w:sz w:val="20"/>
              </w:rPr>
              <w:t>
и защитных
</w:t>
            </w:r>
            <w:r>
              <w:br/>
            </w:r>
            <w:r>
              <w:rPr>
                <w:rFonts w:ascii="Times New Roman"/>
                <w:b w:val="false"/>
                <w:i w:val="false"/>
                <w:color w:val="000000"/>
                <w:sz w:val="20"/>
              </w:rPr>
              <w:t>
мероприятий в
</w:t>
            </w:r>
            <w:r>
              <w:br/>
            </w:r>
            <w:r>
              <w:rPr>
                <w:rFonts w:ascii="Times New Roman"/>
                <w:b w:val="false"/>
                <w:i w:val="false"/>
                <w:color w:val="000000"/>
                <w:sz w:val="20"/>
              </w:rPr>
              <w:t>
лесах, включая
</w:t>
            </w:r>
            <w:r>
              <w:br/>
            </w:r>
            <w:r>
              <w:rPr>
                <w:rFonts w:ascii="Times New Roman"/>
                <w:b w:val="false"/>
                <w:i w:val="false"/>
                <w:color w:val="000000"/>
                <w:sz w:val="20"/>
              </w:rPr>
              <w:t>
санитарные рубки и
</w:t>
            </w:r>
            <w:r>
              <w:br/>
            </w:r>
            <w:r>
              <w:rPr>
                <w:rFonts w:ascii="Times New Roman"/>
                <w:b w:val="false"/>
                <w:i w:val="false"/>
                <w:color w:val="000000"/>
                <w:sz w:val="20"/>
              </w:rPr>
              <w:t>
рубки ухода;
</w:t>
            </w:r>
            <w:r>
              <w:br/>
            </w:r>
            <w:r>
              <w:rPr>
                <w:rFonts w:ascii="Times New Roman"/>
                <w:b w:val="false"/>
                <w:i w:val="false"/>
                <w:color w:val="000000"/>
                <w:sz w:val="20"/>
              </w:rPr>
              <w:t>
4) очистка и
</w:t>
            </w:r>
            <w:r>
              <w:br/>
            </w:r>
            <w:r>
              <w:rPr>
                <w:rFonts w:ascii="Times New Roman"/>
                <w:b w:val="false"/>
                <w:i w:val="false"/>
                <w:color w:val="000000"/>
                <w:sz w:val="20"/>
              </w:rPr>
              <w:t>
благоустройство
</w:t>
            </w:r>
            <w:r>
              <w:br/>
            </w:r>
            <w:r>
              <w:rPr>
                <w:rFonts w:ascii="Times New Roman"/>
                <w:b w:val="false"/>
                <w:i w:val="false"/>
                <w:color w:val="000000"/>
                <w:sz w:val="20"/>
              </w:rPr>
              <w:t>
территории;
</w:t>
            </w:r>
            <w:r>
              <w:br/>
            </w:r>
            <w:r>
              <w:rPr>
                <w:rFonts w:ascii="Times New Roman"/>
                <w:b w:val="false"/>
                <w:i w:val="false"/>
                <w:color w:val="000000"/>
                <w:sz w:val="20"/>
              </w:rPr>
              <w:t>
5) развитие
</w:t>
            </w:r>
            <w:r>
              <w:br/>
            </w:r>
            <w:r>
              <w:rPr>
                <w:rFonts w:ascii="Times New Roman"/>
                <w:b w:val="false"/>
                <w:i w:val="false"/>
                <w:color w:val="000000"/>
                <w:sz w:val="20"/>
              </w:rPr>
              <w:t>
инфраструктуры,
</w:t>
            </w:r>
            <w:r>
              <w:br/>
            </w:r>
            <w:r>
              <w:rPr>
                <w:rFonts w:ascii="Times New Roman"/>
                <w:b w:val="false"/>
                <w:i w:val="false"/>
                <w:color w:val="000000"/>
                <w:sz w:val="20"/>
              </w:rPr>
              <w:t>
связанной с охраной
</w:t>
            </w:r>
            <w:r>
              <w:br/>
            </w:r>
            <w:r>
              <w:rPr>
                <w:rFonts w:ascii="Times New Roman"/>
                <w:b w:val="false"/>
                <w:i w:val="false"/>
                <w:color w:val="000000"/>
                <w:sz w:val="20"/>
              </w:rPr>
              <w:t>
объектов природно-
</w:t>
            </w:r>
            <w:r>
              <w:br/>
            </w:r>
            <w:r>
              <w:rPr>
                <w:rFonts w:ascii="Times New Roman"/>
                <w:b w:val="false"/>
                <w:i w:val="false"/>
                <w:color w:val="000000"/>
                <w:sz w:val="20"/>
              </w:rPr>
              <w:t>
заповедного фонда,
</w:t>
            </w:r>
            <w:r>
              <w:br/>
            </w:r>
            <w:r>
              <w:rPr>
                <w:rFonts w:ascii="Times New Roman"/>
                <w:b w:val="false"/>
                <w:i w:val="false"/>
                <w:color w:val="000000"/>
                <w:sz w:val="20"/>
              </w:rPr>
              <w:t>
туристической,
</w:t>
            </w:r>
            <w:r>
              <w:br/>
            </w:r>
            <w:r>
              <w:rPr>
                <w:rFonts w:ascii="Times New Roman"/>
                <w:b w:val="false"/>
                <w:i w:val="false"/>
                <w:color w:val="000000"/>
                <w:sz w:val="20"/>
              </w:rPr>
              <w:t>
рекреационной и
</w:t>
            </w:r>
            <w:r>
              <w:br/>
            </w:r>
            <w:r>
              <w:rPr>
                <w:rFonts w:ascii="Times New Roman"/>
                <w:b w:val="false"/>
                <w:i w:val="false"/>
                <w:color w:val="000000"/>
                <w:sz w:val="20"/>
              </w:rPr>
              <w:t>
ограниченной
</w:t>
            </w:r>
            <w:r>
              <w:br/>
            </w:r>
            <w:r>
              <w:rPr>
                <w:rFonts w:ascii="Times New Roman"/>
                <w:b w:val="false"/>
                <w:i w:val="false"/>
                <w:color w:val="000000"/>
                <w:sz w:val="20"/>
              </w:rPr>
              <w:t>
хозяйственной
</w:t>
            </w:r>
            <w:r>
              <w:br/>
            </w:r>
            <w:r>
              <w:rPr>
                <w:rFonts w:ascii="Times New Roman"/>
                <w:b w:val="false"/>
                <w:i w:val="false"/>
                <w:color w:val="000000"/>
                <w:sz w:val="20"/>
              </w:rPr>
              <w:t>
деятельностью;
</w:t>
            </w:r>
            <w:r>
              <w:br/>
            </w:r>
            <w:r>
              <w:rPr>
                <w:rFonts w:ascii="Times New Roman"/>
                <w:b w:val="false"/>
                <w:i w:val="false"/>
                <w:color w:val="000000"/>
                <w:sz w:val="20"/>
              </w:rPr>
              <w:t>
6) оплата услуг
</w:t>
            </w:r>
            <w:r>
              <w:br/>
            </w:r>
            <w:r>
              <w:rPr>
                <w:rFonts w:ascii="Times New Roman"/>
                <w:b w:val="false"/>
                <w:i w:val="false"/>
                <w:color w:val="000000"/>
                <w:sz w:val="20"/>
              </w:rPr>
              <w:t>
внештатных сезонных
</w:t>
            </w:r>
            <w:r>
              <w:br/>
            </w:r>
            <w:r>
              <w:rPr>
                <w:rFonts w:ascii="Times New Roman"/>
                <w:b w:val="false"/>
                <w:i w:val="false"/>
                <w:color w:val="000000"/>
                <w:sz w:val="20"/>
              </w:rPr>
              <w:t>
работников для
</w:t>
            </w:r>
            <w:r>
              <w:br/>
            </w:r>
            <w:r>
              <w:rPr>
                <w:rFonts w:ascii="Times New Roman"/>
                <w:b w:val="false"/>
                <w:i w:val="false"/>
                <w:color w:val="000000"/>
                <w:sz w:val="20"/>
              </w:rPr>
              <w:t>
обеспечения
</w:t>
            </w:r>
            <w:r>
              <w:br/>
            </w:r>
            <w:r>
              <w:rPr>
                <w:rFonts w:ascii="Times New Roman"/>
                <w:b w:val="false"/>
                <w:i w:val="false"/>
                <w:color w:val="000000"/>
                <w:sz w:val="20"/>
              </w:rPr>
              <w:t>
природоохранной
</w:t>
            </w:r>
            <w:r>
              <w:br/>
            </w:r>
            <w:r>
              <w:rPr>
                <w:rFonts w:ascii="Times New Roman"/>
                <w:b w:val="false"/>
                <w:i w:val="false"/>
                <w:color w:val="000000"/>
                <w:sz w:val="20"/>
              </w:rPr>
              <w:t>
деятельности особо
</w:t>
            </w:r>
            <w:r>
              <w:br/>
            </w:r>
            <w:r>
              <w:rPr>
                <w:rFonts w:ascii="Times New Roman"/>
                <w:b w:val="false"/>
                <w:i w:val="false"/>
                <w:color w:val="000000"/>
                <w:sz w:val="20"/>
              </w:rPr>
              <w:t>
охраняемой природной
</w:t>
            </w:r>
            <w:r>
              <w:br/>
            </w:r>
            <w:r>
              <w:rPr>
                <w:rFonts w:ascii="Times New Roman"/>
                <w:b w:val="false"/>
                <w:i w:val="false"/>
                <w:color w:val="000000"/>
                <w:sz w:val="20"/>
              </w:rPr>
              <w:t>
территории, в том
</w:t>
            </w:r>
            <w:r>
              <w:br/>
            </w:r>
            <w:r>
              <w:rPr>
                <w:rFonts w:ascii="Times New Roman"/>
                <w:b w:val="false"/>
                <w:i w:val="false"/>
                <w:color w:val="000000"/>
                <w:sz w:val="20"/>
              </w:rPr>
              <w:t>
числе пожарных
</w:t>
            </w:r>
            <w:r>
              <w:br/>
            </w:r>
            <w:r>
              <w:rPr>
                <w:rFonts w:ascii="Times New Roman"/>
                <w:b w:val="false"/>
                <w:i w:val="false"/>
                <w:color w:val="000000"/>
                <w:sz w:val="20"/>
              </w:rPr>
              <w:t>
сторожей, работников
</w:t>
            </w:r>
            <w:r>
              <w:br/>
            </w:r>
            <w:r>
              <w:rPr>
                <w:rFonts w:ascii="Times New Roman"/>
                <w:b w:val="false"/>
                <w:i w:val="false"/>
                <w:color w:val="000000"/>
                <w:sz w:val="20"/>
              </w:rPr>
              <w:t>
по осуществлению
</w:t>
            </w:r>
            <w:r>
              <w:br/>
            </w:r>
            <w:r>
              <w:rPr>
                <w:rFonts w:ascii="Times New Roman"/>
                <w:b w:val="false"/>
                <w:i w:val="false"/>
                <w:color w:val="000000"/>
                <w:sz w:val="20"/>
              </w:rPr>
              <w:t>
рубок ухода и
</w:t>
            </w:r>
            <w:r>
              <w:br/>
            </w:r>
            <w:r>
              <w:rPr>
                <w:rFonts w:ascii="Times New Roman"/>
                <w:b w:val="false"/>
                <w:i w:val="false"/>
                <w:color w:val="000000"/>
                <w:sz w:val="20"/>
              </w:rPr>
              <w:t>
санитарных рубок,
</w:t>
            </w:r>
            <w:r>
              <w:br/>
            </w:r>
            <w:r>
              <w:rPr>
                <w:rFonts w:ascii="Times New Roman"/>
                <w:b w:val="false"/>
                <w:i w:val="false"/>
                <w:color w:val="000000"/>
                <w:sz w:val="20"/>
              </w:rPr>
              <w:t>
лесокультурных
</w:t>
            </w:r>
            <w:r>
              <w:br/>
            </w:r>
            <w:r>
              <w:rPr>
                <w:rFonts w:ascii="Times New Roman"/>
                <w:b w:val="false"/>
                <w:i w:val="false"/>
                <w:color w:val="000000"/>
                <w:sz w:val="20"/>
              </w:rPr>
              <w:t>
работ, а также
</w:t>
            </w:r>
            <w:r>
              <w:br/>
            </w:r>
            <w:r>
              <w:rPr>
                <w:rFonts w:ascii="Times New Roman"/>
                <w:b w:val="false"/>
                <w:i w:val="false"/>
                <w:color w:val="000000"/>
                <w:sz w:val="20"/>
              </w:rPr>
              <w:t>
работников,
</w:t>
            </w:r>
            <w:r>
              <w:br/>
            </w:r>
            <w:r>
              <w:rPr>
                <w:rFonts w:ascii="Times New Roman"/>
                <w:b w:val="false"/>
                <w:i w:val="false"/>
                <w:color w:val="000000"/>
                <w:sz w:val="20"/>
              </w:rPr>
              <w:t>
осуществляющих
</w:t>
            </w:r>
            <w:r>
              <w:br/>
            </w:r>
            <w:r>
              <w:rPr>
                <w:rFonts w:ascii="Times New Roman"/>
                <w:b w:val="false"/>
                <w:i w:val="false"/>
                <w:color w:val="000000"/>
                <w:sz w:val="20"/>
              </w:rPr>
              <w:t>
ограниченную
</w:t>
            </w:r>
            <w:r>
              <w:br/>
            </w:r>
            <w:r>
              <w:rPr>
                <w:rFonts w:ascii="Times New Roman"/>
                <w:b w:val="false"/>
                <w:i w:val="false"/>
                <w:color w:val="000000"/>
                <w:sz w:val="20"/>
              </w:rPr>
              <w:t>
хозяйственную
</w:t>
            </w:r>
            <w:r>
              <w:br/>
            </w:r>
            <w:r>
              <w:rPr>
                <w:rFonts w:ascii="Times New Roman"/>
                <w:b w:val="false"/>
                <w:i w:val="false"/>
                <w:color w:val="000000"/>
                <w:sz w:val="20"/>
              </w:rPr>
              <w:t>
деятельность;
</w:t>
            </w:r>
            <w:r>
              <w:br/>
            </w:r>
            <w:r>
              <w:rPr>
                <w:rFonts w:ascii="Times New Roman"/>
                <w:b w:val="false"/>
                <w:i w:val="false"/>
                <w:color w:val="000000"/>
                <w:sz w:val="20"/>
              </w:rPr>
              <w:t>
7) приобретение
</w:t>
            </w:r>
            <w:r>
              <w:br/>
            </w:r>
            <w:r>
              <w:rPr>
                <w:rFonts w:ascii="Times New Roman"/>
                <w:b w:val="false"/>
                <w:i w:val="false"/>
                <w:color w:val="000000"/>
                <w:sz w:val="20"/>
              </w:rPr>
              <w:t>
средств связи,
</w:t>
            </w:r>
            <w:r>
              <w:br/>
            </w:r>
            <w:r>
              <w:rPr>
                <w:rFonts w:ascii="Times New Roman"/>
                <w:b w:val="false"/>
                <w:i w:val="false"/>
                <w:color w:val="000000"/>
                <w:sz w:val="20"/>
              </w:rPr>
              <w:t>
транспорта и
</w:t>
            </w:r>
            <w:r>
              <w:br/>
            </w:r>
            <w:r>
              <w:rPr>
                <w:rFonts w:ascii="Times New Roman"/>
                <w:b w:val="false"/>
                <w:i w:val="false"/>
                <w:color w:val="000000"/>
                <w:sz w:val="20"/>
              </w:rPr>
              <w:t>
оборудования,
</w:t>
            </w:r>
            <w:r>
              <w:br/>
            </w:r>
            <w:r>
              <w:rPr>
                <w:rFonts w:ascii="Times New Roman"/>
                <w:b w:val="false"/>
                <w:i w:val="false"/>
                <w:color w:val="000000"/>
                <w:sz w:val="20"/>
              </w:rPr>
              <w:t>
механизмов
</w:t>
            </w:r>
            <w:r>
              <w:br/>
            </w:r>
            <w:r>
              <w:rPr>
                <w:rFonts w:ascii="Times New Roman"/>
                <w:b w:val="false"/>
                <w:i w:val="false"/>
                <w:color w:val="000000"/>
                <w:sz w:val="20"/>
              </w:rPr>
              <w:t>
и материалов
</w:t>
            </w:r>
            <w:r>
              <w:br/>
            </w:r>
            <w:r>
              <w:rPr>
                <w:rFonts w:ascii="Times New Roman"/>
                <w:b w:val="false"/>
                <w:i w:val="false"/>
                <w:color w:val="000000"/>
                <w:sz w:val="20"/>
              </w:rPr>
              <w:t>
противопожарного,
</w:t>
            </w:r>
            <w:r>
              <w:br/>
            </w:r>
            <w:r>
              <w:rPr>
                <w:rFonts w:ascii="Times New Roman"/>
                <w:b w:val="false"/>
                <w:i w:val="false"/>
                <w:color w:val="000000"/>
                <w:sz w:val="20"/>
              </w:rPr>
              <w:t>
лесозащитного и
</w:t>
            </w:r>
            <w:r>
              <w:br/>
            </w:r>
            <w:r>
              <w:rPr>
                <w:rFonts w:ascii="Times New Roman"/>
                <w:b w:val="false"/>
                <w:i w:val="false"/>
                <w:color w:val="000000"/>
                <w:sz w:val="20"/>
              </w:rPr>
              <w:t>
лесокультурного
</w:t>
            </w:r>
            <w:r>
              <w:br/>
            </w:r>
            <w:r>
              <w:rPr>
                <w:rFonts w:ascii="Times New Roman"/>
                <w:b w:val="false"/>
                <w:i w:val="false"/>
                <w:color w:val="000000"/>
                <w:sz w:val="20"/>
              </w:rPr>
              <w:t>
назначения, семян
</w:t>
            </w:r>
            <w:r>
              <w:br/>
            </w:r>
            <w:r>
              <w:rPr>
                <w:rFonts w:ascii="Times New Roman"/>
                <w:b w:val="false"/>
                <w:i w:val="false"/>
                <w:color w:val="000000"/>
                <w:sz w:val="20"/>
              </w:rPr>
              <w:t>
и посадочного
</w:t>
            </w:r>
            <w:r>
              <w:br/>
            </w:r>
            <w:r>
              <w:rPr>
                <w:rFonts w:ascii="Times New Roman"/>
                <w:b w:val="false"/>
                <w:i w:val="false"/>
                <w:color w:val="000000"/>
                <w:sz w:val="20"/>
              </w:rPr>
              <w:t>
материала для
</w:t>
            </w:r>
            <w:r>
              <w:br/>
            </w:r>
            <w:r>
              <w:rPr>
                <w:rFonts w:ascii="Times New Roman"/>
                <w:b w:val="false"/>
                <w:i w:val="false"/>
                <w:color w:val="000000"/>
                <w:sz w:val="20"/>
              </w:rPr>
              <w:t>
восстановительных
</w:t>
            </w:r>
            <w:r>
              <w:br/>
            </w:r>
            <w:r>
              <w:rPr>
                <w:rFonts w:ascii="Times New Roman"/>
                <w:b w:val="false"/>
                <w:i w:val="false"/>
                <w:color w:val="000000"/>
                <w:sz w:val="20"/>
              </w:rPr>
              <w:t>
работ, горюче-
</w:t>
            </w:r>
            <w:r>
              <w:br/>
            </w:r>
            <w:r>
              <w:rPr>
                <w:rFonts w:ascii="Times New Roman"/>
                <w:b w:val="false"/>
                <w:i w:val="false"/>
                <w:color w:val="000000"/>
                <w:sz w:val="20"/>
              </w:rPr>
              <w:t>
смазочных
</w:t>
            </w:r>
            <w:r>
              <w:br/>
            </w:r>
            <w:r>
              <w:rPr>
                <w:rFonts w:ascii="Times New Roman"/>
                <w:b w:val="false"/>
                <w:i w:val="false"/>
                <w:color w:val="000000"/>
                <w:sz w:val="20"/>
              </w:rPr>
              <w:t>
материалов,
</w:t>
            </w:r>
            <w:r>
              <w:br/>
            </w:r>
            <w:r>
              <w:rPr>
                <w:rFonts w:ascii="Times New Roman"/>
                <w:b w:val="false"/>
                <w:i w:val="false"/>
                <w:color w:val="000000"/>
                <w:sz w:val="20"/>
              </w:rPr>
              <w:t>
обмундирования,
</w:t>
            </w:r>
            <w:r>
              <w:br/>
            </w:r>
            <w:r>
              <w:rPr>
                <w:rFonts w:ascii="Times New Roman"/>
                <w:b w:val="false"/>
                <w:i w:val="false"/>
                <w:color w:val="000000"/>
                <w:sz w:val="20"/>
              </w:rPr>
              <w:t>
оружия и специальных
</w:t>
            </w:r>
            <w:r>
              <w:br/>
            </w:r>
            <w:r>
              <w:rPr>
                <w:rFonts w:ascii="Times New Roman"/>
                <w:b w:val="false"/>
                <w:i w:val="false"/>
                <w:color w:val="000000"/>
                <w:sz w:val="20"/>
              </w:rPr>
              <w:t>
средств защиты;
</w:t>
            </w:r>
            <w:r>
              <w:br/>
            </w:r>
            <w:r>
              <w:rPr>
                <w:rFonts w:ascii="Times New Roman"/>
                <w:b w:val="false"/>
                <w:i w:val="false"/>
                <w:color w:val="000000"/>
                <w:sz w:val="20"/>
              </w:rPr>
              <w:t>
8) строительство,
</w:t>
            </w:r>
            <w:r>
              <w:br/>
            </w:r>
            <w:r>
              <w:rPr>
                <w:rFonts w:ascii="Times New Roman"/>
                <w:b w:val="false"/>
                <w:i w:val="false"/>
                <w:color w:val="000000"/>
                <w:sz w:val="20"/>
              </w:rPr>
              <w:t>
реконструкция и
</w:t>
            </w:r>
            <w:r>
              <w:br/>
            </w:r>
            <w:r>
              <w:rPr>
                <w:rFonts w:ascii="Times New Roman"/>
                <w:b w:val="false"/>
                <w:i w:val="false"/>
                <w:color w:val="000000"/>
                <w:sz w:val="20"/>
              </w:rPr>
              <w:t>
ремонт зданий,
</w:t>
            </w:r>
            <w:r>
              <w:br/>
            </w:r>
            <w:r>
              <w:rPr>
                <w:rFonts w:ascii="Times New Roman"/>
                <w:b w:val="false"/>
                <w:i w:val="false"/>
                <w:color w:val="000000"/>
                <w:sz w:val="20"/>
              </w:rPr>
              <w:t>
сооружений и иных
</w:t>
            </w:r>
            <w:r>
              <w:br/>
            </w:r>
            <w:r>
              <w:rPr>
                <w:rFonts w:ascii="Times New Roman"/>
                <w:b w:val="false"/>
                <w:i w:val="false"/>
                <w:color w:val="000000"/>
                <w:sz w:val="20"/>
              </w:rPr>
              <w:t>
объектов, связанных
</w:t>
            </w:r>
            <w:r>
              <w:br/>
            </w:r>
            <w:r>
              <w:rPr>
                <w:rFonts w:ascii="Times New Roman"/>
                <w:b w:val="false"/>
                <w:i w:val="false"/>
                <w:color w:val="000000"/>
                <w:sz w:val="20"/>
              </w:rPr>
              <w:t>
с природоохранной
</w:t>
            </w:r>
            <w:r>
              <w:br/>
            </w:r>
            <w:r>
              <w:rPr>
                <w:rFonts w:ascii="Times New Roman"/>
                <w:b w:val="false"/>
                <w:i w:val="false"/>
                <w:color w:val="000000"/>
                <w:sz w:val="20"/>
              </w:rPr>
              <w:t>
деятельностью;
</w:t>
            </w:r>
            <w:r>
              <w:br/>
            </w:r>
            <w:r>
              <w:rPr>
                <w:rFonts w:ascii="Times New Roman"/>
                <w:b w:val="false"/>
                <w:i w:val="false"/>
                <w:color w:val="000000"/>
                <w:sz w:val="20"/>
              </w:rPr>
              <w:t>
9) проведение
</w:t>
            </w:r>
            <w:r>
              <w:br/>
            </w:r>
            <w:r>
              <w:rPr>
                <w:rFonts w:ascii="Times New Roman"/>
                <w:b w:val="false"/>
                <w:i w:val="false"/>
                <w:color w:val="000000"/>
                <w:sz w:val="20"/>
              </w:rPr>
              <w:t>
научных исследований
</w:t>
            </w:r>
            <w:r>
              <w:br/>
            </w:r>
            <w:r>
              <w:rPr>
                <w:rFonts w:ascii="Times New Roman"/>
                <w:b w:val="false"/>
                <w:i w:val="false"/>
                <w:color w:val="000000"/>
                <w:sz w:val="20"/>
              </w:rPr>
              <w:t>
в области особо
</w:t>
            </w:r>
            <w:r>
              <w:br/>
            </w:r>
            <w:r>
              <w:rPr>
                <w:rFonts w:ascii="Times New Roman"/>
                <w:b w:val="false"/>
                <w:i w:val="false"/>
                <w:color w:val="000000"/>
                <w:sz w:val="20"/>
              </w:rPr>
              <w:t>
охраняемых природных
</w:t>
            </w:r>
            <w:r>
              <w:br/>
            </w:r>
            <w:r>
              <w:rPr>
                <w:rFonts w:ascii="Times New Roman"/>
                <w:b w:val="false"/>
                <w:i w:val="false"/>
                <w:color w:val="000000"/>
                <w:sz w:val="20"/>
              </w:rPr>
              <w:t>
территорий;
</w:t>
            </w:r>
            <w:r>
              <w:br/>
            </w:r>
            <w:r>
              <w:rPr>
                <w:rFonts w:ascii="Times New Roman"/>
                <w:b w:val="false"/>
                <w:i w:val="false"/>
                <w:color w:val="000000"/>
                <w:sz w:val="20"/>
              </w:rPr>
              <w:t>
10) организация и
</w:t>
            </w:r>
            <w:r>
              <w:br/>
            </w:r>
            <w:r>
              <w:rPr>
                <w:rFonts w:ascii="Times New Roman"/>
                <w:b w:val="false"/>
                <w:i w:val="false"/>
                <w:color w:val="000000"/>
                <w:sz w:val="20"/>
              </w:rPr>
              <w:t>
содержание музеев
</w:t>
            </w:r>
            <w:r>
              <w:br/>
            </w:r>
            <w:r>
              <w:rPr>
                <w:rFonts w:ascii="Times New Roman"/>
                <w:b w:val="false"/>
                <w:i w:val="false"/>
                <w:color w:val="000000"/>
                <w:sz w:val="20"/>
              </w:rPr>
              <w:t>
природы и выставок;
</w:t>
            </w:r>
            <w:r>
              <w:br/>
            </w:r>
            <w:r>
              <w:rPr>
                <w:rFonts w:ascii="Times New Roman"/>
                <w:b w:val="false"/>
                <w:i w:val="false"/>
                <w:color w:val="000000"/>
                <w:sz w:val="20"/>
              </w:rPr>
              <w:t>
11) развитие и
</w:t>
            </w:r>
            <w:r>
              <w:br/>
            </w:r>
            <w:r>
              <w:rPr>
                <w:rFonts w:ascii="Times New Roman"/>
                <w:b w:val="false"/>
                <w:i w:val="false"/>
                <w:color w:val="000000"/>
                <w:sz w:val="20"/>
              </w:rPr>
              <w:t>
благоустройство
</w:t>
            </w:r>
            <w:r>
              <w:br/>
            </w:r>
            <w:r>
              <w:rPr>
                <w:rFonts w:ascii="Times New Roman"/>
                <w:b w:val="false"/>
                <w:i w:val="false"/>
                <w:color w:val="000000"/>
                <w:sz w:val="20"/>
              </w:rPr>
              <w:t>
рекреационных зон;
</w:t>
            </w:r>
            <w:r>
              <w:br/>
            </w:r>
            <w:r>
              <w:rPr>
                <w:rFonts w:ascii="Times New Roman"/>
                <w:b w:val="false"/>
                <w:i w:val="false"/>
                <w:color w:val="000000"/>
                <w:sz w:val="20"/>
              </w:rPr>
              <w:t>
12) совершенствова-
</w:t>
            </w:r>
            <w:r>
              <w:br/>
            </w:r>
            <w:r>
              <w:rPr>
                <w:rFonts w:ascii="Times New Roman"/>
                <w:b w:val="false"/>
                <w:i w:val="false"/>
                <w:color w:val="000000"/>
                <w:sz w:val="20"/>
              </w:rPr>
              <w:t>
ние рекламной
</w:t>
            </w:r>
            <w:r>
              <w:br/>
            </w:r>
            <w:r>
              <w:rPr>
                <w:rFonts w:ascii="Times New Roman"/>
                <w:b w:val="false"/>
                <w:i w:val="false"/>
                <w:color w:val="000000"/>
                <w:sz w:val="20"/>
              </w:rPr>
              <w:t>
деятельности;
</w:t>
            </w:r>
            <w:r>
              <w:br/>
            </w:r>
            <w:r>
              <w:rPr>
                <w:rFonts w:ascii="Times New Roman"/>
                <w:b w:val="false"/>
                <w:i w:val="false"/>
                <w:color w:val="000000"/>
                <w:sz w:val="20"/>
              </w:rPr>
              <w:t>
13) экологическая
</w:t>
            </w:r>
            <w:r>
              <w:br/>
            </w:r>
            <w:r>
              <w:rPr>
                <w:rFonts w:ascii="Times New Roman"/>
                <w:b w:val="false"/>
                <w:i w:val="false"/>
                <w:color w:val="000000"/>
                <w:sz w:val="20"/>
              </w:rPr>
              <w:t>
пропаганда;
</w:t>
            </w:r>
            <w:r>
              <w:br/>
            </w:r>
            <w:r>
              <w:rPr>
                <w:rFonts w:ascii="Times New Roman"/>
                <w:b w:val="false"/>
                <w:i w:val="false"/>
                <w:color w:val="000000"/>
                <w:sz w:val="20"/>
              </w:rPr>
              <w:t>
14) предупреждение
</w:t>
            </w:r>
            <w:r>
              <w:br/>
            </w:r>
            <w:r>
              <w:rPr>
                <w:rFonts w:ascii="Times New Roman"/>
                <w:b w:val="false"/>
                <w:i w:val="false"/>
                <w:color w:val="000000"/>
                <w:sz w:val="20"/>
              </w:rPr>
              <w:t>
и ликвидация нега-
</w:t>
            </w:r>
            <w:r>
              <w:br/>
            </w:r>
            <w:r>
              <w:rPr>
                <w:rFonts w:ascii="Times New Roman"/>
                <w:b w:val="false"/>
                <w:i w:val="false"/>
                <w:color w:val="000000"/>
                <w:sz w:val="20"/>
              </w:rPr>
              <w:t>
тивных экологических
</w:t>
            </w:r>
            <w:r>
              <w:br/>
            </w:r>
            <w:r>
              <w:rPr>
                <w:rFonts w:ascii="Times New Roman"/>
                <w:b w:val="false"/>
                <w:i w:val="false"/>
                <w:color w:val="000000"/>
                <w:sz w:val="20"/>
              </w:rPr>
              <w:t>
последствий.
</w:t>
            </w:r>
            <w:r>
              <w:br/>
            </w:r>
            <w:r>
              <w:rPr>
                <w:rFonts w:ascii="Times New Roman"/>
                <w:b w:val="false"/>
                <w:i w:val="false"/>
                <w:color w:val="000000"/>
                <w:sz w:val="20"/>
              </w:rPr>
              <w:t>
(131, 132, 134, 
</w:t>
            </w:r>
            <w:r>
              <w:br/>
            </w:r>
            <w:r>
              <w:rPr>
                <w:rFonts w:ascii="Times New Roman"/>
                <w:b w:val="false"/>
                <w:i w:val="false"/>
                <w:color w:val="000000"/>
                <w:sz w:val="20"/>
              </w:rPr>
              <w:t>
139, 141, 142, 143,
</w:t>
            </w:r>
            <w:r>
              <w:br/>
            </w:r>
            <w:r>
              <w:rPr>
                <w:rFonts w:ascii="Times New Roman"/>
                <w:b w:val="false"/>
                <w:i w:val="false"/>
                <w:color w:val="000000"/>
                <w:sz w:val="20"/>
              </w:rPr>
              <w:t>
144, 145, 146,
</w:t>
            </w:r>
            <w:r>
              <w:br/>
            </w:r>
            <w:r>
              <w:rPr>
                <w:rFonts w:ascii="Times New Roman"/>
                <w:b w:val="false"/>
                <w:i w:val="false"/>
                <w:color w:val="000000"/>
                <w:sz w:val="20"/>
              </w:rPr>
              <w:t>
147, 149, 151, 159,
</w:t>
            </w:r>
            <w:r>
              <w:br/>
            </w:r>
            <w:r>
              <w:rPr>
                <w:rFonts w:ascii="Times New Roman"/>
                <w:b w:val="false"/>
                <w:i w:val="false"/>
                <w:color w:val="000000"/>
                <w:sz w:val="20"/>
              </w:rPr>
              <w:t>
411, 421, 431,)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Закон Республики
</w:t>
            </w:r>
            <w:r>
              <w:br/>
            </w:r>
            <w:r>
              <w:rPr>
                <w:rFonts w:ascii="Times New Roman"/>
                <w:b w:val="false"/>
                <w:i w:val="false"/>
                <w:color w:val="000000"/>
                <w:sz w:val="20"/>
              </w:rPr>
              <w:t>
Казахстан от 7 июля
</w:t>
            </w:r>
            <w:r>
              <w:br/>
            </w:r>
            <w:r>
              <w:rPr>
                <w:rFonts w:ascii="Times New Roman"/>
                <w:b w:val="false"/>
                <w:i w:val="false"/>
                <w:color w:val="000000"/>
                <w:sz w:val="20"/>
              </w:rPr>
              <w:t>
2006 года "Об особо
</w:t>
            </w:r>
            <w:r>
              <w:br/>
            </w:r>
            <w:r>
              <w:rPr>
                <w:rFonts w:ascii="Times New Roman"/>
                <w:b w:val="false"/>
                <w:i w:val="false"/>
                <w:color w:val="000000"/>
                <w:sz w:val="20"/>
              </w:rPr>
              <w:t>
охраняемых природных
</w:t>
            </w:r>
            <w:r>
              <w:br/>
            </w:r>
            <w:r>
              <w:rPr>
                <w:rFonts w:ascii="Times New Roman"/>
                <w:b w:val="false"/>
                <w:i w:val="false"/>
                <w:color w:val="000000"/>
                <w:sz w:val="20"/>
              </w:rPr>
              <w:t>
территориях"
</w:t>
            </w:r>
            <w:r>
              <w:br/>
            </w:r>
            <w:r>
              <w:rPr>
                <w:rFonts w:ascii="Times New Roman"/>
                <w:b w:val="false"/>
                <w:i w:val="false"/>
                <w:color w:val="000000"/>
                <w:sz w:val="20"/>
              </w:rPr>
              <w:t>
(постановление Прави-
</w:t>
            </w:r>
            <w:r>
              <w:br/>
            </w:r>
            <w:r>
              <w:rPr>
                <w:rFonts w:ascii="Times New Roman"/>
                <w:b w:val="false"/>
                <w:i w:val="false"/>
                <w:color w:val="000000"/>
                <w:sz w:val="20"/>
              </w:rPr>
              <w:t>
тельства Республики
</w:t>
            </w:r>
            <w:r>
              <w:br/>
            </w:r>
            <w:r>
              <w:rPr>
                <w:rFonts w:ascii="Times New Roman"/>
                <w:b w:val="false"/>
                <w:i w:val="false"/>
                <w:color w:val="000000"/>
                <w:sz w:val="20"/>
              </w:rPr>
              <w:t>
Казахстан от 21 августа
</w:t>
            </w:r>
            <w:r>
              <w:br/>
            </w:r>
            <w:r>
              <w:rPr>
                <w:rFonts w:ascii="Times New Roman"/>
                <w:b w:val="false"/>
                <w:i w:val="false"/>
                <w:color w:val="000000"/>
                <w:sz w:val="20"/>
              </w:rPr>
              <w:t>
2002 года N 933 "Об
</w:t>
            </w:r>
            <w:r>
              <w:br/>
            </w:r>
            <w:r>
              <w:rPr>
                <w:rFonts w:ascii="Times New Roman"/>
                <w:b w:val="false"/>
                <w:i w:val="false"/>
                <w:color w:val="000000"/>
                <w:sz w:val="20"/>
              </w:rPr>
              <w:t>
утверждении Правил о
</w:t>
            </w:r>
            <w:r>
              <w:br/>
            </w:r>
            <w:r>
              <w:rPr>
                <w:rFonts w:ascii="Times New Roman"/>
                <w:b w:val="false"/>
                <w:i w:val="false"/>
                <w:color w:val="000000"/>
                <w:sz w:val="20"/>
              </w:rPr>
              <w:t>
порядке образования и
</w:t>
            </w:r>
            <w:r>
              <w:br/>
            </w:r>
            <w:r>
              <w:rPr>
                <w:rFonts w:ascii="Times New Roman"/>
                <w:b w:val="false"/>
                <w:i w:val="false"/>
                <w:color w:val="000000"/>
                <w:sz w:val="20"/>
              </w:rPr>
              <w:t>
использования средств
</w:t>
            </w:r>
            <w:r>
              <w:br/>
            </w:r>
            <w:r>
              <w:rPr>
                <w:rFonts w:ascii="Times New Roman"/>
                <w:b w:val="false"/>
                <w:i w:val="false"/>
                <w:color w:val="000000"/>
                <w:sz w:val="20"/>
              </w:rPr>
              <w:t>
особо охраняемых
</w:t>
            </w:r>
            <w:r>
              <w:br/>
            </w:r>
            <w:r>
              <w:rPr>
                <w:rFonts w:ascii="Times New Roman"/>
                <w:b w:val="false"/>
                <w:i w:val="false"/>
                <w:color w:val="000000"/>
                <w:sz w:val="20"/>
              </w:rPr>
              <w:t>
природных территорий,
</w:t>
            </w:r>
            <w:r>
              <w:br/>
            </w:r>
            <w:r>
              <w:rPr>
                <w:rFonts w:ascii="Times New Roman"/>
                <w:b w:val="false"/>
                <w:i w:val="false"/>
                <w:color w:val="000000"/>
                <w:sz w:val="20"/>
              </w:rPr>
              <w:t>
являющихся юридическими
</w:t>
            </w:r>
            <w:r>
              <w:br/>
            </w:r>
            <w:r>
              <w:rPr>
                <w:rFonts w:ascii="Times New Roman"/>
                <w:b w:val="false"/>
                <w:i w:val="false"/>
                <w:color w:val="000000"/>
                <w:sz w:val="20"/>
              </w:rPr>
              <w:t>
лицами".
</w:t>
            </w:r>
          </w:p>
        </w:tc>
      </w:tr>
      <w:tr>
        <w:trPr>
          <w:trHeight w:val="615" w:hRule="atLeast"/>
        </w:trPr>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Доходы от
</w:t>
            </w:r>
            <w:r>
              <w:br/>
            </w:r>
            <w:r>
              <w:rPr>
                <w:rFonts w:ascii="Times New Roman"/>
                <w:b w:val="false"/>
                <w:i w:val="false"/>
                <w:color w:val="000000"/>
                <w:sz w:val="20"/>
              </w:rPr>
              <w:t>
производства
</w:t>
            </w:r>
            <w:r>
              <w:br/>
            </w:r>
            <w:r>
              <w:rPr>
                <w:rFonts w:ascii="Times New Roman"/>
                <w:b w:val="false"/>
                <w:i w:val="false"/>
                <w:color w:val="000000"/>
                <w:sz w:val="20"/>
              </w:rPr>
              <w:t>
печатной,
</w:t>
            </w:r>
            <w:r>
              <w:br/>
            </w:r>
            <w:r>
              <w:rPr>
                <w:rFonts w:ascii="Times New Roman"/>
                <w:b w:val="false"/>
                <w:i w:val="false"/>
                <w:color w:val="000000"/>
                <w:sz w:val="20"/>
              </w:rPr>
              <w:t>
сувенирной и
</w:t>
            </w:r>
            <w:r>
              <w:br/>
            </w:r>
            <w:r>
              <w:rPr>
                <w:rFonts w:ascii="Times New Roman"/>
                <w:b w:val="false"/>
                <w:i w:val="false"/>
                <w:color w:val="000000"/>
                <w:sz w:val="20"/>
              </w:rPr>
              <w:t>
другой
</w:t>
            </w:r>
            <w:r>
              <w:br/>
            </w:r>
            <w:r>
              <w:rPr>
                <w:rFonts w:ascii="Times New Roman"/>
                <w:b w:val="false"/>
                <w:i w:val="false"/>
                <w:color w:val="000000"/>
                <w:sz w:val="20"/>
              </w:rPr>
              <w:t>
тиражированной
</w:t>
            </w:r>
            <w:r>
              <w:br/>
            </w:r>
            <w:r>
              <w:rPr>
                <w:rFonts w:ascii="Times New Roman"/>
                <w:b w:val="false"/>
                <w:i w:val="false"/>
                <w:color w:val="000000"/>
                <w:sz w:val="20"/>
              </w:rPr>
              <w:t>
продукции
</w:t>
            </w:r>
          </w:p>
        </w:tc>
        <w:tc>
          <w:tcPr>
            <w:tcW w:w="4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 же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 же
</w:t>
            </w:r>
          </w:p>
        </w:tc>
      </w:tr>
      <w:tr>
        <w:trPr>
          <w:trHeight w:val="90" w:hRule="atLeast"/>
        </w:trPr>
        <w:tc>
          <w:tcPr>
            <w:tcW w:w="3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Добровольные
</w:t>
            </w:r>
            <w:r>
              <w:br/>
            </w:r>
            <w:r>
              <w:rPr>
                <w:rFonts w:ascii="Times New Roman"/>
                <w:b w:val="false"/>
                <w:i w:val="false"/>
                <w:color w:val="000000"/>
                <w:sz w:val="20"/>
              </w:rPr>
              <w:t>
взносы и
</w:t>
            </w:r>
            <w:r>
              <w:br/>
            </w:r>
            <w:r>
              <w:rPr>
                <w:rFonts w:ascii="Times New Roman"/>
                <w:b w:val="false"/>
                <w:i w:val="false"/>
                <w:color w:val="000000"/>
                <w:sz w:val="20"/>
              </w:rPr>
              <w:t>
пожертвования
</w:t>
            </w:r>
            <w:r>
              <w:br/>
            </w:r>
            <w:r>
              <w:rPr>
                <w:rFonts w:ascii="Times New Roman"/>
                <w:b w:val="false"/>
                <w:i w:val="false"/>
                <w:color w:val="000000"/>
                <w:sz w:val="20"/>
              </w:rPr>
              <w:t>
физических и
</w:t>
            </w:r>
            <w:r>
              <w:br/>
            </w:r>
            <w:r>
              <w:rPr>
                <w:rFonts w:ascii="Times New Roman"/>
                <w:b w:val="false"/>
                <w:i w:val="false"/>
                <w:color w:val="000000"/>
                <w:sz w:val="20"/>
              </w:rPr>
              <w:t>
юридических лиц
</w:t>
            </w:r>
          </w:p>
        </w:tc>
        <w:tc>
          <w:tcPr>
            <w:tcW w:w="4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 же
</w:t>
            </w:r>
          </w:p>
        </w:tc>
        <w:tc>
          <w:tcPr>
            <w:tcW w:w="5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 же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2. Настоящий приказ вводится в действие со дня его государственной регистрации в Министерстве юстиции Республики Казахстан.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