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bbc0" w14:textId="829b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отчета недропользователей о приобретенных товарах, работах и услугах и годовой программы закупа товаров, работ и услуг на предстоящий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21 марта 2007 года N 92. Зарегистрирован в Министерстве юстиции Республики Казахстан 18 апреля 2007 года N 4618. Утратил силу приказом Министра индустрии и торговли Республики Казахстан от 3 апреля 2008 года N 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индустрии и торговли Республики Казахстан от 21 марта 2007 года N 92 утратил силу приказом Министра индустрии и торговли РК от 03.04.2008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недрах и недропользовании" от 27 января 1996 года с целью мониторинга исполнения контрактных обязательств недропользователями в части приобретения ими товаров, работ и услуг казахстанского происхождения,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формы отчета недропользователей о приобретенных товарах (Формы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ОМ-1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ОМ-2 </w:t>
      </w:r>
      <w:r>
        <w:rPr>
          <w:rFonts w:ascii="Times New Roman"/>
          <w:b w:val="false"/>
          <w:i w:val="false"/>
          <w:color w:val="000000"/>
          <w:sz w:val="28"/>
        </w:rPr>
        <w:t>
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формы отчета недропользователей о приобретенных работах и услугах (Формы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РУ-1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РУ-2 </w:t>
      </w:r>
      <w:r>
        <w:rPr>
          <w:rFonts w:ascii="Times New Roman"/>
          <w:b w:val="false"/>
          <w:i w:val="false"/>
          <w:color w:val="000000"/>
          <w:sz w:val="28"/>
        </w:rPr>
        <w:t>
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формы годовой программы закупа товаров, работ и услуг на предстоящий год (Формы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ПЗ-1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ПЗ-2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"Казахстанское контрактное агентство", являющимся рабочим органом Министерства индустрии и торговли Республики Казахстан в соответствии с приказом Министерства индустрии и торговли Республики Казахстан от 20 октября 2003 года N 9310 "О взаимодействии Министерства индустрии и торговли Республики Казахстан и АО "Казахстанское контрактное агентство", на постоянной основе осуществлять свод и анализ представляемой недропользователями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промышленности и научно-технического развития Министерства индустрии и торговли Республики Казахстан Кажыкен М.З.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марта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92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недропользователей о приобретенных товарах (Форма ОМ-1)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 
</w:t>
      </w:r>
      <w:r>
        <w:rPr>
          <w:rFonts w:ascii="Times New Roman"/>
          <w:b/>
          <w:i w:val="false"/>
          <w:color w:val="000000"/>
          <w:sz w:val="28"/>
        </w:rPr>
        <w:t>
за
</w:t>
      </w:r>
      <w:r>
        <w:rPr>
          <w:rFonts w:ascii="Times New Roman"/>
          <w:b w:val="false"/>
          <w:i w:val="false"/>
          <w:color w:val="000000"/>
          <w:sz w:val="28"/>
        </w:rPr>
        <w:t>
 __________
</w:t>
      </w:r>
      <w:r>
        <w:rPr>
          <w:rFonts w:ascii="Times New Roman"/>
          <w:b/>
          <w:i w:val="false"/>
          <w:color w:val="000000"/>
          <w:sz w:val="28"/>
        </w:rPr>
        <w:t>
200
</w:t>
      </w:r>
      <w:r>
        <w:rPr>
          <w:rFonts w:ascii="Times New Roman"/>
          <w:b w:val="false"/>
          <w:i w:val="false"/>
          <w:color w:val="000000"/>
          <w:sz w:val="28"/>
        </w:rPr>
        <w:t>
___ 
</w:t>
      </w:r>
      <w:r>
        <w:rPr>
          <w:rFonts w:ascii="Times New Roman"/>
          <w:b/>
          <w:i w:val="false"/>
          <w:color w:val="000000"/>
          <w:sz w:val="28"/>
        </w:rPr>
        <w:t>
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(название компании недропользователя нефтегазодобывающего сектора)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906"/>
        <w:gridCol w:w="564"/>
        <w:gridCol w:w="1101"/>
        <w:gridCol w:w="1119"/>
        <w:gridCol w:w="1101"/>
        <w:gridCol w:w="1137"/>
        <w:gridCol w:w="1226"/>
        <w:gridCol w:w="887"/>
        <w:gridCol w:w="887"/>
        <w:gridCol w:w="1030"/>
        <w:gridCol w:w="1048"/>
      </w:tblGrid>
      <w:tr>
        <w:trPr>
          <w:trHeight w:val="9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Кoд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товаров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
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
</w:t>
            </w:r>
          </w:p>
        </w:tc>
      </w:tr>
      <w:tr>
        <w:trPr>
          <w:trHeight w:val="2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хождения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Нефте-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газовое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(добав-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лять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мере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необхо-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димости)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качалки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(добав-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лять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мере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необхо-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димости)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дованию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в.т.ч.: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новки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чики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(добав-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лять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мере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необхо-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димости)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тротех-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ническая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тродви-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элек-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рудованию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Трубная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ция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трам)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(добав-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лять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мере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необхо-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димости)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портные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мате-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числе.: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меха-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низмы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меха-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низмы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(добав-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лять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мере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необхо-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димости)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мате-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риалов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сумму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(стр.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1+2+3+4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+5+6+7)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(исполнитель Ф.И.О., тел.)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марта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92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недропользователей о приобретенных товарах (Форма ОМ-2)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
</w:t>
      </w:r>
      <w:r>
        <w:rPr>
          <w:rFonts w:ascii="Times New Roman"/>
          <w:b/>
          <w:i w:val="false"/>
          <w:color w:val="000000"/>
          <w:sz w:val="28"/>
        </w:rPr>
        <w:t>
 за 
</w:t>
      </w:r>
      <w:r>
        <w:rPr>
          <w:rFonts w:ascii="Times New Roman"/>
          <w:b w:val="false"/>
          <w:i w:val="false"/>
          <w:color w:val="000000"/>
          <w:sz w:val="28"/>
        </w:rPr>
        <w:t>
_______
</w:t>
      </w:r>
      <w:r>
        <w:rPr>
          <w:rFonts w:ascii="Times New Roman"/>
          <w:b/>
          <w:i w:val="false"/>
          <w:color w:val="000000"/>
          <w:sz w:val="28"/>
        </w:rPr>
        <w:t>
 200
</w:t>
      </w:r>
      <w:r>
        <w:rPr>
          <w:rFonts w:ascii="Times New Roman"/>
          <w:b w:val="false"/>
          <w:i w:val="false"/>
          <w:color w:val="000000"/>
          <w:sz w:val="28"/>
        </w:rPr>
        <w:t>
___
</w:t>
      </w:r>
      <w:r>
        <w:rPr>
          <w:rFonts w:ascii="Times New Roman"/>
          <w:b/>
          <w:i w:val="false"/>
          <w:color w:val="000000"/>
          <w:sz w:val="28"/>
        </w:rPr>
        <w:t>
 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(название компании недропользователя горнорудного сектора)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533"/>
        <w:gridCol w:w="833"/>
        <w:gridCol w:w="993"/>
        <w:gridCol w:w="953"/>
        <w:gridCol w:w="1013"/>
        <w:gridCol w:w="1013"/>
        <w:gridCol w:w="1533"/>
        <w:gridCol w:w="993"/>
        <w:gridCol w:w="993"/>
        <w:gridCol w:w="973"/>
        <w:gridCol w:w="993"/>
      </w:tblGrid>
      <w:tr>
        <w:trPr>
          <w:trHeight w:val="9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товаров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хождения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билки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вейеры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ляторы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раторы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(доба-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влять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мере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необ-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ходи-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мости)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в.т.ч.: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ваторы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шахтные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(добав-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лять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мере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необхо-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димос-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мотивы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мосвалы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числе.: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меха-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низмы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меха-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низмы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(добав-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лять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мере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необхо-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димос-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бурения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риалы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1+2+3+4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+5+6)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(исполнитель Ф.И.О., тел.)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марта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92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Отчет недропользователей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о приобретенных работах и услугах (Форма РУ-1)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 
</w:t>
      </w:r>
      <w:r>
        <w:rPr>
          <w:rFonts w:ascii="Times New Roman"/>
          <w:b/>
          <w:i w:val="false"/>
          <w:color w:val="000000"/>
          <w:sz w:val="28"/>
        </w:rPr>
        <w:t>
за
</w:t>
      </w:r>
      <w:r>
        <w:rPr>
          <w:rFonts w:ascii="Times New Roman"/>
          <w:b w:val="false"/>
          <w:i w:val="false"/>
          <w:color w:val="000000"/>
          <w:sz w:val="28"/>
        </w:rPr>
        <w:t>
 ______
</w:t>
      </w:r>
      <w:r>
        <w:rPr>
          <w:rFonts w:ascii="Times New Roman"/>
          <w:b/>
          <w:i w:val="false"/>
          <w:color w:val="000000"/>
          <w:sz w:val="28"/>
        </w:rPr>
        <w:t>
200
</w:t>
      </w:r>
      <w:r>
        <w:rPr>
          <w:rFonts w:ascii="Times New Roman"/>
          <w:b w:val="false"/>
          <w:i w:val="false"/>
          <w:color w:val="000000"/>
          <w:sz w:val="28"/>
        </w:rPr>
        <w:t>
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(название компании недропользователя нефтегазодобывающего сектора)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933"/>
        <w:gridCol w:w="933"/>
        <w:gridCol w:w="1713"/>
        <w:gridCol w:w="1713"/>
        <w:gridCol w:w="1873"/>
        <w:gridCol w:w="1793"/>
        <w:gridCol w:w="1793"/>
      </w:tblGrid>
      <w:tr>
        <w:trPr>
          <w:trHeight w:val="9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закупленных работ и услуг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среды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(добав-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лять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мере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необхо-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димости)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1+2+3+4+5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+6+7+8+9)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(исполнитель Ф.И.О., тел.)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марта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92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Отчет недропользователей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о приобретенных работах и услугах (Форма РУ-2)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 
</w:t>
      </w:r>
      <w:r>
        <w:rPr>
          <w:rFonts w:ascii="Times New Roman"/>
          <w:b/>
          <w:i w:val="false"/>
          <w:color w:val="000000"/>
          <w:sz w:val="28"/>
        </w:rPr>
        <w:t>
за
</w:t>
      </w:r>
      <w:r>
        <w:rPr>
          <w:rFonts w:ascii="Times New Roman"/>
          <w:b w:val="false"/>
          <w:i w:val="false"/>
          <w:color w:val="000000"/>
          <w:sz w:val="28"/>
        </w:rPr>
        <w:t>
 ______
</w:t>
      </w:r>
      <w:r>
        <w:rPr>
          <w:rFonts w:ascii="Times New Roman"/>
          <w:b/>
          <w:i w:val="false"/>
          <w:color w:val="000000"/>
          <w:sz w:val="28"/>
        </w:rPr>
        <w:t>
200
</w:t>
      </w:r>
      <w:r>
        <w:rPr>
          <w:rFonts w:ascii="Times New Roman"/>
          <w:b w:val="false"/>
          <w:i w:val="false"/>
          <w:color w:val="000000"/>
          <w:sz w:val="28"/>
        </w:rPr>
        <w:t>
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(название компании недропользователя горнорудного сектора)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913"/>
        <w:gridCol w:w="973"/>
        <w:gridCol w:w="1753"/>
        <w:gridCol w:w="1693"/>
        <w:gridCol w:w="1753"/>
        <w:gridCol w:w="1753"/>
        <w:gridCol w:w="1753"/>
      </w:tblGrid>
      <w:tr>
        <w:trPr>
          <w:trHeight w:val="9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закупленных работ и услуг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 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другие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(добав-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лять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мере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необхо-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димости)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1+2+3+4+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5+6+7)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(исполнитель Ф.И.О., тел.)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марта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92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Годовая программа закупа товаров на 200___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(Форма ПЗ-1)
</w:t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(название компании недропользователя)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413"/>
        <w:gridCol w:w="1413"/>
        <w:gridCol w:w="953"/>
        <w:gridCol w:w="953"/>
        <w:gridCol w:w="1613"/>
        <w:gridCol w:w="1533"/>
        <w:gridCol w:w="1093"/>
        <w:gridCol w:w="1773"/>
        <w:gridCol w:w="131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тавки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(исполнитель Ф.И.О., тел.)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марта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92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Годовая программа закупа работ, услуг на 200___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(Форма ПЗ-2)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(название компании недропользователя)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413"/>
        <w:gridCol w:w="1653"/>
        <w:gridCol w:w="1013"/>
        <w:gridCol w:w="973"/>
        <w:gridCol w:w="1613"/>
        <w:gridCol w:w="1533"/>
        <w:gridCol w:w="1213"/>
        <w:gridCol w:w="1173"/>
        <w:gridCol w:w="1253"/>
      </w:tblGrid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па, ед.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купки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(исполнитель Ф.И.О., тел.)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