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f063" w14:textId="1a8f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разрешения на открытие банка, а также лицензирования банковских и иных операций, деятельности на рынке ценных бумаг, осуществляемых банками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Агентства Республики Казахстан по регулированию и надзору финансового рынка и финансовых организаций от 30 апреля 2007 года № 121. Зарегистрировано в Министерстве юстиции Республики Казахстан 9 июня 2007 года № 4718. Утратило силу постановлением Правления Агентства Республики Казахстан по регулированию и развитию финансового рынка от 30 марта 2020 года № 36.</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банков второго уровня,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разрешения на открытие банка, а также лицензирования банковских и иных операций, деятельности на рынке ценных бумаг, осуществляемых банками.</w:t>
      </w:r>
    </w:p>
    <w:bookmarkEnd w:id="1"/>
    <w:bookmarkStart w:name="z3" w:id="2"/>
    <w:p>
      <w:pPr>
        <w:spacing w:after="0"/>
        <w:ind w:left="0"/>
        <w:jc w:val="both"/>
      </w:pPr>
      <w:r>
        <w:rPr>
          <w:rFonts w:ascii="Times New Roman"/>
          <w:b w:val="false"/>
          <w:i w:val="false"/>
          <w:color w:val="000000"/>
          <w:sz w:val="28"/>
        </w:rPr>
        <w:t xml:space="preserve">
      2. Признать утратившим силу постановление Правления Агентства от 9 января 2006 года  </w:t>
      </w:r>
      <w:r>
        <w:rPr>
          <w:rFonts w:ascii="Times New Roman"/>
          <w:b w:val="false"/>
          <w:i w:val="false"/>
          <w:color w:val="000000"/>
          <w:sz w:val="28"/>
        </w:rPr>
        <w:t xml:space="preserve">N 9 </w:t>
      </w:r>
      <w:r>
        <w:rPr>
          <w:rFonts w:ascii="Times New Roman"/>
          <w:b w:val="false"/>
          <w:i w:val="false"/>
          <w:color w:val="000000"/>
          <w:sz w:val="28"/>
        </w:rPr>
        <w:t>"Об утверждении Правил выдачи разрешения на открытие банка, а также выдачи, приостановления и отзыва лицензии на проведение банковских и иных операций, осуществляемых банками" (зарегистрированное в Реестре государственной регистрации нормативных правовых актов под N 4038).</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введения в действие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11 января 2007 года "О лицензировании".</w:t>
      </w:r>
    </w:p>
    <w:bookmarkEnd w:id="3"/>
    <w:bookmarkStart w:name="z5" w:id="4"/>
    <w:p>
      <w:pPr>
        <w:spacing w:after="0"/>
        <w:ind w:left="0"/>
        <w:jc w:val="both"/>
      </w:pPr>
      <w:r>
        <w:rPr>
          <w:rFonts w:ascii="Times New Roman"/>
          <w:b w:val="false"/>
          <w:i w:val="false"/>
          <w:color w:val="000000"/>
          <w:sz w:val="28"/>
        </w:rPr>
        <w:t xml:space="preserve">
      4. Управлению лицензирования (Нажимеденова А.Ж.): </w:t>
      </w:r>
    </w:p>
    <w:bookmarkEnd w:id="4"/>
    <w:p>
      <w:pPr>
        <w:spacing w:after="0"/>
        <w:ind w:left="0"/>
        <w:jc w:val="both"/>
      </w:pPr>
      <w:r>
        <w:rPr>
          <w:rFonts w:ascii="Times New Roman"/>
          <w:b w:val="false"/>
          <w:i w:val="false"/>
          <w:color w:val="000000"/>
          <w:sz w:val="28"/>
        </w:rPr>
        <w:t xml:space="preserve">
      1) совместно с Юридическим департаментов(Байсынов М.Б.)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банков и Объединения юридических лиц "Ассоциация финансистов Казахстана".</w:t>
      </w:r>
    </w:p>
    <w:bookmarkStart w:name="z6" w:id="5"/>
    <w:p>
      <w:pPr>
        <w:spacing w:after="0"/>
        <w:ind w:left="0"/>
        <w:jc w:val="both"/>
      </w:pPr>
      <w:r>
        <w:rPr>
          <w:rFonts w:ascii="Times New Roman"/>
          <w:b w:val="false"/>
          <w:i w:val="false"/>
          <w:color w:val="000000"/>
          <w:sz w:val="28"/>
        </w:rPr>
        <w:t>
      5. Отделу международных отношений и связей с общественностью обеспечить публикацию настоящего постановления в средствах массовой информации Республики Казахстан.</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Бахмутову Е.Л. </w:t>
      </w:r>
    </w:p>
    <w:bookmarkEnd w:id="6"/>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Национальный Банк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11 мая 2007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30 апреля 2007 года № 121</w:t>
            </w:r>
          </w:p>
        </w:tc>
      </w:tr>
    </w:tbl>
    <w:bookmarkStart w:name="z9" w:id="7"/>
    <w:p>
      <w:pPr>
        <w:spacing w:after="0"/>
        <w:ind w:left="0"/>
        <w:jc w:val="left"/>
      </w:pPr>
      <w:r>
        <w:rPr>
          <w:rFonts w:ascii="Times New Roman"/>
          <w:b/>
          <w:i w:val="false"/>
          <w:color w:val="000000"/>
        </w:rPr>
        <w:t xml:space="preserve"> Правила выдачи разрешения на открытие банка, </w:t>
      </w:r>
      <w:r>
        <w:br/>
      </w:r>
      <w:r>
        <w:rPr>
          <w:rFonts w:ascii="Times New Roman"/>
          <w:b/>
          <w:i w:val="false"/>
          <w:color w:val="000000"/>
        </w:rPr>
        <w:t>а также лицензирования банковских и иных операций,</w:t>
      </w:r>
      <w:r>
        <w:br/>
      </w:r>
      <w:r>
        <w:rPr>
          <w:rFonts w:ascii="Times New Roman"/>
          <w:b/>
          <w:i w:val="false"/>
          <w:color w:val="000000"/>
        </w:rPr>
        <w:t>деятельности на рынке ценных бумаг, осуществляемых банками</w:t>
      </w:r>
      <w:r>
        <w:br/>
      </w:r>
      <w:r>
        <w:rPr>
          <w:rFonts w:ascii="Times New Roman"/>
          <w:b/>
          <w:i w:val="false"/>
          <w:color w:val="000000"/>
        </w:rPr>
        <w:t>Глава 1. Общие положения</w:t>
      </w:r>
    </w:p>
    <w:bookmarkEnd w:id="7"/>
    <w:bookmarkStart w:name="z11" w:id="8"/>
    <w:p>
      <w:pPr>
        <w:spacing w:after="0"/>
        <w:ind w:left="0"/>
        <w:jc w:val="both"/>
      </w:pPr>
      <w:r>
        <w:rPr>
          <w:rFonts w:ascii="Times New Roman"/>
          <w:b w:val="false"/>
          <w:i w:val="false"/>
          <w:color w:val="000000"/>
          <w:sz w:val="28"/>
        </w:rPr>
        <w:t>
      1. Настоящие Правила выдачи разрешения на открытие банка, а также лицензирования банковских и иных операций, деятельности на рынке ценных бумаг, осуществляемых банками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 и уведомлениях) и определяют порядок выдачи государственным органом по регулированию, контролю и надзору финансового рынка и финансовых организаций разрешения на открытие банка, а также порядок и условия выдачи лицензии банка на проведение банковских и иных операций, и осуществление деятельности на рынке ценных бумаг, отказа в выдаче, приостановления и прекращения действия лицензии банка на проведение банковских и иных операций, и осуществление деятельности на рынке ценных бумаг.</w:t>
      </w:r>
    </w:p>
    <w:bookmarkEnd w:id="8"/>
    <w:p>
      <w:pPr>
        <w:spacing w:after="0"/>
        <w:ind w:left="0"/>
        <w:jc w:val="both"/>
      </w:pPr>
      <w:r>
        <w:rPr>
          <w:rFonts w:ascii="Times New Roman"/>
          <w:b w:val="false"/>
          <w:i w:val="false"/>
          <w:color w:val="000000"/>
          <w:sz w:val="28"/>
        </w:rPr>
        <w:t>
      Правила распространяются также на исламские банки.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постановлением Правления Национального Банка РК от 24.08.2012 </w:t>
      </w:r>
      <w:r>
        <w:rPr>
          <w:rFonts w:ascii="Times New Roman"/>
          <w:b w:val="false"/>
          <w:i w:val="false"/>
          <w:color w:val="000000"/>
          <w:sz w:val="28"/>
        </w:rPr>
        <w:t>№ 235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 w:id="9"/>
    <w:p>
      <w:pPr>
        <w:spacing w:after="0"/>
        <w:ind w:left="0"/>
        <w:jc w:val="left"/>
      </w:pPr>
      <w:r>
        <w:rPr>
          <w:rFonts w:ascii="Times New Roman"/>
          <w:b/>
          <w:i w:val="false"/>
          <w:color w:val="000000"/>
        </w:rPr>
        <w:t xml:space="preserve"> Глава 2. Порядок выдачи разрешения на открытие банка</w:t>
      </w:r>
    </w:p>
    <w:bookmarkEnd w:id="9"/>
    <w:bookmarkStart w:name="z18" w:id="10"/>
    <w:p>
      <w:pPr>
        <w:spacing w:after="0"/>
        <w:ind w:left="0"/>
        <w:jc w:val="both"/>
      </w:pPr>
      <w:r>
        <w:rPr>
          <w:rFonts w:ascii="Times New Roman"/>
          <w:b w:val="false"/>
          <w:i w:val="false"/>
          <w:color w:val="000000"/>
          <w:sz w:val="28"/>
        </w:rPr>
        <w:t xml:space="preserve">
      3. Для получения разрешения на открытие банка учредители банка представляют в Национальный Банк Республики Казахстан (далее - уполномоченный орган) документы, предусмотренные </w:t>
      </w:r>
      <w:r>
        <w:rPr>
          <w:rFonts w:ascii="Times New Roman"/>
          <w:b w:val="false"/>
          <w:i w:val="false"/>
          <w:color w:val="000000"/>
          <w:sz w:val="28"/>
        </w:rPr>
        <w:t>статьей 19</w:t>
      </w:r>
      <w:r>
        <w:rPr>
          <w:rFonts w:ascii="Times New Roman"/>
          <w:b w:val="false"/>
          <w:i w:val="false"/>
          <w:color w:val="000000"/>
          <w:sz w:val="28"/>
        </w:rPr>
        <w:t xml:space="preserve"> Закона о банках.</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4. Сведения об учредителях содержат:</w:t>
      </w:r>
    </w:p>
    <w:bookmarkEnd w:id="11"/>
    <w:p>
      <w:pPr>
        <w:spacing w:after="0"/>
        <w:ind w:left="0"/>
        <w:jc w:val="both"/>
      </w:pPr>
      <w:r>
        <w:rPr>
          <w:rFonts w:ascii="Times New Roman"/>
          <w:b w:val="false"/>
          <w:i w:val="false"/>
          <w:color w:val="000000"/>
          <w:sz w:val="28"/>
        </w:rPr>
        <w:t xml:space="preserve">
      1) для учредителей - физических лиц - сведения об учредителе - физическом лице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а также информацию о выполнении требований абзаца второго подпункта г-1) пункта 1  </w:t>
      </w:r>
      <w:r>
        <w:rPr>
          <w:rFonts w:ascii="Times New Roman"/>
          <w:b w:val="false"/>
          <w:i w:val="false"/>
          <w:color w:val="000000"/>
          <w:sz w:val="28"/>
        </w:rPr>
        <w:t>статьи 24</w:t>
      </w:r>
      <w:r>
        <w:rPr>
          <w:rFonts w:ascii="Times New Roman"/>
          <w:b w:val="false"/>
          <w:i w:val="false"/>
          <w:color w:val="000000"/>
          <w:sz w:val="28"/>
        </w:rPr>
        <w:t xml:space="preserve"> Закона о банках с приложением документа, подтверждающего отсутствие у данного лица непогашенной или неснятой в установленном законодательством порядке судимости, выданного уполномоченным государственным органом по формированию правовой статистики и ведению специальных учетов (дата выдачи указанного документа составляет не более трех месяцев, предшествующих дате подачи ходатайства).</w:t>
      </w:r>
    </w:p>
    <w:p>
      <w:pPr>
        <w:spacing w:after="0"/>
        <w:ind w:left="0"/>
        <w:jc w:val="both"/>
      </w:pPr>
      <w:r>
        <w:rPr>
          <w:rFonts w:ascii="Times New Roman"/>
          <w:b w:val="false"/>
          <w:i w:val="false"/>
          <w:color w:val="000000"/>
          <w:sz w:val="28"/>
        </w:rPr>
        <w:t xml:space="preserve">
      В целях подтверждения требований абзаца второго подпункта г-1) пункта 1 </w:t>
      </w:r>
      <w:r>
        <w:rPr>
          <w:rFonts w:ascii="Times New Roman"/>
          <w:b w:val="false"/>
          <w:i w:val="false"/>
          <w:color w:val="000000"/>
          <w:sz w:val="28"/>
        </w:rPr>
        <w:t>статьи 24</w:t>
      </w:r>
      <w:r>
        <w:rPr>
          <w:rFonts w:ascii="Times New Roman"/>
          <w:b w:val="false"/>
          <w:i w:val="false"/>
          <w:color w:val="000000"/>
          <w:sz w:val="28"/>
        </w:rPr>
        <w:t xml:space="preserve"> Закона о банках для иностранных граждан (лиц без гражданства) дополнительно представляется соответствующий документ, выданный государственным органом страны их гражданства (страны их постоянного проживания – для лиц без гражданства);</w:t>
      </w:r>
    </w:p>
    <w:p>
      <w:pPr>
        <w:spacing w:after="0"/>
        <w:ind w:left="0"/>
        <w:jc w:val="both"/>
      </w:pPr>
      <w:r>
        <w:rPr>
          <w:rFonts w:ascii="Times New Roman"/>
          <w:b w:val="false"/>
          <w:i w:val="false"/>
          <w:color w:val="000000"/>
          <w:sz w:val="28"/>
        </w:rPr>
        <w:t>
      2) для учредителей - юридических лиц:</w:t>
      </w:r>
    </w:p>
    <w:p>
      <w:pPr>
        <w:spacing w:after="0"/>
        <w:ind w:left="0"/>
        <w:jc w:val="both"/>
      </w:pPr>
      <w:r>
        <w:rPr>
          <w:rFonts w:ascii="Times New Roman"/>
          <w:b w:val="false"/>
          <w:i w:val="false"/>
          <w:color w:val="000000"/>
          <w:sz w:val="28"/>
        </w:rPr>
        <w:t>
      сведения об учредителе - юридическом лице согласно приложению 2 к Правилам, к которым прилагаются нотариально засвидетельствованная копия свидетельства или справка о государственной регистрации (перерегистрации) юридического лица и нотариально засвидетельствованные копии учредительных документов (устава, учредительного договора);</w:t>
      </w:r>
    </w:p>
    <w:p>
      <w:pPr>
        <w:spacing w:after="0"/>
        <w:ind w:left="0"/>
        <w:jc w:val="both"/>
      </w:pPr>
      <w:r>
        <w:rPr>
          <w:rFonts w:ascii="Times New Roman"/>
          <w:b w:val="false"/>
          <w:i w:val="false"/>
          <w:color w:val="000000"/>
          <w:sz w:val="28"/>
        </w:rPr>
        <w:t xml:space="preserve">
      информацию, подтверждающую выполнение требований, установленных пунктом 4 </w:t>
      </w:r>
      <w:r>
        <w:rPr>
          <w:rFonts w:ascii="Times New Roman"/>
          <w:b w:val="false"/>
          <w:i w:val="false"/>
          <w:color w:val="000000"/>
          <w:sz w:val="28"/>
        </w:rPr>
        <w:t>статьи 19</w:t>
      </w:r>
      <w:r>
        <w:rPr>
          <w:rFonts w:ascii="Times New Roman"/>
          <w:b w:val="false"/>
          <w:i w:val="false"/>
          <w:color w:val="000000"/>
          <w:sz w:val="28"/>
        </w:rPr>
        <w:t xml:space="preserve"> Закона о банках;</w:t>
      </w:r>
    </w:p>
    <w:p>
      <w:pPr>
        <w:spacing w:after="0"/>
        <w:ind w:left="0"/>
        <w:jc w:val="both"/>
      </w:pPr>
      <w:r>
        <w:rPr>
          <w:rFonts w:ascii="Times New Roman"/>
          <w:b w:val="false"/>
          <w:i w:val="false"/>
          <w:color w:val="000000"/>
          <w:sz w:val="28"/>
        </w:rPr>
        <w:t xml:space="preserve">
      информацию о выполнении требований абзаца второго подпункта г-1) пункта 1 </w:t>
      </w:r>
      <w:r>
        <w:rPr>
          <w:rFonts w:ascii="Times New Roman"/>
          <w:b w:val="false"/>
          <w:i w:val="false"/>
          <w:color w:val="000000"/>
          <w:sz w:val="28"/>
        </w:rPr>
        <w:t>статьи 24</w:t>
      </w:r>
      <w:r>
        <w:rPr>
          <w:rFonts w:ascii="Times New Roman"/>
          <w:b w:val="false"/>
          <w:i w:val="false"/>
          <w:color w:val="000000"/>
          <w:sz w:val="28"/>
        </w:rPr>
        <w:t xml:space="preserve"> Закона о банках с приложением документа, подтверждающего отсутствие у первого руководителя исполнительного органа или органа управления учредителя – юридического лица непогашенной или неснятой в установленном законом порядке судимости, выданного уполномоченным государственным органом по формированию правовой статистики и ведению специальных учетов (дата выдачи указанного документа составляет не более трех месяцев, предшествующих дате подачи ходатайства).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19.12.2015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5. Сведения о кандидатах на должности руководящих работников банка составляются по форме, установленной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24 февраля 2012 года № 95 "Об утверждении Правил выдачи согласия на назначение (избрание) руководящих работников финансовых организаций, банковских, страховых холдингов и перечня документов, необходимых для получения согласия", зарегистрированном в Реестре государственной регистрации нормативных правовых актов под № 7561.</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в редакции постановления Правления Национального Банка РК от 19.12.2015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xml:space="preserve">
       6. При создании банков с участием нерезидентов Республики Казахстан учредители дополнительно к перечню документов, установленному статьей 19 Закона о банках, представляют документы, предусмотренные </w:t>
      </w:r>
      <w:r>
        <w:rPr>
          <w:rFonts w:ascii="Times New Roman"/>
          <w:b w:val="false"/>
          <w:i w:val="false"/>
          <w:color w:val="000000"/>
          <w:sz w:val="28"/>
        </w:rPr>
        <w:t xml:space="preserve">статьей 21 </w:t>
      </w:r>
      <w:r>
        <w:rPr>
          <w:rFonts w:ascii="Times New Roman"/>
          <w:b w:val="false"/>
          <w:i w:val="false"/>
          <w:color w:val="000000"/>
          <w:sz w:val="28"/>
        </w:rPr>
        <w:t xml:space="preserve">Закона о банках. </w:t>
      </w:r>
    </w:p>
    <w:bookmarkEnd w:id="13"/>
    <w:bookmarkStart w:name="z22" w:id="14"/>
    <w:p>
      <w:pPr>
        <w:spacing w:after="0"/>
        <w:ind w:left="0"/>
        <w:jc w:val="both"/>
      </w:pPr>
      <w:r>
        <w:rPr>
          <w:rFonts w:ascii="Times New Roman"/>
          <w:b w:val="false"/>
          <w:i w:val="false"/>
          <w:color w:val="000000"/>
          <w:sz w:val="28"/>
        </w:rPr>
        <w:t>
      7. Титульный лист всех экземпляров устава банка должен содержать в правом верхнем углу следующую формулировку: "Согласовано с Национальным Банком Республики Казахстан. Председатель (Заместитель Председателя) __________________".</w:t>
      </w:r>
    </w:p>
    <w:bookmarkEnd w:id="14"/>
    <w:p>
      <w:pPr>
        <w:spacing w:after="0"/>
        <w:ind w:left="0"/>
        <w:jc w:val="both"/>
      </w:pPr>
      <w:r>
        <w:rPr>
          <w:rFonts w:ascii="Times New Roman"/>
          <w:b w:val="false"/>
          <w:i w:val="false"/>
          <w:color w:val="000000"/>
          <w:sz w:val="28"/>
        </w:rPr>
        <w:t>
      Данные документы скрепляются печатью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xml:space="preserve">
       8. Заявление о выдаче разрешения на открытие банка представляется учредителями по форме,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и рассматривается уполномоченным органом в течение трех месяцев со дня представления заявителем последней дополнительной информации или документа, запрошенного уполномоченным органом, но не более шести месяцев со дня приема заявления.</w:t>
      </w:r>
    </w:p>
    <w:bookmarkEnd w:id="15"/>
    <w:p>
      <w:pPr>
        <w:spacing w:after="0"/>
        <w:ind w:left="0"/>
        <w:jc w:val="both"/>
      </w:pPr>
      <w:r>
        <w:rPr>
          <w:rFonts w:ascii="Times New Roman"/>
          <w:b w:val="false"/>
          <w:i w:val="false"/>
          <w:color w:val="000000"/>
          <w:sz w:val="28"/>
        </w:rPr>
        <w:t>
      Заявление с приложением требуемых документов представляется на бумажном носителе либо в электронном виде через веб-портал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24.12.2014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xml:space="preserve">
       9. Разрешение на открытие банка выдается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w:t>
      </w:r>
    </w:p>
    <w:bookmarkEnd w:id="16"/>
    <w:p>
      <w:pPr>
        <w:spacing w:after="0"/>
        <w:ind w:left="0"/>
        <w:jc w:val="both"/>
      </w:pPr>
      <w:r>
        <w:rPr>
          <w:rFonts w:ascii="Times New Roman"/>
          <w:b w:val="false"/>
          <w:i w:val="false"/>
          <w:color w:val="000000"/>
          <w:sz w:val="28"/>
        </w:rPr>
        <w:t xml:space="preserve">
      Уполномоченный орган письменно уведомляет заявителя о принятом решении. Уведомление направляется по адресу, указанному в заявлении о выдаче разрешения на открытие банка. </w:t>
      </w:r>
    </w:p>
    <w:bookmarkStart w:name="z25" w:id="17"/>
    <w:p>
      <w:pPr>
        <w:spacing w:after="0"/>
        <w:ind w:left="0"/>
        <w:jc w:val="both"/>
      </w:pPr>
      <w:r>
        <w:rPr>
          <w:rFonts w:ascii="Times New Roman"/>
          <w:b w:val="false"/>
          <w:i w:val="false"/>
          <w:color w:val="000000"/>
          <w:sz w:val="28"/>
        </w:rPr>
        <w:t xml:space="preserve">
      10. Отказ в выдаче разрешения на открытие банка производится по основаниям, указанным в </w:t>
      </w:r>
      <w:r>
        <w:rPr>
          <w:rFonts w:ascii="Times New Roman"/>
          <w:b w:val="false"/>
          <w:i w:val="false"/>
          <w:color w:val="000000"/>
          <w:sz w:val="28"/>
        </w:rPr>
        <w:t xml:space="preserve">статье 24 </w:t>
      </w:r>
      <w:r>
        <w:rPr>
          <w:rFonts w:ascii="Times New Roman"/>
          <w:b w:val="false"/>
          <w:i w:val="false"/>
          <w:color w:val="000000"/>
          <w:sz w:val="28"/>
        </w:rPr>
        <w:t xml:space="preserve">Закона о банках. </w:t>
      </w:r>
    </w:p>
    <w:bookmarkEnd w:id="17"/>
    <w:p>
      <w:pPr>
        <w:spacing w:after="0"/>
        <w:ind w:left="0"/>
        <w:jc w:val="both"/>
      </w:pPr>
      <w:r>
        <w:rPr>
          <w:rFonts w:ascii="Times New Roman"/>
          <w:b w:val="false"/>
          <w:i w:val="false"/>
          <w:color w:val="000000"/>
          <w:sz w:val="28"/>
        </w:rPr>
        <w:t xml:space="preserve">
      Отзыв разрешения на открытие банка производится по основаниям, указанным в </w:t>
      </w:r>
      <w:r>
        <w:rPr>
          <w:rFonts w:ascii="Times New Roman"/>
          <w:b w:val="false"/>
          <w:i w:val="false"/>
          <w:color w:val="000000"/>
          <w:sz w:val="28"/>
        </w:rPr>
        <w:t xml:space="preserve">статье 49 </w:t>
      </w:r>
      <w:r>
        <w:rPr>
          <w:rFonts w:ascii="Times New Roman"/>
          <w:b w:val="false"/>
          <w:i w:val="false"/>
          <w:color w:val="000000"/>
          <w:sz w:val="28"/>
        </w:rPr>
        <w:t xml:space="preserve">Закона о банках. </w:t>
      </w:r>
    </w:p>
    <w:bookmarkStart w:name="z26"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Исключен постановлением Правления Национального Банка РК от 24.08.2012 </w:t>
      </w:r>
      <w:r>
        <w:rPr>
          <w:rFonts w:ascii="Times New Roman"/>
          <w:b w:val="false"/>
          <w:i w:val="false"/>
          <w:color w:val="000000"/>
          <w:sz w:val="28"/>
        </w:rPr>
        <w:t>№ 235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8"/>
    <w:bookmarkStart w:name="z27" w:id="19"/>
    <w:p>
      <w:pPr>
        <w:spacing w:after="0"/>
        <w:ind w:left="0"/>
        <w:jc w:val="left"/>
      </w:pPr>
      <w:r>
        <w:rPr>
          <w:rFonts w:ascii="Times New Roman"/>
          <w:b/>
          <w:i w:val="false"/>
          <w:color w:val="000000"/>
        </w:rPr>
        <w:t xml:space="preserve"> Глава 3. Общие условия лицензирования банка</w:t>
      </w:r>
    </w:p>
    <w:bookmarkEnd w:id="19"/>
    <w:bookmarkStart w:name="z28" w:id="20"/>
    <w:p>
      <w:pPr>
        <w:spacing w:after="0"/>
        <w:ind w:left="0"/>
        <w:jc w:val="both"/>
      </w:pPr>
      <w:r>
        <w:rPr>
          <w:rFonts w:ascii="Times New Roman"/>
          <w:b w:val="false"/>
          <w:i w:val="false"/>
          <w:color w:val="000000"/>
          <w:sz w:val="28"/>
        </w:rPr>
        <w:t xml:space="preserve">
      12. Уполномоченный орган выдает банку лицензию на проведение банковских и иных операций, осуществляемых банками, по форме, установленной </w:t>
      </w:r>
      <w:r>
        <w:rPr>
          <w:rFonts w:ascii="Times New Roman"/>
          <w:b w:val="false"/>
          <w:i w:val="false"/>
          <w:color w:val="000000"/>
          <w:sz w:val="28"/>
        </w:rPr>
        <w:t xml:space="preserve">приложением 5 </w:t>
      </w:r>
      <w:r>
        <w:rPr>
          <w:rFonts w:ascii="Times New Roman"/>
          <w:b w:val="false"/>
          <w:i w:val="false"/>
          <w:color w:val="000000"/>
          <w:sz w:val="28"/>
        </w:rPr>
        <w:t xml:space="preserve">к настоящим Правилам. </w:t>
      </w:r>
    </w:p>
    <w:bookmarkEnd w:id="20"/>
    <w:bookmarkStart w:name="z60" w:id="21"/>
    <w:p>
      <w:pPr>
        <w:spacing w:after="0"/>
        <w:ind w:left="0"/>
        <w:jc w:val="both"/>
      </w:pPr>
      <w:r>
        <w:rPr>
          <w:rFonts w:ascii="Times New Roman"/>
          <w:b w:val="false"/>
          <w:i w:val="false"/>
          <w:color w:val="000000"/>
          <w:sz w:val="28"/>
        </w:rPr>
        <w:t xml:space="preserve">
      12-1. Уполномоченный орган выдает исламскому банку лицензию на проведение банковских и иных операций исламского банка по форме, установленной </w:t>
      </w:r>
      <w:r>
        <w:rPr>
          <w:rFonts w:ascii="Times New Roman"/>
          <w:b w:val="false"/>
          <w:i w:val="false"/>
          <w:color w:val="000000"/>
          <w:sz w:val="28"/>
        </w:rPr>
        <w:t xml:space="preserve">приложением 5-1 </w:t>
      </w:r>
      <w:r>
        <w:rPr>
          <w:rFonts w:ascii="Times New Roman"/>
          <w:b w:val="false"/>
          <w:i w:val="false"/>
          <w:color w:val="000000"/>
          <w:sz w:val="28"/>
        </w:rPr>
        <w:t xml:space="preserve">к настоящим Правилам.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постановлением Правления Агентства РК по регулированию и надзору финансового рынка и финансовых организаций от 27.03.2009 </w:t>
      </w:r>
      <w:r>
        <w:rPr>
          <w:rFonts w:ascii="Times New Roman"/>
          <w:b w:val="false"/>
          <w:i w:val="false"/>
          <w:color w:val="000000"/>
          <w:sz w:val="28"/>
        </w:rPr>
        <w:t xml:space="preserve">N 53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13. Уполномоченный орган выдает банку лицензию на проведение банковских и иных операций, осуществление деятельности на рынке ценных бумаг по форме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настоящим Правилам. </w:t>
      </w:r>
    </w:p>
    <w:bookmarkEnd w:id="22"/>
    <w:bookmarkStart w:name="z61" w:id="23"/>
    <w:p>
      <w:pPr>
        <w:spacing w:after="0"/>
        <w:ind w:left="0"/>
        <w:jc w:val="both"/>
      </w:pPr>
      <w:r>
        <w:rPr>
          <w:rFonts w:ascii="Times New Roman"/>
          <w:b w:val="false"/>
          <w:i w:val="false"/>
          <w:color w:val="000000"/>
          <w:sz w:val="28"/>
        </w:rPr>
        <w:t xml:space="preserve">
      13-1. Уполномоченный орган выдает исламскому банку лицензию на проведение банковских и иных операций исламского банка и деятельности на рынке ценных бумаг по форме, установленной </w:t>
      </w:r>
      <w:r>
        <w:rPr>
          <w:rFonts w:ascii="Times New Roman"/>
          <w:b w:val="false"/>
          <w:i w:val="false"/>
          <w:color w:val="000000"/>
          <w:sz w:val="28"/>
        </w:rPr>
        <w:t xml:space="preserve">приложением 6-1 </w:t>
      </w:r>
      <w:r>
        <w:rPr>
          <w:rFonts w:ascii="Times New Roman"/>
          <w:b w:val="false"/>
          <w:i w:val="false"/>
          <w:color w:val="000000"/>
          <w:sz w:val="28"/>
        </w:rPr>
        <w:t xml:space="preserve">к настоящим Правилам.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постановлением Правления Агентства РК по регулированию и надзору финансового рынка и финансовых организаций от 27.03.2009 </w:t>
      </w:r>
      <w:r>
        <w:rPr>
          <w:rFonts w:ascii="Times New Roman"/>
          <w:b w:val="false"/>
          <w:i w:val="false"/>
          <w:color w:val="000000"/>
          <w:sz w:val="28"/>
        </w:rPr>
        <w:t xml:space="preserve">N 53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14. Отказ в выдаче лицензии банку на проведение банковских и иных операций производится по основаниям, предусмотренным </w:t>
      </w:r>
      <w:r>
        <w:rPr>
          <w:rFonts w:ascii="Times New Roman"/>
          <w:b w:val="false"/>
          <w:i w:val="false"/>
          <w:color w:val="000000"/>
          <w:sz w:val="28"/>
        </w:rPr>
        <w:t>статьей 27</w:t>
      </w:r>
      <w:r>
        <w:rPr>
          <w:rFonts w:ascii="Times New Roman"/>
          <w:b w:val="false"/>
          <w:i w:val="false"/>
          <w:color w:val="000000"/>
          <w:sz w:val="28"/>
        </w:rPr>
        <w:t xml:space="preserve"> Закона о банках, </w:t>
      </w:r>
      <w:r>
        <w:rPr>
          <w:rFonts w:ascii="Times New Roman"/>
          <w:b w:val="false"/>
          <w:i w:val="false"/>
          <w:color w:val="000000"/>
          <w:sz w:val="28"/>
        </w:rPr>
        <w:t>статьями 32</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Закона о разрешениях и уведомлениях.</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15. Отказ в выдаче лицензии банку для осуществления деятельности на рынке ценных бумаг производится по основаниям, предусмотренным </w:t>
      </w:r>
      <w:r>
        <w:rPr>
          <w:rFonts w:ascii="Times New Roman"/>
          <w:b w:val="false"/>
          <w:i w:val="false"/>
          <w:color w:val="000000"/>
          <w:sz w:val="28"/>
        </w:rPr>
        <w:t>статьями 32</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Закона о разрешениях и уведомлениях.</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16. Переоформление лицензии банку производится по основаниям 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w:t>
      </w:r>
    </w:p>
    <w:bookmarkEnd w:id="26"/>
    <w:p>
      <w:pPr>
        <w:spacing w:after="0"/>
        <w:ind w:left="0"/>
        <w:jc w:val="both"/>
      </w:pPr>
      <w:r>
        <w:rPr>
          <w:rFonts w:ascii="Times New Roman"/>
          <w:b w:val="false"/>
          <w:i w:val="false"/>
          <w:color w:val="000000"/>
          <w:sz w:val="28"/>
        </w:rPr>
        <w:t xml:space="preserve">
      При переоформлении лицензии банк обращается в уполномоченный орган с заявлением о переоформлении лицензии по форме согласно </w:t>
      </w:r>
      <w:r>
        <w:rPr>
          <w:rFonts w:ascii="Times New Roman"/>
          <w:b w:val="false"/>
          <w:i w:val="false"/>
          <w:color w:val="000000"/>
          <w:sz w:val="28"/>
        </w:rPr>
        <w:t>приложениям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17. Уполномоченный орган при утере, порче лицензии в течение двух рабочих дней со дня получения письменного заявления банка производит выдачу дубликата лицензии с присвоением нового номера и надписью "Дубликат" в правом верхнем углу лицензии.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left"/>
      </w:pPr>
      <w:r>
        <w:rPr>
          <w:rFonts w:ascii="Times New Roman"/>
          <w:b/>
          <w:i w:val="false"/>
          <w:color w:val="000000"/>
        </w:rPr>
        <w:t xml:space="preserve">  Глава 4. Порядок и условия выдачи банку лицензии</w:t>
      </w:r>
      <w:r>
        <w:br/>
      </w:r>
      <w:r>
        <w:rPr>
          <w:rFonts w:ascii="Times New Roman"/>
          <w:b/>
          <w:i w:val="false"/>
          <w:color w:val="000000"/>
        </w:rPr>
        <w:t>на проведение банковских и иных операций</w:t>
      </w:r>
    </w:p>
    <w:bookmarkEnd w:id="28"/>
    <w:bookmarkStart w:name="z35" w:id="29"/>
    <w:p>
      <w:pPr>
        <w:spacing w:after="0"/>
        <w:ind w:left="0"/>
        <w:jc w:val="both"/>
      </w:pPr>
      <w:r>
        <w:rPr>
          <w:rFonts w:ascii="Times New Roman"/>
          <w:b w:val="false"/>
          <w:i w:val="false"/>
          <w:color w:val="000000"/>
          <w:sz w:val="28"/>
        </w:rPr>
        <w:t xml:space="preserve">
      18. Вновь созданный банк обращается в уполномоченный орган с заявлением о выдаче лицензии на проведение банковских и иных операций, за исключением операции по приему депозитов, открытию и ведению банковских счетов физических лиц (данное исключение не распространяется на вновь созданный дочерний банк), по форме согласно приложениям 7, 7-1 к Правилам, приложив к нему документы, предусмотренные подпунктами 3), 5), 6), 7), 8), 9), 10), 11) </w:t>
      </w:r>
      <w:r>
        <w:rPr>
          <w:rFonts w:ascii="Times New Roman"/>
          <w:b w:val="false"/>
          <w:i w:val="false"/>
          <w:color w:val="000000"/>
          <w:sz w:val="28"/>
        </w:rPr>
        <w:t>пункта 2</w:t>
      </w:r>
      <w:r>
        <w:rPr>
          <w:rFonts w:ascii="Times New Roman"/>
          <w:b w:val="false"/>
          <w:i w:val="false"/>
          <w:color w:val="000000"/>
          <w:sz w:val="28"/>
        </w:rPr>
        <w:t xml:space="preserve"> статьи 26 Закона о банках.</w:t>
      </w:r>
    </w:p>
    <w:bookmarkEnd w:id="29"/>
    <w:p>
      <w:pPr>
        <w:spacing w:after="0"/>
        <w:ind w:left="0"/>
        <w:jc w:val="both"/>
      </w:pPr>
      <w:r>
        <w:rPr>
          <w:rFonts w:ascii="Times New Roman"/>
          <w:b w:val="false"/>
          <w:i w:val="false"/>
          <w:color w:val="000000"/>
          <w:sz w:val="28"/>
        </w:rPr>
        <w:t>
      Вновь созданный исламский банк дополнительно к заявлению о выдаче лицензии на проведение банковских и иных операций исламского банка прилагает решение общего собрания акционеров о назначении совета по принципам исламского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19.12.2015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9" w:id="30"/>
    <w:p>
      <w:pPr>
        <w:spacing w:after="0"/>
        <w:ind w:left="0"/>
        <w:jc w:val="both"/>
      </w:pPr>
      <w:r>
        <w:rPr>
          <w:rFonts w:ascii="Times New Roman"/>
          <w:b w:val="false"/>
          <w:i w:val="false"/>
          <w:color w:val="000000"/>
          <w:sz w:val="28"/>
        </w:rPr>
        <w:t xml:space="preserve">
       18-1. Условием получения лицензии на осуществление операции по приему депозитов, открытию и ведению банковских счетов физических лиц является функционирование банка в течение одного календарного года с даты получения вновь созданным банком лицензии на проведение банковских операций в соответствии с пунктом 18 настоящих Правил. </w:t>
      </w:r>
    </w:p>
    <w:bookmarkEnd w:id="30"/>
    <w:p>
      <w:pPr>
        <w:spacing w:after="0"/>
        <w:ind w:left="0"/>
        <w:jc w:val="both"/>
      </w:pPr>
      <w:r>
        <w:rPr>
          <w:rFonts w:ascii="Times New Roman"/>
          <w:b w:val="false"/>
          <w:i w:val="false"/>
          <w:color w:val="000000"/>
          <w:sz w:val="28"/>
        </w:rPr>
        <w:t xml:space="preserve">
      Требование настоящего пункта не распространяется на вновь созданные дочерние банки.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постановлением Правления Агентства РК по регулированию и надзору финансового рынка и финансовых организаций от 30.06.2008 </w:t>
      </w:r>
      <w:r>
        <w:rPr>
          <w:rFonts w:ascii="Times New Roman"/>
          <w:b w:val="false"/>
          <w:i w:val="false"/>
          <w:color w:val="000000"/>
          <w:sz w:val="28"/>
        </w:rPr>
        <w:t xml:space="preserve">N 99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xml:space="preserve">
       19. Для получения лицензии на проведение дополнительных видов банковских операций банк при выполнении требований </w:t>
      </w:r>
      <w:r>
        <w:rPr>
          <w:rFonts w:ascii="Times New Roman"/>
          <w:b w:val="false"/>
          <w:i w:val="false"/>
          <w:color w:val="000000"/>
          <w:sz w:val="28"/>
        </w:rPr>
        <w:t>пункта 2-1</w:t>
      </w:r>
      <w:r>
        <w:rPr>
          <w:rFonts w:ascii="Times New Roman"/>
          <w:b w:val="false"/>
          <w:i w:val="false"/>
          <w:color w:val="000000"/>
          <w:sz w:val="28"/>
        </w:rPr>
        <w:t xml:space="preserve"> статьи 26 Закона о банках одновременно с заявлением о выдаче лицензии представляет:</w:t>
      </w:r>
    </w:p>
    <w:bookmarkEnd w:id="31"/>
    <w:p>
      <w:pPr>
        <w:spacing w:after="0"/>
        <w:ind w:left="0"/>
        <w:jc w:val="both"/>
      </w:pPr>
      <w:r>
        <w:rPr>
          <w:rFonts w:ascii="Times New Roman"/>
          <w:b w:val="false"/>
          <w:i w:val="false"/>
          <w:color w:val="000000"/>
          <w:sz w:val="28"/>
        </w:rPr>
        <w:t>
      1) документы, определяющие общие условия проведения дополнительных видов банковских операций;</w:t>
      </w:r>
    </w:p>
    <w:p>
      <w:pPr>
        <w:spacing w:after="0"/>
        <w:ind w:left="0"/>
        <w:jc w:val="both"/>
      </w:pPr>
      <w:r>
        <w:rPr>
          <w:rFonts w:ascii="Times New Roman"/>
          <w:b w:val="false"/>
          <w:i w:val="false"/>
          <w:color w:val="000000"/>
          <w:sz w:val="28"/>
        </w:rPr>
        <w:t>
      2) документ, подтверждающий уплату лицензионного сбора (платежное поручение).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20. В случае принятия уполномоченным органом решения о выдаче банку лицензии на дополнительные виды банковских и иных операций, а также подвиды деятельности на рынке ценных бумаг, банку выдается новая лицензия с включением в нее дополнительных видов банковских и иных операций, а также подвидов деятельности на рынке ценных бумаг. Прежняя лицензия банка подлежит возврату в уполномоченный орган.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в редакции постановления Правления Национального Банка РК от 19.12.2015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 w:id="33"/>
    <w:p>
      <w:pPr>
        <w:spacing w:after="0"/>
        <w:ind w:left="0"/>
        <w:jc w:val="left"/>
      </w:pPr>
      <w:r>
        <w:rPr>
          <w:rFonts w:ascii="Times New Roman"/>
          <w:b/>
          <w:i w:val="false"/>
          <w:color w:val="000000"/>
        </w:rPr>
        <w:t xml:space="preserve">  Глава 5. Порядок и условия выдачи лицензии банку</w:t>
      </w:r>
      <w:r>
        <w:br/>
      </w:r>
      <w:r>
        <w:rPr>
          <w:rFonts w:ascii="Times New Roman"/>
          <w:b/>
          <w:i w:val="false"/>
          <w:color w:val="000000"/>
        </w:rPr>
        <w:t>для осуществления деятельности на рынке ценных бумаг</w:t>
      </w:r>
    </w:p>
    <w:bookmarkEnd w:id="33"/>
    <w:bookmarkStart w:name="z39"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Исключен постановлением Правления Национального Банка РК от 19.12.2015 </w:t>
      </w:r>
      <w:r>
        <w:rPr>
          <w:rFonts w:ascii="Times New Roman"/>
          <w:b w:val="false"/>
          <w:i w:val="false"/>
          <w:color w:val="000000"/>
          <w:sz w:val="28"/>
        </w:rPr>
        <w:t>№ 242</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34"/>
    <w:bookmarkStart w:name="z40" w:id="35"/>
    <w:p>
      <w:pPr>
        <w:spacing w:after="0"/>
        <w:ind w:left="0"/>
        <w:jc w:val="both"/>
      </w:pPr>
      <w:r>
        <w:rPr>
          <w:rFonts w:ascii="Times New Roman"/>
          <w:b w:val="false"/>
          <w:i w:val="false"/>
          <w:color w:val="000000"/>
          <w:sz w:val="28"/>
        </w:rPr>
        <w:t>
      22. Условиями получения лицензии для осуществления деятельности на рынке ценных бумаг для банка являются:</w:t>
      </w:r>
    </w:p>
    <w:bookmarkEnd w:id="35"/>
    <w:p>
      <w:pPr>
        <w:spacing w:after="0"/>
        <w:ind w:left="0"/>
        <w:jc w:val="both"/>
      </w:pPr>
      <w:r>
        <w:rPr>
          <w:rFonts w:ascii="Times New Roman"/>
          <w:b w:val="false"/>
          <w:i w:val="false"/>
          <w:color w:val="000000"/>
          <w:sz w:val="28"/>
        </w:rPr>
        <w:t xml:space="preserve">
      1) соблюдение установленных уполномоченным органом по регулированию, контролю и надзору финансового рынка и финансовых организаций для банков </w:t>
      </w:r>
      <w:r>
        <w:rPr>
          <w:rFonts w:ascii="Times New Roman"/>
          <w:b w:val="false"/>
          <w:i w:val="false"/>
          <w:color w:val="000000"/>
          <w:sz w:val="28"/>
        </w:rPr>
        <w:t>пруденциальных нормативов</w:t>
      </w:r>
      <w:r>
        <w:rPr>
          <w:rFonts w:ascii="Times New Roman"/>
          <w:b w:val="false"/>
          <w:i w:val="false"/>
          <w:color w:val="000000"/>
          <w:sz w:val="28"/>
        </w:rPr>
        <w:t>, иных обязательных к соблюдению норм и лимитов, за период не менее шести последовательных календарных месяцев, предшествующих дате подачи заявления на получение лицензии для осуществления деятельности на рынке ценных бумаг;</w:t>
      </w:r>
    </w:p>
    <w:p>
      <w:pPr>
        <w:spacing w:after="0"/>
        <w:ind w:left="0"/>
        <w:jc w:val="both"/>
      </w:pPr>
      <w:r>
        <w:rPr>
          <w:rFonts w:ascii="Times New Roman"/>
          <w:b w:val="false"/>
          <w:i w:val="false"/>
          <w:color w:val="000000"/>
          <w:sz w:val="28"/>
        </w:rPr>
        <w:t xml:space="preserve">
      2) отсутствие </w:t>
      </w:r>
      <w:r>
        <w:rPr>
          <w:rFonts w:ascii="Times New Roman"/>
          <w:b w:val="false"/>
          <w:i w:val="false"/>
          <w:color w:val="000000"/>
          <w:sz w:val="28"/>
        </w:rPr>
        <w:t>санкций</w:t>
      </w:r>
      <w:r>
        <w:rPr>
          <w:rFonts w:ascii="Times New Roman"/>
          <w:b w:val="false"/>
          <w:i w:val="false"/>
          <w:color w:val="000000"/>
          <w:sz w:val="28"/>
        </w:rPr>
        <w:t>, примененных уполномоченным органом по регулированию, контролю и надзору финансового рынка и финансовых организаций и уполномоченным органом к банку за период не менее шести последовательных месяцев, предшествующих дате подачи заявления на получение лицензии для осуществления деятельности на рынке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23. Условиями получения лицензии для осуществления дополнительного подвида деятельности на рынке ценных бумаг для банка, имеющего лицензию на осуществление деятельности на рынке ценных бумаг, являются:</w:t>
      </w:r>
    </w:p>
    <w:bookmarkEnd w:id="36"/>
    <w:p>
      <w:pPr>
        <w:spacing w:after="0"/>
        <w:ind w:left="0"/>
        <w:jc w:val="both"/>
      </w:pPr>
      <w:r>
        <w:rPr>
          <w:rFonts w:ascii="Times New Roman"/>
          <w:b w:val="false"/>
          <w:i w:val="false"/>
          <w:color w:val="000000"/>
          <w:sz w:val="28"/>
        </w:rPr>
        <w:t xml:space="preserve">
      1) соблюдение установленных уполномоченным органом по регулированию, контролю и надзору финансового рынка и финансовых организаций для банков </w:t>
      </w:r>
      <w:r>
        <w:rPr>
          <w:rFonts w:ascii="Times New Roman"/>
          <w:b w:val="false"/>
          <w:i w:val="false"/>
          <w:color w:val="000000"/>
          <w:sz w:val="28"/>
        </w:rPr>
        <w:t>пруденциальных</w:t>
      </w:r>
      <w:r>
        <w:rPr>
          <w:rFonts w:ascii="Times New Roman"/>
          <w:b w:val="false"/>
          <w:i w:val="false"/>
          <w:color w:val="000000"/>
          <w:sz w:val="28"/>
        </w:rPr>
        <w:t xml:space="preserve"> </w:t>
      </w:r>
      <w:r>
        <w:rPr>
          <w:rFonts w:ascii="Times New Roman"/>
          <w:b w:val="false"/>
          <w:i w:val="false"/>
          <w:color w:val="000000"/>
          <w:sz w:val="28"/>
        </w:rPr>
        <w:t>нормативов</w:t>
      </w:r>
      <w:r>
        <w:rPr>
          <w:rFonts w:ascii="Times New Roman"/>
          <w:b w:val="false"/>
          <w:i w:val="false"/>
          <w:color w:val="000000"/>
          <w:sz w:val="28"/>
        </w:rPr>
        <w:t>, иных обязательных к соблюдению норм и лимитов, за период не менее шести последовательных календарных месяцев, предшествующих дате подачи заявления на получение лицензии на осуществление деятельности на рынке ценных бумаг;</w:t>
      </w:r>
    </w:p>
    <w:p>
      <w:pPr>
        <w:spacing w:after="0"/>
        <w:ind w:left="0"/>
        <w:jc w:val="both"/>
      </w:pPr>
      <w:r>
        <w:rPr>
          <w:rFonts w:ascii="Times New Roman"/>
          <w:b w:val="false"/>
          <w:i w:val="false"/>
          <w:color w:val="000000"/>
          <w:sz w:val="28"/>
        </w:rPr>
        <w:t xml:space="preserve">
      2) соблюдение установленных уполномоченным органом по регулированию, контролю и надзору финансового рынка и финансовых организаций для юридических лиц, осуществляющих деятельность на рынке ценных бумаг, пруденциальных нормативов за период не менее шести последовательных календарных месяцев, предшествующих дате подачи заявления о выдаче лицензии, и отсутствие </w:t>
      </w:r>
      <w:r>
        <w:rPr>
          <w:rFonts w:ascii="Times New Roman"/>
          <w:b w:val="false"/>
          <w:i w:val="false"/>
          <w:color w:val="000000"/>
          <w:sz w:val="28"/>
        </w:rPr>
        <w:t>санкций</w:t>
      </w:r>
      <w:r>
        <w:rPr>
          <w:rFonts w:ascii="Times New Roman"/>
          <w:b w:val="false"/>
          <w:i w:val="false"/>
          <w:color w:val="000000"/>
          <w:sz w:val="28"/>
        </w:rPr>
        <w:t xml:space="preserve"> в отношении банка в течение шести последовательных месяцев, предшествующих дате подачи заявления на получение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19.12.2015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xml:space="preserve">
       24. Для получения лицензии для осуществления деятельности на рынке ценных бумаг банк представляет в уполномоченный орган: </w:t>
      </w:r>
    </w:p>
    <w:bookmarkEnd w:id="37"/>
    <w:p>
      <w:pPr>
        <w:spacing w:after="0"/>
        <w:ind w:left="0"/>
        <w:jc w:val="both"/>
      </w:pPr>
      <w:r>
        <w:rPr>
          <w:rFonts w:ascii="Times New Roman"/>
          <w:b w:val="false"/>
          <w:i w:val="false"/>
          <w:color w:val="000000"/>
          <w:sz w:val="28"/>
        </w:rPr>
        <w:t xml:space="preserve">
      1) заявление о выдаче лицензии по форме согласно приложениям </w:t>
      </w:r>
      <w:r>
        <w:rPr>
          <w:rFonts w:ascii="Times New Roman"/>
          <w:b w:val="false"/>
          <w:i w:val="false"/>
          <w:color w:val="000000"/>
          <w:sz w:val="28"/>
        </w:rPr>
        <w:t xml:space="preserve">8, </w:t>
      </w:r>
      <w:r>
        <w:rPr>
          <w:rFonts w:ascii="Times New Roman"/>
          <w:b w:val="false"/>
          <w:i w:val="false"/>
          <w:color w:val="000000"/>
          <w:sz w:val="28"/>
        </w:rPr>
        <w:t xml:space="preserve">8-1 </w:t>
      </w:r>
      <w:r>
        <w:rPr>
          <w:rFonts w:ascii="Times New Roman"/>
          <w:b w:val="false"/>
          <w:i w:val="false"/>
          <w:color w:val="000000"/>
          <w:sz w:val="28"/>
        </w:rPr>
        <w:t xml:space="preserve">к настоящим Правилам; </w:t>
      </w:r>
    </w:p>
    <w:p>
      <w:pPr>
        <w:spacing w:after="0"/>
        <w:ind w:left="0"/>
        <w:jc w:val="both"/>
      </w:pPr>
      <w:r>
        <w:rPr>
          <w:rFonts w:ascii="Times New Roman"/>
          <w:b w:val="false"/>
          <w:i w:val="false"/>
          <w:color w:val="000000"/>
          <w:sz w:val="28"/>
        </w:rPr>
        <w:t xml:space="preserve">
      2) документ, подтверждающий уплату в бюджет лицензионного сбора за выдачу лицензии; </w:t>
      </w:r>
    </w:p>
    <w:p>
      <w:pPr>
        <w:spacing w:after="0"/>
        <w:ind w:left="0"/>
        <w:jc w:val="both"/>
      </w:pPr>
      <w:r>
        <w:rPr>
          <w:rFonts w:ascii="Times New Roman"/>
          <w:b w:val="false"/>
          <w:i w:val="false"/>
          <w:color w:val="000000"/>
          <w:sz w:val="28"/>
        </w:rPr>
        <w:t xml:space="preserve">
      3) бизнес–план на ближайшие три года, утвержденный советом директоров и содержащий сведения, указанные в подпункте 1) пункта 1 статьи 48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 июля 2003 года "О рынке ценных бумаг"; </w:t>
      </w:r>
    </w:p>
    <w:p>
      <w:pPr>
        <w:spacing w:after="0"/>
        <w:ind w:left="0"/>
        <w:jc w:val="both"/>
      </w:pPr>
      <w:r>
        <w:rPr>
          <w:rFonts w:ascii="Times New Roman"/>
          <w:b w:val="false"/>
          <w:i w:val="false"/>
          <w:color w:val="000000"/>
          <w:sz w:val="28"/>
        </w:rPr>
        <w:t xml:space="preserve">
      4) список филиалов банка (при наличии таковых), которые будут участвовать в осуществлении деятельности на рынке ценных бумаг; </w:t>
      </w:r>
    </w:p>
    <w:p>
      <w:pPr>
        <w:spacing w:after="0"/>
        <w:ind w:left="0"/>
        <w:jc w:val="both"/>
      </w:pPr>
      <w:r>
        <w:rPr>
          <w:rFonts w:ascii="Times New Roman"/>
          <w:b w:val="false"/>
          <w:i w:val="false"/>
          <w:color w:val="000000"/>
          <w:sz w:val="28"/>
        </w:rPr>
        <w:t xml:space="preserve">
      5) копию штатного расписания банка с указанием фамилий, имен и при наличии - отчеств работников, занимаемых ими должностей; </w:t>
      </w:r>
    </w:p>
    <w:p>
      <w:pPr>
        <w:spacing w:after="0"/>
        <w:ind w:left="0"/>
        <w:jc w:val="both"/>
      </w:pPr>
      <w:r>
        <w:rPr>
          <w:rFonts w:ascii="Times New Roman"/>
          <w:b w:val="false"/>
          <w:i w:val="false"/>
          <w:color w:val="000000"/>
          <w:sz w:val="28"/>
        </w:rPr>
        <w:t xml:space="preserve">
      6) положения о структурных подразделениях (соответствующих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 июля 2003 года "О рынке ценных бумаг") , на которые будут возложены функции по осуществлению деятельности на рынке ценных бумаг; </w:t>
      </w:r>
    </w:p>
    <w:p>
      <w:pPr>
        <w:spacing w:after="0"/>
        <w:ind w:left="0"/>
        <w:jc w:val="both"/>
      </w:pPr>
      <w:r>
        <w:rPr>
          <w:rFonts w:ascii="Times New Roman"/>
          <w:b w:val="false"/>
          <w:i w:val="false"/>
          <w:color w:val="000000"/>
          <w:sz w:val="28"/>
        </w:rPr>
        <w:t xml:space="preserve">
      7) копии следующих документов, подтверждающих наличие у банка программно-технических средств и иного оборудования, необходимых для осуществления деятельности на рынке ценных бумаг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договор на поставку оборудования; </w:t>
      </w:r>
    </w:p>
    <w:p>
      <w:pPr>
        <w:spacing w:after="0"/>
        <w:ind w:left="0"/>
        <w:jc w:val="both"/>
      </w:pPr>
      <w:r>
        <w:rPr>
          <w:rFonts w:ascii="Times New Roman"/>
          <w:b w:val="false"/>
          <w:i w:val="false"/>
          <w:color w:val="000000"/>
          <w:sz w:val="28"/>
        </w:rPr>
        <w:t xml:space="preserve">
      акт приема-передачи оборудования; </w:t>
      </w:r>
    </w:p>
    <w:p>
      <w:pPr>
        <w:spacing w:after="0"/>
        <w:ind w:left="0"/>
        <w:jc w:val="both"/>
      </w:pPr>
      <w:r>
        <w:rPr>
          <w:rFonts w:ascii="Times New Roman"/>
          <w:b w:val="false"/>
          <w:i w:val="false"/>
          <w:color w:val="000000"/>
          <w:sz w:val="28"/>
        </w:rPr>
        <w:t xml:space="preserve">
      договор на разработку и (или) поставку программного обеспечения с указанием количества лицензий; </w:t>
      </w:r>
    </w:p>
    <w:p>
      <w:pPr>
        <w:spacing w:after="0"/>
        <w:ind w:left="0"/>
        <w:jc w:val="both"/>
      </w:pPr>
      <w:r>
        <w:rPr>
          <w:rFonts w:ascii="Times New Roman"/>
          <w:b w:val="false"/>
          <w:i w:val="false"/>
          <w:color w:val="000000"/>
          <w:sz w:val="28"/>
        </w:rPr>
        <w:t xml:space="preserve">
      акт приема-передачи программного обеспечения; </w:t>
      </w:r>
    </w:p>
    <w:p>
      <w:pPr>
        <w:spacing w:after="0"/>
        <w:ind w:left="0"/>
        <w:jc w:val="both"/>
      </w:pPr>
      <w:r>
        <w:rPr>
          <w:rFonts w:ascii="Times New Roman"/>
          <w:b w:val="false"/>
          <w:i w:val="false"/>
          <w:color w:val="000000"/>
          <w:sz w:val="28"/>
        </w:rPr>
        <w:t xml:space="preserve">
      документы по организации защиты и безопасности (описание порядка резервирования информации, описание механизма разделения доступа к данным, план восстановления, механизмы внутреннего контроля). </w:t>
      </w:r>
    </w:p>
    <w:p>
      <w:pPr>
        <w:spacing w:after="0"/>
        <w:ind w:left="0"/>
        <w:jc w:val="both"/>
      </w:pPr>
      <w:r>
        <w:rPr>
          <w:rFonts w:ascii="Times New Roman"/>
          <w:b w:val="false"/>
          <w:i w:val="false"/>
          <w:color w:val="000000"/>
          <w:sz w:val="28"/>
        </w:rPr>
        <w:t xml:space="preserve">
      В случае самостоятельной разработки программного продукта банком либо безвозмездной передачи заявителю программного продукта другим лицом документы, указанные в абзацах втором – пятом настоящего подпункта, не представляются. </w:t>
      </w:r>
    </w:p>
    <w:p>
      <w:pPr>
        <w:spacing w:after="0"/>
        <w:ind w:left="0"/>
        <w:jc w:val="both"/>
      </w:pPr>
      <w:r>
        <w:rPr>
          <w:rFonts w:ascii="Times New Roman"/>
          <w:b w:val="false"/>
          <w:i w:val="false"/>
          <w:color w:val="000000"/>
          <w:sz w:val="28"/>
        </w:rPr>
        <w:t xml:space="preserve">
      В представленных документах отражается также следующая информация: наименование используемого программного обеспечения (серверные операционные системы, системы управления базами данных), версии, сведения о наличии лицензии. </w:t>
      </w:r>
    </w:p>
    <w:p>
      <w:pPr>
        <w:spacing w:after="0"/>
        <w:ind w:left="0"/>
        <w:jc w:val="both"/>
      </w:pPr>
      <w:r>
        <w:rPr>
          <w:rFonts w:ascii="Times New Roman"/>
          <w:b w:val="false"/>
          <w:i w:val="false"/>
          <w:color w:val="000000"/>
          <w:sz w:val="28"/>
        </w:rPr>
        <w:t xml:space="preserve">
      Копии документов заверяются подписью первого руководителя банка, и оттиском печати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постановлениями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 xml:space="preserve">N 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27.03.2009 </w:t>
      </w:r>
      <w:r>
        <w:rPr>
          <w:rFonts w:ascii="Times New Roman"/>
          <w:b w:val="false"/>
          <w:i w:val="false"/>
          <w:color w:val="000000"/>
          <w:sz w:val="28"/>
        </w:rPr>
        <w:t xml:space="preserve">N 53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25. Условием для получения лицензии на осуществление </w:t>
      </w:r>
      <w:r>
        <w:rPr>
          <w:rFonts w:ascii="Times New Roman"/>
          <w:b w:val="false"/>
          <w:i w:val="false"/>
          <w:color w:val="000000"/>
          <w:sz w:val="28"/>
        </w:rPr>
        <w:t>кастодиальной деятельности</w:t>
      </w:r>
      <w:r>
        <w:rPr>
          <w:rFonts w:ascii="Times New Roman"/>
          <w:b w:val="false"/>
          <w:i w:val="false"/>
          <w:color w:val="000000"/>
          <w:sz w:val="28"/>
        </w:rPr>
        <w:t xml:space="preserve"> является наличие лицензии уполномоченного органа на осуществление сейфовых операций. </w:t>
      </w:r>
    </w:p>
    <w:bookmarkEnd w:id="38"/>
    <w:bookmarkStart w:name="z44" w:id="39"/>
    <w:p>
      <w:pPr>
        <w:spacing w:after="0"/>
        <w:ind w:left="0"/>
        <w:jc w:val="both"/>
      </w:pPr>
      <w:r>
        <w:rPr>
          <w:rFonts w:ascii="Times New Roman"/>
          <w:b w:val="false"/>
          <w:i w:val="false"/>
          <w:color w:val="000000"/>
          <w:sz w:val="28"/>
        </w:rPr>
        <w:t xml:space="preserve">
      26. В случае невыполнения банком условий, предусмотренных в пунктах 22-25 настоящих Правил, уполномоченный орган возвращает документы, представленные для получения лицензии, без рассмотрения. </w:t>
      </w:r>
    </w:p>
    <w:bookmarkEnd w:id="39"/>
    <w:bookmarkStart w:name="z45" w:id="40"/>
    <w:p>
      <w:pPr>
        <w:spacing w:after="0"/>
        <w:ind w:left="0"/>
        <w:jc w:val="left"/>
      </w:pPr>
      <w:r>
        <w:rPr>
          <w:rFonts w:ascii="Times New Roman"/>
          <w:b/>
          <w:i w:val="false"/>
          <w:color w:val="000000"/>
        </w:rPr>
        <w:t xml:space="preserve"> Глава 6. Приостановление либо прекращение действия</w:t>
      </w:r>
      <w:r>
        <w:br/>
      </w:r>
      <w:r>
        <w:rPr>
          <w:rFonts w:ascii="Times New Roman"/>
          <w:b/>
          <w:i w:val="false"/>
          <w:color w:val="000000"/>
        </w:rPr>
        <w:t>лицензии банка на проведение всех или отдельных видов</w:t>
      </w:r>
      <w:r>
        <w:br/>
      </w:r>
      <w:r>
        <w:rPr>
          <w:rFonts w:ascii="Times New Roman"/>
          <w:b/>
          <w:i w:val="false"/>
          <w:color w:val="000000"/>
        </w:rPr>
        <w:t>банковских и иных операций, а также всех или отдельных</w:t>
      </w:r>
      <w:r>
        <w:br/>
      </w:r>
      <w:r>
        <w:rPr>
          <w:rFonts w:ascii="Times New Roman"/>
          <w:b/>
          <w:i w:val="false"/>
          <w:color w:val="000000"/>
        </w:rPr>
        <w:t>подвидов деятельности на рынке ценных бумаг</w:t>
      </w:r>
    </w:p>
    <w:bookmarkEnd w:id="40"/>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19.12.2015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6" w:id="41"/>
    <w:p>
      <w:pPr>
        <w:spacing w:after="0"/>
        <w:ind w:left="0"/>
        <w:jc w:val="both"/>
      </w:pPr>
      <w:r>
        <w:rPr>
          <w:rFonts w:ascii="Times New Roman"/>
          <w:b w:val="false"/>
          <w:i w:val="false"/>
          <w:color w:val="000000"/>
          <w:sz w:val="28"/>
        </w:rPr>
        <w:t xml:space="preserve">
       27. Приостановление либо лишение лицензии банка производится по основаниям, предусмотренным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bookmarkEnd w:id="41"/>
    <w:bookmarkStart w:name="z47" w:id="42"/>
    <w:p>
      <w:pPr>
        <w:spacing w:after="0"/>
        <w:ind w:left="0"/>
        <w:jc w:val="both"/>
      </w:pPr>
      <w:r>
        <w:rPr>
          <w:rFonts w:ascii="Times New Roman"/>
          <w:b w:val="false"/>
          <w:i w:val="false"/>
          <w:color w:val="000000"/>
          <w:sz w:val="28"/>
        </w:rPr>
        <w:t>
      28. Решение о приостановлении либо лишении лицензии направляется для исполнения банку.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29. Банк, лицензия у которого приостановлена, ежемесячно не позднее десятого числа каждого месяца (до даты возобновления действия лицензии либо окончания срока приостановления лицензии) уведомляет уполномоченный орган о мероприятиях, проведенных банком по устранению выявленных нарушений.</w:t>
      </w:r>
    </w:p>
    <w:bookmarkEnd w:id="43"/>
    <w:bookmarkStart w:name="z49" w:id="44"/>
    <w:p>
      <w:pPr>
        <w:spacing w:after="0"/>
        <w:ind w:left="0"/>
        <w:jc w:val="both"/>
      </w:pPr>
      <w:r>
        <w:rPr>
          <w:rFonts w:ascii="Times New Roman"/>
          <w:b w:val="false"/>
          <w:i w:val="false"/>
          <w:color w:val="000000"/>
          <w:sz w:val="28"/>
        </w:rPr>
        <w:t>
      30. При добровольном обращении банка в уполномоченный орган о прекращении действия лицензии на проведение банковских или иных операций и (или) деятельности на рынке ценных бумаг и (или) исключении из лицензии отдельных видов операций и (или) подвидов деятельности банк на основании решения общего собрания акционеров в течение тридцати календарных дней после исполнения всех обязательств по всем видам операций и (или) подвидам деятельности (в случае добровольного обращения банка в уполномоченный орган о прекращении действия лицензии) или виду операции и (или) подвиду деятельности, подлежащему исключению, обращается в уполномоченный орган с заявлением на прекращение действия лицензии в связи с добровольным обращением в уполномоченный орган и (или) исключение из лицензии отдельных видов операций и (или) подвидов деятельности.</w:t>
      </w:r>
    </w:p>
    <w:bookmarkEnd w:id="44"/>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61-4 Закона о банках, дочерний банк на основании решения общего собрания акционеров в течение тридцати календарных дней после подписания договора об одновременной передаче активов и обязательств обращается в уполномоченный орган с заявлением на прекращение действия лицензии на проведение банковских и иных операций и деятельности на рынке ценных бумаг в связи с добровольным обращением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Правления Национального Банка РК от 08.05.2015 </w:t>
      </w:r>
      <w:r>
        <w:rPr>
          <w:rFonts w:ascii="Times New Roman"/>
          <w:b w:val="false"/>
          <w:i w:val="false"/>
          <w:color w:val="000000"/>
          <w:sz w:val="28"/>
        </w:rPr>
        <w:t>№ 78</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Правления Национального Банка РК от 19.12.2015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 w:id="45"/>
    <w:p>
      <w:pPr>
        <w:spacing w:after="0"/>
        <w:ind w:left="0"/>
        <w:jc w:val="both"/>
      </w:pPr>
      <w:r>
        <w:rPr>
          <w:rFonts w:ascii="Times New Roman"/>
          <w:b w:val="false"/>
          <w:i w:val="false"/>
          <w:color w:val="000000"/>
          <w:sz w:val="28"/>
        </w:rPr>
        <w:t>
       30-1. Информация о добровольном обращении в уполномоченный орган о прекращении действия лицензии и (или) исключении из лицензии отдельных видов операций и (или) подвидов деятельности публикуется банком в периодических печатных изданиях на казахском и русском языках, распространяемых на всей территории Республики Казахстан, не позднее шестидесяти календарных дней до даты подачи заявления в уполномоченный орган.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30-1 в соответствии с постановлением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в редакции постановления Правления Национального Банка РК от 19.12.2015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 w:id="46"/>
    <w:p>
      <w:pPr>
        <w:spacing w:after="0"/>
        <w:ind w:left="0"/>
        <w:jc w:val="both"/>
      </w:pPr>
      <w:r>
        <w:rPr>
          <w:rFonts w:ascii="Times New Roman"/>
          <w:b w:val="false"/>
          <w:i w:val="false"/>
          <w:color w:val="000000"/>
          <w:sz w:val="28"/>
        </w:rPr>
        <w:t>
       30-2. Заявление на прекращение действия лицензии в связи с добровольным обращением в уполномоченный орган, исключение из лицензии отдельных видов операций и (или) подвидов деятельности, подписанное первым руководителем банка, представляется в уполномоченный орган по форме согласно приложению 9 к Правилам. К заявлению прилагаются следующие документы:</w:t>
      </w:r>
    </w:p>
    <w:bookmarkEnd w:id="46"/>
    <w:p>
      <w:pPr>
        <w:spacing w:after="0"/>
        <w:ind w:left="0"/>
        <w:jc w:val="both"/>
      </w:pPr>
      <w:r>
        <w:rPr>
          <w:rFonts w:ascii="Times New Roman"/>
          <w:b w:val="false"/>
          <w:i w:val="false"/>
          <w:color w:val="000000"/>
          <w:sz w:val="28"/>
        </w:rPr>
        <w:t>
      1) оригинал документа, подтверждающего уплату в бюджет лицензионного сбора (при исключении отдельных видов операций и (или) подвидов деятельности);</w:t>
      </w:r>
    </w:p>
    <w:p>
      <w:pPr>
        <w:spacing w:after="0"/>
        <w:ind w:left="0"/>
        <w:jc w:val="both"/>
      </w:pPr>
      <w:r>
        <w:rPr>
          <w:rFonts w:ascii="Times New Roman"/>
          <w:b w:val="false"/>
          <w:i w:val="false"/>
          <w:color w:val="000000"/>
          <w:sz w:val="28"/>
        </w:rPr>
        <w:t>
      2) решение общего собрания акционеров банка о добровольном обращении в уполномоченный орган о прекращении действия лицензии, исключении из лицензии отдельных видов операций и (или) подвидов деятельности;</w:t>
      </w:r>
    </w:p>
    <w:p>
      <w:pPr>
        <w:spacing w:after="0"/>
        <w:ind w:left="0"/>
        <w:jc w:val="both"/>
      </w:pPr>
      <w:r>
        <w:rPr>
          <w:rFonts w:ascii="Times New Roman"/>
          <w:b w:val="false"/>
          <w:i w:val="false"/>
          <w:color w:val="000000"/>
          <w:sz w:val="28"/>
        </w:rPr>
        <w:t xml:space="preserve">
      3) письмо - гарантия банка об отсутствии обязательств и действующих договоров по всем видам операций и (или) подвидам деятельности (при добровольном обращении в уполномоченный орган о прекращении действия лицензии) или виду операции и (или) подвиду деятельности, подлежащему исключению, за исключением случая,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статьи 61-4 Закона о банках, при котором прилагается оригинал договора об одновременной передаче активов и обязательств, заключенного между родительским и дочерним банками;</w:t>
      </w:r>
    </w:p>
    <w:p>
      <w:pPr>
        <w:spacing w:after="0"/>
        <w:ind w:left="0"/>
        <w:jc w:val="both"/>
      </w:pPr>
      <w:r>
        <w:rPr>
          <w:rFonts w:ascii="Times New Roman"/>
          <w:b w:val="false"/>
          <w:i w:val="false"/>
          <w:color w:val="000000"/>
          <w:sz w:val="28"/>
        </w:rPr>
        <w:t>
      4) бухгалтерский баланс и пояснительная записка к нему, составленные на день, предшествующий дню направления заявления. В пояснительной записке к бухгалтерскому балансу раскрывается информация о кредиторах банка (при их наличии) с указанием сумм кредиторской задолженности и основаниях их возникновения;</w:t>
      </w:r>
    </w:p>
    <w:p>
      <w:pPr>
        <w:spacing w:after="0"/>
        <w:ind w:left="0"/>
        <w:jc w:val="both"/>
      </w:pPr>
      <w:r>
        <w:rPr>
          <w:rFonts w:ascii="Times New Roman"/>
          <w:b w:val="false"/>
          <w:i w:val="false"/>
          <w:color w:val="000000"/>
          <w:sz w:val="28"/>
        </w:rPr>
        <w:t>
      5) письмо Акционерного общества "Центральный депозитарий ценных бумаг" о закрытии в системе учета центрального депозитария лицевого счета и всех субсчетов на лицевом счете банка или информация от Акционерного общества "Центральный депозитарий ценных бумаг" о присвоении лицевому счету, открытому на имя банка, статуса "потерянный клиент";</w:t>
      </w:r>
    </w:p>
    <w:p>
      <w:pPr>
        <w:spacing w:after="0"/>
        <w:ind w:left="0"/>
        <w:jc w:val="both"/>
      </w:pPr>
      <w:r>
        <w:rPr>
          <w:rFonts w:ascii="Times New Roman"/>
          <w:b w:val="false"/>
          <w:i w:val="false"/>
          <w:color w:val="000000"/>
          <w:sz w:val="28"/>
        </w:rPr>
        <w:t>
      6) письмо Акционерного общества "Центральный депозитарий ценных бумаг" о расторжении договора депозитарного обслуживания, договора текущего счета и договора о приеме и выдаче операционных документов в виде факсимильных сообщений(при добровольном обращении в уполномоченный орган о прекращении действия лицензии);</w:t>
      </w:r>
    </w:p>
    <w:p>
      <w:pPr>
        <w:spacing w:after="0"/>
        <w:ind w:left="0"/>
        <w:jc w:val="both"/>
      </w:pPr>
      <w:r>
        <w:rPr>
          <w:rFonts w:ascii="Times New Roman"/>
          <w:b w:val="false"/>
          <w:i w:val="false"/>
          <w:color w:val="000000"/>
          <w:sz w:val="28"/>
        </w:rPr>
        <w:t>
      7) письмо Акционерного общества "Казахстанская фондовая биржа" об отсутствии задолженности перед Акционерным обществом "Казахстанская фондовая биржа" по всем подвидам деятельности (при добровольном обращении в уполномоченный орган о прекращении действия лицензии) или подвиду деятельности, подлежащему исключению из лицензии.</w:t>
      </w:r>
    </w:p>
    <w:p>
      <w:pPr>
        <w:spacing w:after="0"/>
        <w:ind w:left="0"/>
        <w:jc w:val="both"/>
      </w:pPr>
      <w:r>
        <w:rPr>
          <w:rFonts w:ascii="Times New Roman"/>
          <w:b w:val="false"/>
          <w:i w:val="false"/>
          <w:color w:val="000000"/>
          <w:sz w:val="28"/>
        </w:rPr>
        <w:t>
      Документы, предусмотренные подпунктами 5) и 6) части первой настоящего пункта, предоставляются при прекращении действия лицензии на осуществление деятельности на рынке ценных бумаг, документ, предусмотренный подпунктом 7) части первой настоящего пункта, предоставляется при прекращении действия лицензии на осуществление деятельности на рынке ценных бумаг и (или) исключении из лицензии отдельного подвида деятельности на рынке ценных бумаг, кроме трансфер - агентской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30-2 в соответствии с постановлением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в редакции постановления Правления Национального Банка РК от 19.12.2015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6" w:id="47"/>
    <w:p>
      <w:pPr>
        <w:spacing w:after="0"/>
        <w:ind w:left="0"/>
        <w:jc w:val="both"/>
      </w:pPr>
      <w:r>
        <w:rPr>
          <w:rFonts w:ascii="Times New Roman"/>
          <w:b w:val="false"/>
          <w:i w:val="false"/>
          <w:color w:val="000000"/>
          <w:sz w:val="28"/>
        </w:rPr>
        <w:t>
       30-3. Заявление на исключение из лицензии отдельных видов операций и (или) подвидов деятельности рассматривается уполномоченным органом в течение десяти рабочих дней с даты получения документов, указанных в пункте 30-2 Правил, оформленных в соответствии с требованиями законодательства Республики Казахстан.</w:t>
      </w:r>
    </w:p>
    <w:bookmarkEnd w:id="47"/>
    <w:p>
      <w:pPr>
        <w:spacing w:after="0"/>
        <w:ind w:left="0"/>
        <w:jc w:val="both"/>
      </w:pPr>
      <w:r>
        <w:rPr>
          <w:rFonts w:ascii="Times New Roman"/>
          <w:b w:val="false"/>
          <w:i w:val="false"/>
          <w:color w:val="000000"/>
          <w:sz w:val="28"/>
        </w:rPr>
        <w:t>
      Заявление на прекращение действия лицензии в связи с добровольным обращением в уполномоченный орган рассматривается уполномоченным органом в течение трех месяцев с даты получения документов, указанных в пункте 30-2 Правил, оформленных в соответствии с требованиями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30-3 в соответствии с постановлением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изменением, внесенным постановлением Правления Национального Банка РК от 19.12.2015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7" w:id="48"/>
    <w:p>
      <w:pPr>
        <w:spacing w:after="0"/>
        <w:ind w:left="0"/>
        <w:jc w:val="both"/>
      </w:pPr>
      <w:r>
        <w:rPr>
          <w:rFonts w:ascii="Times New Roman"/>
          <w:b w:val="false"/>
          <w:i w:val="false"/>
          <w:color w:val="000000"/>
          <w:sz w:val="28"/>
        </w:rPr>
        <w:t>
       30-4. Добровольное обращение в уполномоченный орган о прекращении действия лицензии, исключение из лицензии отдельных видов операций и (или) подвидов деятельности производятся при выполнении следующих условий:</w:t>
      </w:r>
    </w:p>
    <w:bookmarkEnd w:id="48"/>
    <w:p>
      <w:pPr>
        <w:spacing w:after="0"/>
        <w:ind w:left="0"/>
        <w:jc w:val="both"/>
      </w:pPr>
      <w:r>
        <w:rPr>
          <w:rFonts w:ascii="Times New Roman"/>
          <w:b w:val="false"/>
          <w:i w:val="false"/>
          <w:color w:val="000000"/>
          <w:sz w:val="28"/>
        </w:rPr>
        <w:t>
      1) представление полного пакета документов, указанных в пункте 30-2 Правил;</w:t>
      </w:r>
    </w:p>
    <w:p>
      <w:pPr>
        <w:spacing w:after="0"/>
        <w:ind w:left="0"/>
        <w:jc w:val="both"/>
      </w:pPr>
      <w:r>
        <w:rPr>
          <w:rFonts w:ascii="Times New Roman"/>
          <w:b w:val="false"/>
          <w:i w:val="false"/>
          <w:color w:val="000000"/>
          <w:sz w:val="28"/>
        </w:rPr>
        <w:t>
      2) соответствие представленных документов законодательству Республики Казахстан;</w:t>
      </w:r>
    </w:p>
    <w:p>
      <w:pPr>
        <w:spacing w:after="0"/>
        <w:ind w:left="0"/>
        <w:jc w:val="both"/>
      </w:pPr>
      <w:r>
        <w:rPr>
          <w:rFonts w:ascii="Times New Roman"/>
          <w:b w:val="false"/>
          <w:i w:val="false"/>
          <w:color w:val="000000"/>
          <w:sz w:val="28"/>
        </w:rPr>
        <w:t>
      3) отсутствие обязательств и действующих договоров по всем видам операций и (или) подвидам деятельности (в случае добровольного обращения в уполномоченный орган о прекращении действия лицензии) или виду операции и (или) подвиду деятельности, подлежащему исключению.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30-4 в соответствии с постановлением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в редакции постановления Правления Национального Банка РК от 19.12.2015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8" w:id="49"/>
    <w:p>
      <w:pPr>
        <w:spacing w:after="0"/>
        <w:ind w:left="0"/>
        <w:jc w:val="both"/>
      </w:pPr>
      <w:r>
        <w:rPr>
          <w:rFonts w:ascii="Times New Roman"/>
          <w:b w:val="false"/>
          <w:i w:val="false"/>
          <w:color w:val="000000"/>
          <w:sz w:val="28"/>
        </w:rPr>
        <w:t>
       30-5. В случае невыполнения банком условий, предусмотренных пунктом 30-4 Правил, уполномоченный орган направляет банку письменный ответ с указанием замечаний. При повторном представлении банком заявления исчисление срока его рассмотрения уполномоченным органом начинается с даты его повторного представления.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30-5 в соответствии с постановлением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69" w:id="50"/>
    <w:p>
      <w:pPr>
        <w:spacing w:after="0"/>
        <w:ind w:left="0"/>
        <w:jc w:val="both"/>
      </w:pPr>
      <w:r>
        <w:rPr>
          <w:rFonts w:ascii="Times New Roman"/>
          <w:b w:val="false"/>
          <w:i w:val="false"/>
          <w:color w:val="000000"/>
          <w:sz w:val="28"/>
        </w:rPr>
        <w:t>
       30-6. Не позднее десяти рабочих дней с даты получения письма уполномоченного органа о возможности прекращения действия лицензии на проведение банковских или иных операций и (или) деятельности на рынке ценных бумаг или письма о переоформлении лицензии в связи с исключением из лицензии отдельных видов операций и (или) подвидов деятельности банк возвращает оригинал лицензии уполномоченному органу.</w:t>
      </w:r>
    </w:p>
    <w:bookmarkEnd w:id="50"/>
    <w:p>
      <w:pPr>
        <w:spacing w:after="0"/>
        <w:ind w:left="0"/>
        <w:jc w:val="both"/>
      </w:pPr>
      <w:r>
        <w:rPr>
          <w:rFonts w:ascii="Times New Roman"/>
          <w:b w:val="false"/>
          <w:i w:val="false"/>
          <w:color w:val="000000"/>
          <w:sz w:val="28"/>
        </w:rPr>
        <w:t>
      Не позднее тридцати рабочих дней с даты получения письма уполномоченного органа о возможности прекращения действия лицензии на проведение банковских или иных операций и деятельности на рынке ценных бумаг банк уведомляет уполномоченный орган о государственной перерегистрации в части исключения из наименования банка слова "банк".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30-6 в соответствии с постановлением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в редакции постановления Правления Национального Банка РК от 19.12.2015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5" w:id="51"/>
    <w:p>
      <w:pPr>
        <w:spacing w:after="0"/>
        <w:ind w:left="0"/>
        <w:jc w:val="both"/>
      </w:pPr>
      <w:r>
        <w:rPr>
          <w:rFonts w:ascii="Times New Roman"/>
          <w:b w:val="false"/>
          <w:i w:val="false"/>
          <w:color w:val="000000"/>
          <w:sz w:val="28"/>
        </w:rPr>
        <w:t xml:space="preserve">
       30-7. Требования пункта 30-1, подпункта 3) пункта 30-4, части второй пункта 30-6 настоящих Правил не распространяются на дочерний банк при добровольном обращении о прекращении действия лицензии на проведение банковских и иных операций и деятельности на рынке ценных бумаг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61-4 Закона о банках.</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30-7 в соответствии с постановлением Правления Национального Банка РК от 08.05.2015 </w:t>
      </w:r>
      <w:r>
        <w:rPr>
          <w:rFonts w:ascii="Times New Roman"/>
          <w:b w:val="false"/>
          <w:i w:val="false"/>
          <w:color w:val="000000"/>
          <w:sz w:val="28"/>
        </w:rPr>
        <w:t>№ 78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0" w:id="52"/>
    <w:p>
      <w:pPr>
        <w:spacing w:after="0"/>
        <w:ind w:left="0"/>
        <w:jc w:val="left"/>
      </w:pPr>
      <w:r>
        <w:rPr>
          <w:rFonts w:ascii="Times New Roman"/>
          <w:b/>
          <w:i w:val="false"/>
          <w:color w:val="000000"/>
        </w:rPr>
        <w:t xml:space="preserve">  Глава 7. Заключительные положения</w:t>
      </w:r>
    </w:p>
    <w:bookmarkEnd w:id="52"/>
    <w:bookmarkStart w:name="z70" w:id="53"/>
    <w:p>
      <w:pPr>
        <w:spacing w:after="0"/>
        <w:ind w:left="0"/>
        <w:jc w:val="both"/>
      </w:pPr>
      <w:r>
        <w:rPr>
          <w:rFonts w:ascii="Times New Roman"/>
          <w:b w:val="false"/>
          <w:i w:val="false"/>
          <w:color w:val="000000"/>
          <w:sz w:val="28"/>
        </w:rPr>
        <w:t xml:space="preserve">
      31. Уполномоченный орган не принимает к рассмотрению документы, предусмотренные настоящими Правилами, имеющие подчистки либо приписки, зачеркнутые слова. </w:t>
      </w:r>
    </w:p>
    <w:bookmarkEnd w:id="53"/>
    <w:bookmarkStart w:name="z71" w:id="54"/>
    <w:p>
      <w:pPr>
        <w:spacing w:after="0"/>
        <w:ind w:left="0"/>
        <w:jc w:val="both"/>
      </w:pPr>
      <w:r>
        <w:rPr>
          <w:rFonts w:ascii="Times New Roman"/>
          <w:b w:val="false"/>
          <w:i w:val="false"/>
          <w:color w:val="000000"/>
          <w:sz w:val="28"/>
        </w:rPr>
        <w:t xml:space="preserve">
      32. Вопросы, не урегулированные настоящими Правилами, подлежат разрешению в порядке, установленном законодательством Республики Казахстан.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19.12.2015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6" w:id="55"/>
    <w:p>
      <w:pPr>
        <w:spacing w:after="0"/>
        <w:ind w:left="0"/>
        <w:jc w:val="both"/>
      </w:pPr>
      <w:r>
        <w:rPr>
          <w:rFonts w:ascii="Times New Roman"/>
          <w:b w:val="false"/>
          <w:i w:val="false"/>
          <w:color w:val="000000"/>
          <w:sz w:val="28"/>
        </w:rPr>
        <w:t xml:space="preserve">
       Фото (3 x 4 сантиметра)      </w:t>
      </w:r>
    </w:p>
    <w:bookmarkEnd w:id="55"/>
    <w:bookmarkStart w:name="z77" w:id="56"/>
    <w:p>
      <w:pPr>
        <w:spacing w:after="0"/>
        <w:ind w:left="0"/>
        <w:jc w:val="both"/>
      </w:pPr>
      <w:r>
        <w:rPr>
          <w:rFonts w:ascii="Times New Roman"/>
          <w:b w:val="false"/>
          <w:i w:val="false"/>
          <w:color w:val="000000"/>
          <w:sz w:val="28"/>
        </w:rPr>
        <w:t>
      Сведения об учредителе - физическом лице</w:t>
      </w:r>
    </w:p>
    <w:bookmarkEnd w:id="56"/>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на "___" ________________ 20__ года</w:t>
      </w:r>
    </w:p>
    <w:p>
      <w:pPr>
        <w:spacing w:after="0"/>
        <w:ind w:left="0"/>
        <w:jc w:val="both"/>
      </w:pPr>
      <w:r>
        <w:rPr>
          <w:rFonts w:ascii="Times New Roman"/>
          <w:b w:val="false"/>
          <w:i w:val="false"/>
          <w:color w:val="000000"/>
          <w:sz w:val="28"/>
        </w:rPr>
        <w:t>
      1. Учредитель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2. Дата рождения "___" ____________ ____ года.</w:t>
      </w:r>
    </w:p>
    <w:p>
      <w:pPr>
        <w:spacing w:after="0"/>
        <w:ind w:left="0"/>
        <w:jc w:val="both"/>
      </w:pPr>
      <w:r>
        <w:rPr>
          <w:rFonts w:ascii="Times New Roman"/>
          <w:b w:val="false"/>
          <w:i w:val="false"/>
          <w:color w:val="000000"/>
          <w:sz w:val="28"/>
        </w:rPr>
        <w:t>
      3. Место рождения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Гражданство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Данные документа, удостоверяющего личность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Место проживания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Место работы, должность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Номер телефона (код города, рабочий и домашний)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Образование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(учебное заведение, год окончания, специальность)</w:t>
      </w:r>
    </w:p>
    <w:p>
      <w:pPr>
        <w:spacing w:after="0"/>
        <w:ind w:left="0"/>
        <w:jc w:val="both"/>
      </w:pPr>
      <w:r>
        <w:rPr>
          <w:rFonts w:ascii="Times New Roman"/>
          <w:b w:val="false"/>
          <w:i w:val="false"/>
          <w:color w:val="000000"/>
          <w:sz w:val="28"/>
        </w:rPr>
        <w:t>
      10. Краткое резюме о трудовой деятельности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должность, период работы)</w:t>
      </w:r>
    </w:p>
    <w:p>
      <w:pPr>
        <w:spacing w:after="0"/>
        <w:ind w:left="0"/>
        <w:jc w:val="both"/>
      </w:pPr>
      <w:r>
        <w:rPr>
          <w:rFonts w:ascii="Times New Roman"/>
          <w:b w:val="false"/>
          <w:i w:val="false"/>
          <w:color w:val="000000"/>
          <w:sz w:val="28"/>
        </w:rPr>
        <w:t>
      11. Являлся ли учредитель первым руководителем совета директоров,</w:t>
      </w:r>
    </w:p>
    <w:p>
      <w:pPr>
        <w:spacing w:after="0"/>
        <w:ind w:left="0"/>
        <w:jc w:val="both"/>
      </w:pPr>
      <w:r>
        <w:rPr>
          <w:rFonts w:ascii="Times New Roman"/>
          <w:b w:val="false"/>
          <w:i w:val="false"/>
          <w:color w:val="000000"/>
          <w:sz w:val="28"/>
        </w:rPr>
        <w:t>
      первым руководителем правления или его заместителем, главным</w:t>
      </w:r>
    </w:p>
    <w:p>
      <w:pPr>
        <w:spacing w:after="0"/>
        <w:ind w:left="0"/>
        <w:jc w:val="both"/>
      </w:pPr>
      <w:r>
        <w:rPr>
          <w:rFonts w:ascii="Times New Roman"/>
          <w:b w:val="false"/>
          <w:i w:val="false"/>
          <w:color w:val="000000"/>
          <w:sz w:val="28"/>
        </w:rPr>
        <w:t>
      бухгалтером, крупным участником – физическим лицом, первым</w:t>
      </w:r>
    </w:p>
    <w:p>
      <w:pPr>
        <w:spacing w:after="0"/>
        <w:ind w:left="0"/>
        <w:jc w:val="both"/>
      </w:pPr>
      <w:r>
        <w:rPr>
          <w:rFonts w:ascii="Times New Roman"/>
          <w:b w:val="false"/>
          <w:i w:val="false"/>
          <w:color w:val="000000"/>
          <w:sz w:val="28"/>
        </w:rPr>
        <w:t>
      руководителем крупного участника (банковского холдинга) –</w:t>
      </w:r>
    </w:p>
    <w:p>
      <w:pPr>
        <w:spacing w:after="0"/>
        <w:ind w:left="0"/>
        <w:jc w:val="both"/>
      </w:pPr>
      <w:r>
        <w:rPr>
          <w:rFonts w:ascii="Times New Roman"/>
          <w:b w:val="false"/>
          <w:i w:val="false"/>
          <w:color w:val="000000"/>
          <w:sz w:val="28"/>
        </w:rPr>
        <w:t>
      юридического лица финансовой организации в период не более чем за</w:t>
      </w:r>
    </w:p>
    <w:p>
      <w:pPr>
        <w:spacing w:after="0"/>
        <w:ind w:left="0"/>
        <w:jc w:val="both"/>
      </w:pPr>
      <w:r>
        <w:rPr>
          <w:rFonts w:ascii="Times New Roman"/>
          <w:b w:val="false"/>
          <w:i w:val="false"/>
          <w:color w:val="000000"/>
          <w:sz w:val="28"/>
        </w:rPr>
        <w:t>
      один год до принятия уполномоченным органом по регулированию,</w:t>
      </w:r>
    </w:p>
    <w:p>
      <w:pPr>
        <w:spacing w:after="0"/>
        <w:ind w:left="0"/>
        <w:jc w:val="both"/>
      </w:pPr>
      <w:r>
        <w:rPr>
          <w:rFonts w:ascii="Times New Roman"/>
          <w:b w:val="false"/>
          <w:i w:val="false"/>
          <w:color w:val="000000"/>
          <w:sz w:val="28"/>
        </w:rPr>
        <w:t>
      контролю и надзору финансового рынка и финансовых организаций решения</w:t>
      </w:r>
    </w:p>
    <w:p>
      <w:pPr>
        <w:spacing w:after="0"/>
        <w:ind w:left="0"/>
        <w:jc w:val="both"/>
      </w:pPr>
      <w:r>
        <w:rPr>
          <w:rFonts w:ascii="Times New Roman"/>
          <w:b w:val="false"/>
          <w:i w:val="false"/>
          <w:color w:val="000000"/>
          <w:sz w:val="28"/>
        </w:rPr>
        <w:t>
      о консервации финансовой организации, о принудительном выкупе ее</w:t>
      </w:r>
    </w:p>
    <w:p>
      <w:pPr>
        <w:spacing w:after="0"/>
        <w:ind w:left="0"/>
        <w:jc w:val="both"/>
      </w:pPr>
      <w:r>
        <w:rPr>
          <w:rFonts w:ascii="Times New Roman"/>
          <w:b w:val="false"/>
          <w:i w:val="false"/>
          <w:color w:val="000000"/>
          <w:sz w:val="28"/>
        </w:rPr>
        <w:t>
      акций, о лишении лицензии финансовой организации, а также о</w:t>
      </w:r>
    </w:p>
    <w:p>
      <w:pPr>
        <w:spacing w:after="0"/>
        <w:ind w:left="0"/>
        <w:jc w:val="both"/>
      </w:pPr>
      <w:r>
        <w:rPr>
          <w:rFonts w:ascii="Times New Roman"/>
          <w:b w:val="false"/>
          <w:i w:val="false"/>
          <w:color w:val="000000"/>
          <w:sz w:val="28"/>
        </w:rPr>
        <w:t>
      принудительной ликвидации финансовой организации или признании ее</w:t>
      </w:r>
    </w:p>
    <w:p>
      <w:pPr>
        <w:spacing w:after="0"/>
        <w:ind w:left="0"/>
        <w:jc w:val="both"/>
      </w:pPr>
      <w:r>
        <w:rPr>
          <w:rFonts w:ascii="Times New Roman"/>
          <w:b w:val="false"/>
          <w:i w:val="false"/>
          <w:color w:val="000000"/>
          <w:sz w:val="28"/>
        </w:rPr>
        <w:t>
      банкротом в установленном законодательством Республики Казахстан</w:t>
      </w:r>
    </w:p>
    <w:p>
      <w:pPr>
        <w:spacing w:after="0"/>
        <w:ind w:left="0"/>
        <w:jc w:val="both"/>
      </w:pPr>
      <w:r>
        <w:rPr>
          <w:rFonts w:ascii="Times New Roman"/>
          <w:b w:val="false"/>
          <w:i w:val="false"/>
          <w:color w:val="000000"/>
          <w:sz w:val="28"/>
        </w:rPr>
        <w:t>
      порядке.</w:t>
      </w:r>
    </w:p>
    <w:p>
      <w:pPr>
        <w:spacing w:after="0"/>
        <w:ind w:left="0"/>
        <w:jc w:val="both"/>
      </w:pPr>
      <w:r>
        <w:rPr>
          <w:rFonts w:ascii="Times New Roman"/>
          <w:b w:val="false"/>
          <w:i w:val="false"/>
          <w:color w:val="000000"/>
          <w:sz w:val="28"/>
        </w:rPr>
        <w:t>
      Подпись __________________                     дата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19.12.2015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8" w:id="57"/>
    <w:p>
      <w:pPr>
        <w:spacing w:after="0"/>
        <w:ind w:left="0"/>
        <w:jc w:val="both"/>
      </w:pPr>
      <w:r>
        <w:rPr>
          <w:rFonts w:ascii="Times New Roman"/>
          <w:b w:val="false"/>
          <w:i w:val="false"/>
          <w:color w:val="000000"/>
          <w:sz w:val="28"/>
        </w:rPr>
        <w:t xml:space="preserve">
      Форма      </w:t>
      </w:r>
    </w:p>
    <w:bookmarkEnd w:id="57"/>
    <w:bookmarkStart w:name="z79" w:id="58"/>
    <w:p>
      <w:pPr>
        <w:spacing w:after="0"/>
        <w:ind w:left="0"/>
        <w:jc w:val="both"/>
      </w:pPr>
      <w:r>
        <w:rPr>
          <w:rFonts w:ascii="Times New Roman"/>
          <w:b w:val="false"/>
          <w:i w:val="false"/>
          <w:color w:val="000000"/>
          <w:sz w:val="28"/>
        </w:rPr>
        <w:t>
      Сведения об учредителе - юридическом лице</w:t>
      </w:r>
    </w:p>
    <w:bookmarkEnd w:id="58"/>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на "___"___________ 20___ года</w:t>
      </w:r>
    </w:p>
    <w:p>
      <w:pPr>
        <w:spacing w:after="0"/>
        <w:ind w:left="0"/>
        <w:jc w:val="both"/>
      </w:pPr>
      <w:r>
        <w:rPr>
          <w:rFonts w:ascii="Times New Roman"/>
          <w:b w:val="false"/>
          <w:i w:val="false"/>
          <w:color w:val="000000"/>
          <w:sz w:val="28"/>
        </w:rPr>
        <w:t>
      1. Учредитель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2. Место нахождения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(почтовый индекс, область, город, улица, контактный телефон)</w:t>
      </w:r>
    </w:p>
    <w:p>
      <w:pPr>
        <w:spacing w:after="0"/>
        <w:ind w:left="0"/>
        <w:jc w:val="both"/>
      </w:pPr>
      <w:r>
        <w:rPr>
          <w:rFonts w:ascii="Times New Roman"/>
          <w:b w:val="false"/>
          <w:i w:val="false"/>
          <w:color w:val="000000"/>
          <w:sz w:val="28"/>
        </w:rPr>
        <w:t>
      3. Государственная регистрация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документа, номер, дата, кем выдан)</w:t>
      </w:r>
    </w:p>
    <w:p>
      <w:pPr>
        <w:spacing w:after="0"/>
        <w:ind w:left="0"/>
        <w:jc w:val="both"/>
      </w:pPr>
      <w:r>
        <w:rPr>
          <w:rFonts w:ascii="Times New Roman"/>
          <w:b w:val="false"/>
          <w:i w:val="false"/>
          <w:color w:val="000000"/>
          <w:sz w:val="28"/>
        </w:rPr>
        <w:t>
      4. Вид деятельности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основные виды деятельности)</w:t>
      </w:r>
    </w:p>
    <w:p>
      <w:pPr>
        <w:spacing w:after="0"/>
        <w:ind w:left="0"/>
        <w:jc w:val="both"/>
      </w:pPr>
      <w:r>
        <w:rPr>
          <w:rFonts w:ascii="Times New Roman"/>
          <w:b w:val="false"/>
          <w:i w:val="false"/>
          <w:color w:val="000000"/>
          <w:sz w:val="28"/>
        </w:rPr>
        <w:t>
      5. Является ли резидентом Республики Казахстан, нерезидентом</w:t>
      </w:r>
    </w:p>
    <w:p>
      <w:pPr>
        <w:spacing w:after="0"/>
        <w:ind w:left="0"/>
        <w:jc w:val="both"/>
      </w:pPr>
      <w:r>
        <w:rPr>
          <w:rFonts w:ascii="Times New Roman"/>
          <w:b w:val="false"/>
          <w:i w:val="false"/>
          <w:color w:val="000000"/>
          <w:sz w:val="28"/>
        </w:rPr>
        <w:t>
      Республики Казахстан (нужное подчеркнуть).</w:t>
      </w:r>
    </w:p>
    <w:p>
      <w:pPr>
        <w:spacing w:after="0"/>
        <w:ind w:left="0"/>
        <w:jc w:val="both"/>
      </w:pPr>
      <w:r>
        <w:rPr>
          <w:rFonts w:ascii="Times New Roman"/>
          <w:b w:val="false"/>
          <w:i w:val="false"/>
          <w:color w:val="000000"/>
          <w:sz w:val="28"/>
        </w:rPr>
        <w:t>
      6. Руководитель юридического лица – учредителя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дата рождения)</w:t>
      </w:r>
    </w:p>
    <w:p>
      <w:pPr>
        <w:spacing w:after="0"/>
        <w:ind w:left="0"/>
        <w:jc w:val="both"/>
      </w:pPr>
      <w:r>
        <w:rPr>
          <w:rFonts w:ascii="Times New Roman"/>
          <w:b w:val="false"/>
          <w:i w:val="false"/>
          <w:color w:val="000000"/>
          <w:sz w:val="28"/>
        </w:rPr>
        <w:t>
      Образование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(учебное заведение, год окончания, специальность)</w:t>
      </w:r>
    </w:p>
    <w:p>
      <w:pPr>
        <w:spacing w:after="0"/>
        <w:ind w:left="0"/>
        <w:jc w:val="both"/>
      </w:pPr>
      <w:r>
        <w:rPr>
          <w:rFonts w:ascii="Times New Roman"/>
          <w:b w:val="false"/>
          <w:i w:val="false"/>
          <w:color w:val="000000"/>
          <w:sz w:val="28"/>
        </w:rPr>
        <w:t>
      Краткое резюме о трудовой деятельности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 должность, период работы)</w:t>
      </w:r>
    </w:p>
    <w:p>
      <w:pPr>
        <w:spacing w:after="0"/>
        <w:ind w:left="0"/>
        <w:jc w:val="both"/>
      </w:pPr>
      <w:r>
        <w:rPr>
          <w:rFonts w:ascii="Times New Roman"/>
          <w:b w:val="false"/>
          <w:i w:val="false"/>
          <w:color w:val="000000"/>
          <w:sz w:val="28"/>
        </w:rPr>
        <w:t>
      7. Возникали ли в течение последних трех календарных лет у</w:t>
      </w:r>
    </w:p>
    <w:p>
      <w:pPr>
        <w:spacing w:after="0"/>
        <w:ind w:left="0"/>
        <w:jc w:val="both"/>
      </w:pPr>
      <w:r>
        <w:rPr>
          <w:rFonts w:ascii="Times New Roman"/>
          <w:b w:val="false"/>
          <w:i w:val="false"/>
          <w:color w:val="000000"/>
          <w:sz w:val="28"/>
        </w:rPr>
        <w:t>
      юридического лица - учредителя крупные финансовые проблемы, в том</w:t>
      </w:r>
    </w:p>
    <w:p>
      <w:pPr>
        <w:spacing w:after="0"/>
        <w:ind w:left="0"/>
        <w:jc w:val="both"/>
      </w:pPr>
      <w:r>
        <w:rPr>
          <w:rFonts w:ascii="Times New Roman"/>
          <w:b w:val="false"/>
          <w:i w:val="false"/>
          <w:color w:val="000000"/>
          <w:sz w:val="28"/>
        </w:rPr>
        <w:t>
      числе банкротство, консервация, санация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(причины их возникновения)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(результаты решения этих проблем)</w:t>
      </w:r>
    </w:p>
    <w:p>
      <w:pPr>
        <w:spacing w:after="0"/>
        <w:ind w:left="0"/>
        <w:jc w:val="both"/>
      </w:pPr>
      <w:r>
        <w:rPr>
          <w:rFonts w:ascii="Times New Roman"/>
          <w:b w:val="false"/>
          <w:i w:val="false"/>
          <w:color w:val="000000"/>
          <w:sz w:val="28"/>
        </w:rPr>
        <w:t>
      8. Укажите организации, в которых учредитель банка - юридическое лицо</w:t>
      </w:r>
    </w:p>
    <w:p>
      <w:pPr>
        <w:spacing w:after="0"/>
        <w:ind w:left="0"/>
        <w:jc w:val="both"/>
      </w:pPr>
      <w:r>
        <w:rPr>
          <w:rFonts w:ascii="Times New Roman"/>
          <w:b w:val="false"/>
          <w:i w:val="false"/>
          <w:color w:val="000000"/>
          <w:sz w:val="28"/>
        </w:rPr>
        <w:t>
      является крупным акционером или владеет прямо и (или) косвенно</w:t>
      </w:r>
    </w:p>
    <w:p>
      <w:pPr>
        <w:spacing w:after="0"/>
        <w:ind w:left="0"/>
        <w:jc w:val="both"/>
      </w:pPr>
      <w:r>
        <w:rPr>
          <w:rFonts w:ascii="Times New Roman"/>
          <w:b w:val="false"/>
          <w:i w:val="false"/>
          <w:color w:val="000000"/>
          <w:sz w:val="28"/>
        </w:rPr>
        <w:t>
      десятью или более процентами долей участия в уставном капитале:</w:t>
      </w:r>
    </w:p>
    <w:p>
      <w:pPr>
        <w:spacing w:after="0"/>
        <w:ind w:left="0"/>
        <w:jc w:val="both"/>
      </w:pPr>
      <w:r>
        <w:rPr>
          <w:rFonts w:ascii="Times New Roman"/>
          <w:b w:val="false"/>
          <w:i w:val="false"/>
          <w:color w:val="000000"/>
          <w:sz w:val="28"/>
        </w:rPr>
        <w:t>
      наименование, место нахождения и данные о государственной регистрации</w:t>
      </w:r>
    </w:p>
    <w:p>
      <w:pPr>
        <w:spacing w:after="0"/>
        <w:ind w:left="0"/>
        <w:jc w:val="both"/>
      </w:pPr>
      <w:r>
        <w:rPr>
          <w:rFonts w:ascii="Times New Roman"/>
          <w:b w:val="false"/>
          <w:i w:val="false"/>
          <w:color w:val="000000"/>
          <w:sz w:val="28"/>
        </w:rPr>
        <w:t>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деятельности организации)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(участие в уставном капитале данного юридического лица)</w:t>
      </w:r>
    </w:p>
    <w:p>
      <w:pPr>
        <w:spacing w:after="0"/>
        <w:ind w:left="0"/>
        <w:jc w:val="both"/>
      </w:pPr>
      <w:r>
        <w:rPr>
          <w:rFonts w:ascii="Times New Roman"/>
          <w:b w:val="false"/>
          <w:i w:val="false"/>
          <w:color w:val="000000"/>
          <w:sz w:val="28"/>
        </w:rPr>
        <w:t>
      9. Укажите, в случае наличия, рейтинг организации, присвоенный одним</w:t>
      </w:r>
    </w:p>
    <w:p>
      <w:pPr>
        <w:spacing w:after="0"/>
        <w:ind w:left="0"/>
        <w:jc w:val="both"/>
      </w:pPr>
      <w:r>
        <w:rPr>
          <w:rFonts w:ascii="Times New Roman"/>
          <w:b w:val="false"/>
          <w:i w:val="false"/>
          <w:color w:val="000000"/>
          <w:sz w:val="28"/>
        </w:rPr>
        <w:t xml:space="preserve">
      из рейтинговых агентств, перечень которых установлен </w:t>
      </w:r>
      <w:r>
        <w:rPr>
          <w:rFonts w:ascii="Times New Roman"/>
          <w:b w:val="false"/>
          <w:i w:val="false"/>
          <w:color w:val="000000"/>
          <w:sz w:val="28"/>
        </w:rPr>
        <w:t>постановлением</w:t>
      </w:r>
    </w:p>
    <w:p>
      <w:pPr>
        <w:spacing w:after="0"/>
        <w:ind w:left="0"/>
        <w:jc w:val="both"/>
      </w:pPr>
      <w:r>
        <w:rPr>
          <w:rFonts w:ascii="Times New Roman"/>
          <w:b w:val="false"/>
          <w:i w:val="false"/>
          <w:color w:val="000000"/>
          <w:sz w:val="28"/>
        </w:rPr>
        <w:t>
      Правления Национального Банка Республики Казахстан от 24 декабря 2012</w:t>
      </w:r>
    </w:p>
    <w:p>
      <w:pPr>
        <w:spacing w:after="0"/>
        <w:ind w:left="0"/>
        <w:jc w:val="both"/>
      </w:pPr>
      <w:r>
        <w:rPr>
          <w:rFonts w:ascii="Times New Roman"/>
          <w:b w:val="false"/>
          <w:i w:val="false"/>
          <w:color w:val="000000"/>
          <w:sz w:val="28"/>
        </w:rPr>
        <w:t>
      года № 385 "Об установлении минимального рейтинга для юридических</w:t>
      </w:r>
    </w:p>
    <w:p>
      <w:pPr>
        <w:spacing w:after="0"/>
        <w:ind w:left="0"/>
        <w:jc w:val="both"/>
      </w:pPr>
      <w:r>
        <w:rPr>
          <w:rFonts w:ascii="Times New Roman"/>
          <w:b w:val="false"/>
          <w:i w:val="false"/>
          <w:color w:val="000000"/>
          <w:sz w:val="28"/>
        </w:rPr>
        <w:t>
      лиц, необходимость наличия которого требуется в соответствии с</w:t>
      </w:r>
    </w:p>
    <w:p>
      <w:pPr>
        <w:spacing w:after="0"/>
        <w:ind w:left="0"/>
        <w:jc w:val="both"/>
      </w:pPr>
      <w:r>
        <w:rPr>
          <w:rFonts w:ascii="Times New Roman"/>
          <w:b w:val="false"/>
          <w:i w:val="false"/>
          <w:color w:val="000000"/>
          <w:sz w:val="28"/>
        </w:rPr>
        <w:t>
      законодательством Республики Казахстан, регулирующим деятельность</w:t>
      </w:r>
    </w:p>
    <w:p>
      <w:pPr>
        <w:spacing w:after="0"/>
        <w:ind w:left="0"/>
        <w:jc w:val="both"/>
      </w:pPr>
      <w:r>
        <w:rPr>
          <w:rFonts w:ascii="Times New Roman"/>
          <w:b w:val="false"/>
          <w:i w:val="false"/>
          <w:color w:val="000000"/>
          <w:sz w:val="28"/>
        </w:rPr>
        <w:t>
      финансовых организаций, перечня рейтинговых агентств, присваивающих</w:t>
      </w:r>
    </w:p>
    <w:p>
      <w:pPr>
        <w:spacing w:after="0"/>
        <w:ind w:left="0"/>
        <w:jc w:val="both"/>
      </w:pPr>
      <w:r>
        <w:rPr>
          <w:rFonts w:ascii="Times New Roman"/>
          <w:b w:val="false"/>
          <w:i w:val="false"/>
          <w:color w:val="000000"/>
          <w:sz w:val="28"/>
        </w:rPr>
        <w:t>
      данный рейтинг", зарегистрированным в Реестре государственной</w:t>
      </w:r>
    </w:p>
    <w:p>
      <w:pPr>
        <w:spacing w:after="0"/>
        <w:ind w:left="0"/>
        <w:jc w:val="both"/>
      </w:pPr>
      <w:r>
        <w:rPr>
          <w:rFonts w:ascii="Times New Roman"/>
          <w:b w:val="false"/>
          <w:i w:val="false"/>
          <w:color w:val="000000"/>
          <w:sz w:val="28"/>
        </w:rPr>
        <w:t>
      регистрации нормативных правовых актов под № 8318.</w:t>
      </w:r>
    </w:p>
    <w:p>
      <w:pPr>
        <w:spacing w:after="0"/>
        <w:ind w:left="0"/>
        <w:jc w:val="both"/>
      </w:pPr>
      <w:r>
        <w:rPr>
          <w:rFonts w:ascii="Times New Roman"/>
          <w:b w:val="false"/>
          <w:i w:val="false"/>
          <w:color w:val="000000"/>
          <w:sz w:val="28"/>
        </w:rPr>
        <w:t>
      10. Являлся ли первый руководитель исполнительного органа либо органа</w:t>
      </w:r>
    </w:p>
    <w:p>
      <w:pPr>
        <w:spacing w:after="0"/>
        <w:ind w:left="0"/>
        <w:jc w:val="both"/>
      </w:pPr>
      <w:r>
        <w:rPr>
          <w:rFonts w:ascii="Times New Roman"/>
          <w:b w:val="false"/>
          <w:i w:val="false"/>
          <w:color w:val="000000"/>
          <w:sz w:val="28"/>
        </w:rPr>
        <w:t>
      управления учредителя - юридического лица первым руководителем совета</w:t>
      </w:r>
    </w:p>
    <w:p>
      <w:pPr>
        <w:spacing w:after="0"/>
        <w:ind w:left="0"/>
        <w:jc w:val="both"/>
      </w:pPr>
      <w:r>
        <w:rPr>
          <w:rFonts w:ascii="Times New Roman"/>
          <w:b w:val="false"/>
          <w:i w:val="false"/>
          <w:color w:val="000000"/>
          <w:sz w:val="28"/>
        </w:rPr>
        <w:t>
      директоров, первым руководителем правления и его заместителем,</w:t>
      </w:r>
    </w:p>
    <w:p>
      <w:pPr>
        <w:spacing w:after="0"/>
        <w:ind w:left="0"/>
        <w:jc w:val="both"/>
      </w:pPr>
      <w:r>
        <w:rPr>
          <w:rFonts w:ascii="Times New Roman"/>
          <w:b w:val="false"/>
          <w:i w:val="false"/>
          <w:color w:val="000000"/>
          <w:sz w:val="28"/>
        </w:rPr>
        <w:t>
      главным бухгалтером, крупным участником – физическим лицом, первым</w:t>
      </w:r>
    </w:p>
    <w:p>
      <w:pPr>
        <w:spacing w:after="0"/>
        <w:ind w:left="0"/>
        <w:jc w:val="both"/>
      </w:pPr>
      <w:r>
        <w:rPr>
          <w:rFonts w:ascii="Times New Roman"/>
          <w:b w:val="false"/>
          <w:i w:val="false"/>
          <w:color w:val="000000"/>
          <w:sz w:val="28"/>
        </w:rPr>
        <w:t>
      руководителем крупного участника (банковского холдинга) –</w:t>
      </w:r>
    </w:p>
    <w:p>
      <w:pPr>
        <w:spacing w:after="0"/>
        <w:ind w:left="0"/>
        <w:jc w:val="both"/>
      </w:pPr>
      <w:r>
        <w:rPr>
          <w:rFonts w:ascii="Times New Roman"/>
          <w:b w:val="false"/>
          <w:i w:val="false"/>
          <w:color w:val="000000"/>
          <w:sz w:val="28"/>
        </w:rPr>
        <w:t>
      юридического лица финансовой организации в период не более чем за</w:t>
      </w:r>
    </w:p>
    <w:p>
      <w:pPr>
        <w:spacing w:after="0"/>
        <w:ind w:left="0"/>
        <w:jc w:val="both"/>
      </w:pPr>
      <w:r>
        <w:rPr>
          <w:rFonts w:ascii="Times New Roman"/>
          <w:b w:val="false"/>
          <w:i w:val="false"/>
          <w:color w:val="000000"/>
          <w:sz w:val="28"/>
        </w:rPr>
        <w:t>
      один год до принятия уполномоченным органом по регулированию,</w:t>
      </w:r>
    </w:p>
    <w:p>
      <w:pPr>
        <w:spacing w:after="0"/>
        <w:ind w:left="0"/>
        <w:jc w:val="both"/>
      </w:pPr>
      <w:r>
        <w:rPr>
          <w:rFonts w:ascii="Times New Roman"/>
          <w:b w:val="false"/>
          <w:i w:val="false"/>
          <w:color w:val="000000"/>
          <w:sz w:val="28"/>
        </w:rPr>
        <w:t>
      контролю и надзору финансового рынка и финансовых организаций решения</w:t>
      </w:r>
    </w:p>
    <w:p>
      <w:pPr>
        <w:spacing w:after="0"/>
        <w:ind w:left="0"/>
        <w:jc w:val="both"/>
      </w:pPr>
      <w:r>
        <w:rPr>
          <w:rFonts w:ascii="Times New Roman"/>
          <w:b w:val="false"/>
          <w:i w:val="false"/>
          <w:color w:val="000000"/>
          <w:sz w:val="28"/>
        </w:rPr>
        <w:t>
      о консервации финансовой организации, принудительном выкупе ее акций,</w:t>
      </w:r>
    </w:p>
    <w:p>
      <w:pPr>
        <w:spacing w:after="0"/>
        <w:ind w:left="0"/>
        <w:jc w:val="both"/>
      </w:pPr>
      <w:r>
        <w:rPr>
          <w:rFonts w:ascii="Times New Roman"/>
          <w:b w:val="false"/>
          <w:i w:val="false"/>
          <w:color w:val="000000"/>
          <w:sz w:val="28"/>
        </w:rPr>
        <w:t>
      о лишении лицензии финансовой организации, а также о принудительной</w:t>
      </w:r>
    </w:p>
    <w:p>
      <w:pPr>
        <w:spacing w:after="0"/>
        <w:ind w:left="0"/>
        <w:jc w:val="both"/>
      </w:pPr>
      <w:r>
        <w:rPr>
          <w:rFonts w:ascii="Times New Roman"/>
          <w:b w:val="false"/>
          <w:i w:val="false"/>
          <w:color w:val="000000"/>
          <w:sz w:val="28"/>
        </w:rPr>
        <w:t>
      ликвидации финансовой организации или признании ее банкротом в</w:t>
      </w:r>
    </w:p>
    <w:p>
      <w:pPr>
        <w:spacing w:after="0"/>
        <w:ind w:left="0"/>
        <w:jc w:val="both"/>
      </w:pPr>
      <w:r>
        <w:rPr>
          <w:rFonts w:ascii="Times New Roman"/>
          <w:b w:val="false"/>
          <w:i w:val="false"/>
          <w:color w:val="000000"/>
          <w:sz w:val="28"/>
        </w:rPr>
        <w:t>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подпись,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банка, а также</w:t>
            </w:r>
            <w:r>
              <w:br/>
            </w:r>
            <w:r>
              <w:rPr>
                <w:rFonts w:ascii="Times New Roman"/>
                <w:b w:val="false"/>
                <w:i w:val="false"/>
                <w:color w:val="000000"/>
                <w:sz w:val="20"/>
              </w:rPr>
              <w:t>лицензирования банковских и</w:t>
            </w:r>
            <w:r>
              <w:br/>
            </w:r>
            <w:r>
              <w:rPr>
                <w:rFonts w:ascii="Times New Roman"/>
                <w:b w:val="false"/>
                <w:i w:val="false"/>
                <w:color w:val="000000"/>
                <w:sz w:val="20"/>
              </w:rPr>
              <w:t>иных операций, деятельности на</w:t>
            </w:r>
            <w:r>
              <w:br/>
            </w:r>
            <w:r>
              <w:rPr>
                <w:rFonts w:ascii="Times New Roman"/>
                <w:b w:val="false"/>
                <w:i w:val="false"/>
                <w:color w:val="000000"/>
                <w:sz w:val="20"/>
              </w:rPr>
              <w:t>рынке ценных бумаг,</w:t>
            </w:r>
            <w:r>
              <w:br/>
            </w:r>
            <w:r>
              <w:rPr>
                <w:rFonts w:ascii="Times New Roman"/>
                <w:b w:val="false"/>
                <w:i w:val="false"/>
                <w:color w:val="000000"/>
                <w:sz w:val="20"/>
              </w:rPr>
              <w:t>осуществляемых банками</w:t>
            </w:r>
          </w:p>
        </w:tc>
      </w:tr>
    </w:tbl>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19.12.2015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0" w:id="59"/>
    <w:p>
      <w:pPr>
        <w:spacing w:after="0"/>
        <w:ind w:left="0"/>
        <w:jc w:val="both"/>
      </w:pPr>
      <w:r>
        <w:rPr>
          <w:rFonts w:ascii="Times New Roman"/>
          <w:b w:val="false"/>
          <w:i w:val="false"/>
          <w:color w:val="000000"/>
          <w:sz w:val="28"/>
        </w:rPr>
        <w:t xml:space="preserve">
       Форма      </w:t>
      </w:r>
    </w:p>
    <w:bookmarkEnd w:id="59"/>
    <w:bookmarkStart w:name="z81" w:id="60"/>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разрешения на открытие банка</w:t>
      </w:r>
    </w:p>
    <w:bookmarkEnd w:id="6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 ИИН)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(ссылка на нотариально или иным образом удостоверенный документ,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подтверждающий полномочия заявителя на подачу настоящего заявления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 имени учредителей)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работы заявителя и занимаемая им должность, место жительства,</w:t>
      </w:r>
    </w:p>
    <w:p>
      <w:pPr>
        <w:spacing w:after="0"/>
        <w:ind w:left="0"/>
        <w:jc w:val="both"/>
      </w:pPr>
      <w:r>
        <w:rPr>
          <w:rFonts w:ascii="Times New Roman"/>
          <w:b w:val="false"/>
          <w:i w:val="false"/>
          <w:color w:val="000000"/>
          <w:sz w:val="28"/>
        </w:rPr>
        <w:t>
      юридический адрес)</w:t>
      </w:r>
    </w:p>
    <w:p>
      <w:pPr>
        <w:spacing w:after="0"/>
        <w:ind w:left="0"/>
        <w:jc w:val="both"/>
      </w:pPr>
      <w:r>
        <w:rPr>
          <w:rFonts w:ascii="Times New Roman"/>
          <w:b w:val="false"/>
          <w:i w:val="false"/>
          <w:color w:val="000000"/>
          <w:sz w:val="28"/>
        </w:rPr>
        <w:t>
            просит в соответствии с решением (протоколом) учредительного</w:t>
      </w:r>
    </w:p>
    <w:p>
      <w:pPr>
        <w:spacing w:after="0"/>
        <w:ind w:left="0"/>
        <w:jc w:val="both"/>
      </w:pPr>
      <w:r>
        <w:rPr>
          <w:rFonts w:ascii="Times New Roman"/>
          <w:b w:val="false"/>
          <w:i w:val="false"/>
          <w:color w:val="000000"/>
          <w:sz w:val="28"/>
        </w:rPr>
        <w:t>
      собрания №__ от "___" _________ года выдать разрешение на открытие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и место нахождения создаваемого банка)</w:t>
      </w:r>
    </w:p>
    <w:p>
      <w:pPr>
        <w:spacing w:after="0"/>
        <w:ind w:left="0"/>
        <w:jc w:val="both"/>
      </w:pPr>
      <w:r>
        <w:rPr>
          <w:rFonts w:ascii="Times New Roman"/>
          <w:b w:val="false"/>
          <w:i w:val="false"/>
          <w:color w:val="000000"/>
          <w:sz w:val="28"/>
        </w:rPr>
        <w:t>
      Учредитель (учредители) полностью отвечают за достоверность</w:t>
      </w:r>
    </w:p>
    <w:p>
      <w:pPr>
        <w:spacing w:after="0"/>
        <w:ind w:left="0"/>
        <w:jc w:val="both"/>
      </w:pPr>
      <w:r>
        <w:rPr>
          <w:rFonts w:ascii="Times New Roman"/>
          <w:b w:val="false"/>
          <w:i w:val="false"/>
          <w:color w:val="000000"/>
          <w:sz w:val="28"/>
        </w:rPr>
        <w:t>
      прилагаемых к заявлению документов, а также своевременное</w:t>
      </w:r>
    </w:p>
    <w:p>
      <w:pPr>
        <w:spacing w:after="0"/>
        <w:ind w:left="0"/>
        <w:jc w:val="both"/>
      </w:pPr>
      <w:r>
        <w:rPr>
          <w:rFonts w:ascii="Times New Roman"/>
          <w:b w:val="false"/>
          <w:i w:val="false"/>
          <w:color w:val="000000"/>
          <w:sz w:val="28"/>
        </w:rPr>
        <w:t>
      представление уполномоченному органу информации, запрашиваемой в</w:t>
      </w:r>
    </w:p>
    <w:p>
      <w:pPr>
        <w:spacing w:after="0"/>
        <w:ind w:left="0"/>
        <w:jc w:val="both"/>
      </w:pPr>
      <w:r>
        <w:rPr>
          <w:rFonts w:ascii="Times New Roman"/>
          <w:b w:val="false"/>
          <w:i w:val="false"/>
          <w:color w:val="000000"/>
          <w:sz w:val="28"/>
        </w:rPr>
        <w:t>
      связи с рассмотрением настоящего заявления.</w:t>
      </w:r>
    </w:p>
    <w:p>
      <w:pPr>
        <w:spacing w:after="0"/>
        <w:ind w:left="0"/>
        <w:jc w:val="both"/>
      </w:pPr>
      <w:r>
        <w:rPr>
          <w:rFonts w:ascii="Times New Roman"/>
          <w:b w:val="false"/>
          <w:i w:val="false"/>
          <w:color w:val="000000"/>
          <w:sz w:val="28"/>
        </w:rPr>
        <w:t>
      Приложение (указать перечень направляемых документов,</w:t>
      </w:r>
    </w:p>
    <w:p>
      <w:pPr>
        <w:spacing w:after="0"/>
        <w:ind w:left="0"/>
        <w:jc w:val="both"/>
      </w:pPr>
      <w:r>
        <w:rPr>
          <w:rFonts w:ascii="Times New Roman"/>
          <w:b w:val="false"/>
          <w:i w:val="false"/>
          <w:color w:val="000000"/>
          <w:sz w:val="28"/>
        </w:rPr>
        <w:t>
      количество экземпляров и листов по каждому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                        ______________</w:t>
      </w:r>
    </w:p>
    <w:p>
      <w:pPr>
        <w:spacing w:after="0"/>
        <w:ind w:left="0"/>
        <w:jc w:val="both"/>
      </w:pPr>
      <w:r>
        <w:rPr>
          <w:rFonts w:ascii="Times New Roman"/>
          <w:b w:val="false"/>
          <w:i w:val="false"/>
          <w:color w:val="000000"/>
          <w:sz w:val="28"/>
        </w:rPr>
        <w:t>
      (подпись заявителя)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банка, а также</w:t>
            </w:r>
            <w:r>
              <w:br/>
            </w:r>
            <w:r>
              <w:rPr>
                <w:rFonts w:ascii="Times New Roman"/>
                <w:b w:val="false"/>
                <w:i w:val="false"/>
                <w:color w:val="000000"/>
                <w:sz w:val="20"/>
              </w:rPr>
              <w:t>лицензирования банковских и</w:t>
            </w:r>
            <w:r>
              <w:br/>
            </w:r>
            <w:r>
              <w:rPr>
                <w:rFonts w:ascii="Times New Roman"/>
                <w:b w:val="false"/>
                <w:i w:val="false"/>
                <w:color w:val="000000"/>
                <w:sz w:val="20"/>
              </w:rPr>
              <w:t>иных операций, деятельности на</w:t>
            </w:r>
            <w:r>
              <w:br/>
            </w:r>
            <w:r>
              <w:rPr>
                <w:rFonts w:ascii="Times New Roman"/>
                <w:b w:val="false"/>
                <w:i w:val="false"/>
                <w:color w:val="000000"/>
                <w:sz w:val="20"/>
              </w:rPr>
              <w:t>рынке ценных бумаг,</w:t>
            </w:r>
            <w:r>
              <w:br/>
            </w:r>
            <w:r>
              <w:rPr>
                <w:rFonts w:ascii="Times New Roman"/>
                <w:b w:val="false"/>
                <w:i w:val="false"/>
                <w:color w:val="000000"/>
                <w:sz w:val="20"/>
              </w:rPr>
              <w:t>осуществляемых банками</w:t>
            </w:r>
          </w:p>
        </w:tc>
      </w:tr>
    </w:tbl>
    <w:bookmarkStart w:name="z82" w:id="61"/>
    <w:p>
      <w:pPr>
        <w:spacing w:after="0"/>
        <w:ind w:left="0"/>
        <w:jc w:val="both"/>
      </w:pPr>
      <w:r>
        <w:rPr>
          <w:rFonts w:ascii="Times New Roman"/>
          <w:b w:val="false"/>
          <w:i w:val="false"/>
          <w:color w:val="000000"/>
          <w:sz w:val="28"/>
        </w:rPr>
        <w:t xml:space="preserve">
      Форма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Правый верхний угол приложения 4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(печатается на бланке уполномоченного органа с изображением </w:t>
      </w:r>
    </w:p>
    <w:p>
      <w:pPr>
        <w:spacing w:after="0"/>
        <w:ind w:left="0"/>
        <w:jc w:val="both"/>
      </w:pPr>
      <w:r>
        <w:rPr>
          <w:rFonts w:ascii="Times New Roman"/>
          <w:b w:val="false"/>
          <w:i w:val="false"/>
          <w:color w:val="000000"/>
          <w:sz w:val="28"/>
        </w:rPr>
        <w:t xml:space="preserve">
      государственного герба Республики Казахстан) </w:t>
      </w:r>
    </w:p>
    <w:bookmarkStart w:name="z83" w:id="62"/>
    <w:p>
      <w:pPr>
        <w:spacing w:after="0"/>
        <w:ind w:left="0"/>
        <w:jc w:val="left"/>
      </w:pPr>
      <w:r>
        <w:rPr>
          <w:rFonts w:ascii="Times New Roman"/>
          <w:b/>
          <w:i w:val="false"/>
          <w:color w:val="000000"/>
        </w:rPr>
        <w:t xml:space="preserve"> Разрешение N </w:t>
      </w:r>
      <w:r>
        <w:br/>
      </w:r>
      <w:r>
        <w:rPr>
          <w:rFonts w:ascii="Times New Roman"/>
          <w:b/>
          <w:i w:val="false"/>
          <w:color w:val="000000"/>
        </w:rPr>
        <w:t>на открытие банка</w:t>
      </w:r>
    </w:p>
    <w:bookmarkEnd w:id="62"/>
    <w:p>
      <w:pPr>
        <w:spacing w:after="0"/>
        <w:ind w:left="0"/>
        <w:jc w:val="both"/>
      </w:pPr>
      <w:r>
        <w:rPr>
          <w:rFonts w:ascii="Times New Roman"/>
          <w:b w:val="false"/>
          <w:i w:val="false"/>
          <w:color w:val="000000"/>
          <w:sz w:val="28"/>
        </w:rPr>
        <w:t xml:space="preserve">
      Настоящее разрешение выдано на открытие банка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банка). </w:t>
      </w:r>
    </w:p>
    <w:p>
      <w:pPr>
        <w:spacing w:after="0"/>
        <w:ind w:left="0"/>
        <w:jc w:val="both"/>
      </w:pPr>
      <w:r>
        <w:rPr>
          <w:rFonts w:ascii="Times New Roman"/>
          <w:b w:val="false"/>
          <w:i w:val="false"/>
          <w:color w:val="000000"/>
          <w:sz w:val="28"/>
        </w:rPr>
        <w:t xml:space="preserve">
      Разрешение на открытие банка подлежит предъявлению в органы </w:t>
      </w:r>
    </w:p>
    <w:p>
      <w:pPr>
        <w:spacing w:after="0"/>
        <w:ind w:left="0"/>
        <w:jc w:val="both"/>
      </w:pPr>
      <w:r>
        <w:rPr>
          <w:rFonts w:ascii="Times New Roman"/>
          <w:b w:val="false"/>
          <w:i w:val="false"/>
          <w:color w:val="000000"/>
          <w:sz w:val="28"/>
        </w:rPr>
        <w:t xml:space="preserve">
      юстиции вместе с учредительными документами и имеет юридическую силу </w:t>
      </w:r>
    </w:p>
    <w:p>
      <w:pPr>
        <w:spacing w:after="0"/>
        <w:ind w:left="0"/>
        <w:jc w:val="both"/>
      </w:pPr>
      <w:r>
        <w:rPr>
          <w:rFonts w:ascii="Times New Roman"/>
          <w:b w:val="false"/>
          <w:i w:val="false"/>
          <w:color w:val="000000"/>
          <w:sz w:val="28"/>
        </w:rPr>
        <w:t xml:space="preserve">
      до принятия уполномоченным органом решения о выдаче банку лицензии </w:t>
      </w:r>
    </w:p>
    <w:p>
      <w:pPr>
        <w:spacing w:after="0"/>
        <w:ind w:left="0"/>
        <w:jc w:val="both"/>
      </w:pPr>
      <w:r>
        <w:rPr>
          <w:rFonts w:ascii="Times New Roman"/>
          <w:b w:val="false"/>
          <w:i w:val="false"/>
          <w:color w:val="000000"/>
          <w:sz w:val="28"/>
        </w:rPr>
        <w:t xml:space="preserve">
      на проведение банковских операций. </w:t>
      </w:r>
    </w:p>
    <w:p>
      <w:pPr>
        <w:spacing w:after="0"/>
        <w:ind w:left="0"/>
        <w:jc w:val="both"/>
      </w:pPr>
      <w:r>
        <w:rPr>
          <w:rFonts w:ascii="Times New Roman"/>
          <w:b w:val="false"/>
          <w:i w:val="false"/>
          <w:color w:val="000000"/>
          <w:sz w:val="28"/>
        </w:rPr>
        <w:t xml:space="preserve">
      Председатель (заместитель председателя) </w:t>
      </w:r>
    </w:p>
    <w:p>
      <w:pPr>
        <w:spacing w:after="0"/>
        <w:ind w:left="0"/>
        <w:jc w:val="both"/>
      </w:pPr>
      <w:r>
        <w:rPr>
          <w:rFonts w:ascii="Times New Roman"/>
          <w:b w:val="false"/>
          <w:i w:val="false"/>
          <w:color w:val="000000"/>
          <w:sz w:val="28"/>
        </w:rPr>
        <w:t xml:space="preserve">
      ___________________             "___" ________ года </w:t>
      </w:r>
    </w:p>
    <w:p>
      <w:pPr>
        <w:spacing w:after="0"/>
        <w:ind w:left="0"/>
        <w:jc w:val="both"/>
      </w:pPr>
      <w:r>
        <w:rPr>
          <w:rFonts w:ascii="Times New Roman"/>
          <w:b w:val="false"/>
          <w:i w:val="false"/>
          <w:color w:val="000000"/>
          <w:sz w:val="28"/>
        </w:rPr>
        <w:t xml:space="preserve">
      Место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банка, а также</w:t>
            </w:r>
            <w:r>
              <w:br/>
            </w:r>
            <w:r>
              <w:rPr>
                <w:rFonts w:ascii="Times New Roman"/>
                <w:b w:val="false"/>
                <w:i w:val="false"/>
                <w:color w:val="000000"/>
                <w:sz w:val="20"/>
              </w:rPr>
              <w:t>лицензирования банковских и</w:t>
            </w:r>
            <w:r>
              <w:br/>
            </w:r>
            <w:r>
              <w:rPr>
                <w:rFonts w:ascii="Times New Roman"/>
                <w:b w:val="false"/>
                <w:i w:val="false"/>
                <w:color w:val="000000"/>
                <w:sz w:val="20"/>
              </w:rPr>
              <w:t>иных операций, деятельности на</w:t>
            </w:r>
            <w:r>
              <w:br/>
            </w:r>
            <w:r>
              <w:rPr>
                <w:rFonts w:ascii="Times New Roman"/>
                <w:b w:val="false"/>
                <w:i w:val="false"/>
                <w:color w:val="000000"/>
                <w:sz w:val="20"/>
              </w:rPr>
              <w:t>рынке ценных бумаг,</w:t>
            </w:r>
            <w:r>
              <w:br/>
            </w:r>
            <w:r>
              <w:rPr>
                <w:rFonts w:ascii="Times New Roman"/>
                <w:b w:val="false"/>
                <w:i w:val="false"/>
                <w:color w:val="000000"/>
                <w:sz w:val="20"/>
              </w:rPr>
              <w:t>осуществляемых банками</w:t>
            </w:r>
          </w:p>
        </w:tc>
      </w:tr>
    </w:tbl>
    <w:bookmarkStart w:name="z84" w:id="63"/>
    <w:p>
      <w:pPr>
        <w:spacing w:after="0"/>
        <w:ind w:left="0"/>
        <w:jc w:val="both"/>
      </w:pPr>
      <w:r>
        <w:rPr>
          <w:rFonts w:ascii="Times New Roman"/>
          <w:b w:val="false"/>
          <w:i w:val="false"/>
          <w:color w:val="000000"/>
          <w:sz w:val="28"/>
        </w:rPr>
        <w:t xml:space="preserve">
      Форма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Правый верхний угол приложения 5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Приложение 5 в редакции постановления Правления Агентства РК по регулированию и надзору финансового рынка и финансовых организаций от 27.03.2009 </w:t>
      </w:r>
      <w:r>
        <w:rPr>
          <w:rFonts w:ascii="Times New Roman"/>
          <w:b w:val="false"/>
          <w:i w:val="false"/>
          <w:color w:val="000000"/>
          <w:sz w:val="28"/>
        </w:rPr>
        <w:t xml:space="preserve">N 53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постановлением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64"/>
    <w:p>
      <w:pPr>
        <w:spacing w:after="0"/>
        <w:ind w:left="0"/>
        <w:jc w:val="both"/>
      </w:pPr>
      <w:r>
        <w:rPr>
          <w:rFonts w:ascii="Times New Roman"/>
          <w:b w:val="false"/>
          <w:i w:val="false"/>
          <w:color w:val="000000"/>
          <w:sz w:val="28"/>
        </w:rPr>
        <w:t xml:space="preserve">
       Герб </w:t>
      </w:r>
    </w:p>
    <w:bookmarkEnd w:id="64"/>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Полное наименование уполномоченного органа </w:t>
      </w:r>
    </w:p>
    <w:bookmarkStart w:name="z86" w:id="65"/>
    <w:p>
      <w:pPr>
        <w:spacing w:after="0"/>
        <w:ind w:left="0"/>
        <w:jc w:val="left"/>
      </w:pPr>
      <w:r>
        <w:rPr>
          <w:rFonts w:ascii="Times New Roman"/>
          <w:b/>
          <w:i w:val="false"/>
          <w:color w:val="000000"/>
        </w:rPr>
        <w:t xml:space="preserve"> Лицензия</w:t>
      </w:r>
      <w:r>
        <w:br/>
      </w:r>
      <w:r>
        <w:rPr>
          <w:rFonts w:ascii="Times New Roman"/>
          <w:b/>
          <w:i w:val="false"/>
          <w:color w:val="000000"/>
        </w:rPr>
        <w:t>на проведение банковских и иных операций</w:t>
      </w:r>
    </w:p>
    <w:bookmarkEnd w:id="65"/>
    <w:p>
      <w:pPr>
        <w:spacing w:after="0"/>
        <w:ind w:left="0"/>
        <w:jc w:val="both"/>
      </w:pPr>
      <w:r>
        <w:rPr>
          <w:rFonts w:ascii="Times New Roman"/>
          <w:b w:val="false"/>
          <w:i w:val="false"/>
          <w:color w:val="000000"/>
          <w:sz w:val="28"/>
        </w:rPr>
        <w:t xml:space="preserve">
      Номер лицензии _____ Дата выдачи "___" _________ _____ года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полное наименование банка </w:t>
      </w:r>
    </w:p>
    <w:p>
      <w:pPr>
        <w:spacing w:after="0"/>
        <w:ind w:left="0"/>
        <w:jc w:val="both"/>
      </w:pPr>
      <w:r>
        <w:rPr>
          <w:rFonts w:ascii="Times New Roman"/>
          <w:b w:val="false"/>
          <w:i w:val="false"/>
          <w:color w:val="000000"/>
          <w:sz w:val="28"/>
        </w:rPr>
        <w:t xml:space="preserve">
      Настоящая лицензия дает право на проведение следующих видов </w:t>
      </w:r>
    </w:p>
    <w:p>
      <w:pPr>
        <w:spacing w:after="0"/>
        <w:ind w:left="0"/>
        <w:jc w:val="both"/>
      </w:pPr>
      <w:r>
        <w:rPr>
          <w:rFonts w:ascii="Times New Roman"/>
          <w:b w:val="false"/>
          <w:i w:val="false"/>
          <w:color w:val="000000"/>
          <w:sz w:val="28"/>
        </w:rPr>
        <w:t xml:space="preserve">
      операций (в национальной и (или) иностранной валюте): </w:t>
      </w:r>
    </w:p>
    <w:p>
      <w:pPr>
        <w:spacing w:after="0"/>
        <w:ind w:left="0"/>
        <w:jc w:val="both"/>
      </w:pPr>
      <w:r>
        <w:rPr>
          <w:rFonts w:ascii="Times New Roman"/>
          <w:b w:val="false"/>
          <w:i w:val="false"/>
          <w:color w:val="000000"/>
          <w:sz w:val="28"/>
        </w:rPr>
        <w:t xml:space="preserve">
      1) банковских операций: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иных операций: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Данные о лицензии на проведение банковских и иных операций, </w:t>
      </w:r>
    </w:p>
    <w:p>
      <w:pPr>
        <w:spacing w:after="0"/>
        <w:ind w:left="0"/>
        <w:jc w:val="both"/>
      </w:pPr>
      <w:r>
        <w:rPr>
          <w:rFonts w:ascii="Times New Roman"/>
          <w:b w:val="false"/>
          <w:i w:val="false"/>
          <w:color w:val="000000"/>
          <w:sz w:val="28"/>
        </w:rPr>
        <w:t xml:space="preserve">
      полученной впервые: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лицензию) </w:t>
      </w:r>
    </w:p>
    <w:p>
      <w:pPr>
        <w:spacing w:after="0"/>
        <w:ind w:left="0"/>
        <w:jc w:val="both"/>
      </w:pPr>
      <w:r>
        <w:rPr>
          <w:rFonts w:ascii="Times New Roman"/>
          <w:b w:val="false"/>
          <w:i w:val="false"/>
          <w:color w:val="000000"/>
          <w:sz w:val="28"/>
        </w:rPr>
        <w:t xml:space="preserve">
      Председатель (заместитель Председателя) </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город Алматы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банка, а также</w:t>
            </w:r>
            <w:r>
              <w:br/>
            </w:r>
            <w:r>
              <w:rPr>
                <w:rFonts w:ascii="Times New Roman"/>
                <w:b w:val="false"/>
                <w:i w:val="false"/>
                <w:color w:val="000000"/>
                <w:sz w:val="20"/>
              </w:rPr>
              <w:t>лицензирования банковских и</w:t>
            </w:r>
            <w:r>
              <w:br/>
            </w:r>
            <w:r>
              <w:rPr>
                <w:rFonts w:ascii="Times New Roman"/>
                <w:b w:val="false"/>
                <w:i w:val="false"/>
                <w:color w:val="000000"/>
                <w:sz w:val="20"/>
              </w:rPr>
              <w:t>иных операций, деятельности на</w:t>
            </w:r>
            <w:r>
              <w:br/>
            </w:r>
            <w:r>
              <w:rPr>
                <w:rFonts w:ascii="Times New Roman"/>
                <w:b w:val="false"/>
                <w:i w:val="false"/>
                <w:color w:val="000000"/>
                <w:sz w:val="20"/>
              </w:rPr>
              <w:t>рынке ценных бумаг,</w:t>
            </w:r>
            <w:r>
              <w:br/>
            </w:r>
            <w:r>
              <w:rPr>
                <w:rFonts w:ascii="Times New Roman"/>
                <w:b w:val="false"/>
                <w:i w:val="false"/>
                <w:color w:val="000000"/>
                <w:sz w:val="20"/>
              </w:rPr>
              <w:t>осуществляемых банками</w:t>
            </w:r>
          </w:p>
        </w:tc>
      </w:tr>
    </w:tbl>
    <w:bookmarkStart w:name="z87" w:id="66"/>
    <w:p>
      <w:pPr>
        <w:spacing w:after="0"/>
        <w:ind w:left="0"/>
        <w:jc w:val="both"/>
      </w:pPr>
      <w:r>
        <w:rPr>
          <w:rFonts w:ascii="Times New Roman"/>
          <w:b w:val="false"/>
          <w:i w:val="false"/>
          <w:color w:val="000000"/>
          <w:sz w:val="28"/>
        </w:rPr>
        <w:t xml:space="preserve">
      Форма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Правый верхний угол приложения 5-1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5-1 в соответствии с постановлением Правления Агентства РК по регулированию и надзору финансового рынка и финансовых организаций от 27.03.2009 </w:t>
      </w:r>
      <w:r>
        <w:rPr>
          <w:rFonts w:ascii="Times New Roman"/>
          <w:b w:val="false"/>
          <w:i w:val="false"/>
          <w:color w:val="000000"/>
          <w:sz w:val="28"/>
        </w:rPr>
        <w:t xml:space="preserve">N 53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с изменениями, внесенными постановлением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67"/>
    <w:p>
      <w:pPr>
        <w:spacing w:after="0"/>
        <w:ind w:left="0"/>
        <w:jc w:val="both"/>
      </w:pPr>
      <w:r>
        <w:rPr>
          <w:rFonts w:ascii="Times New Roman"/>
          <w:b w:val="false"/>
          <w:i w:val="false"/>
          <w:color w:val="000000"/>
          <w:sz w:val="28"/>
        </w:rPr>
        <w:t xml:space="preserve">
       Герб </w:t>
      </w:r>
    </w:p>
    <w:bookmarkEnd w:id="67"/>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Полное наименование уполномоченного органа </w:t>
      </w:r>
    </w:p>
    <w:bookmarkStart w:name="z89" w:id="68"/>
    <w:p>
      <w:pPr>
        <w:spacing w:after="0"/>
        <w:ind w:left="0"/>
        <w:jc w:val="left"/>
      </w:pPr>
      <w:r>
        <w:rPr>
          <w:rFonts w:ascii="Times New Roman"/>
          <w:b/>
          <w:i w:val="false"/>
          <w:color w:val="000000"/>
        </w:rPr>
        <w:t xml:space="preserve"> Лицензия</w:t>
      </w:r>
      <w:r>
        <w:br/>
      </w:r>
      <w:r>
        <w:rPr>
          <w:rFonts w:ascii="Times New Roman"/>
          <w:b/>
          <w:i w:val="false"/>
          <w:color w:val="000000"/>
        </w:rPr>
        <w:t>на проведение банковских и иных операций исламского банка</w:t>
      </w:r>
    </w:p>
    <w:bookmarkEnd w:id="68"/>
    <w:p>
      <w:pPr>
        <w:spacing w:after="0"/>
        <w:ind w:left="0"/>
        <w:jc w:val="both"/>
      </w:pPr>
      <w:r>
        <w:rPr>
          <w:rFonts w:ascii="Times New Roman"/>
          <w:b w:val="false"/>
          <w:i w:val="false"/>
          <w:color w:val="000000"/>
          <w:sz w:val="28"/>
        </w:rPr>
        <w:t xml:space="preserve">
      Номер лицензии _____ Дата выдачи "___" _________ _____ года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полное наименование исламского банка </w:t>
      </w:r>
    </w:p>
    <w:p>
      <w:pPr>
        <w:spacing w:after="0"/>
        <w:ind w:left="0"/>
        <w:jc w:val="both"/>
      </w:pPr>
      <w:r>
        <w:rPr>
          <w:rFonts w:ascii="Times New Roman"/>
          <w:b w:val="false"/>
          <w:i w:val="false"/>
          <w:color w:val="000000"/>
          <w:sz w:val="28"/>
        </w:rPr>
        <w:t xml:space="preserve">
      Настоящая лицензия дает право на проведение следующих видов </w:t>
      </w:r>
    </w:p>
    <w:p>
      <w:pPr>
        <w:spacing w:after="0"/>
        <w:ind w:left="0"/>
        <w:jc w:val="both"/>
      </w:pPr>
      <w:r>
        <w:rPr>
          <w:rFonts w:ascii="Times New Roman"/>
          <w:b w:val="false"/>
          <w:i w:val="false"/>
          <w:color w:val="000000"/>
          <w:sz w:val="28"/>
        </w:rPr>
        <w:t xml:space="preserve">
      операций (в национальной и (или) иностранной валюте): </w:t>
      </w:r>
    </w:p>
    <w:p>
      <w:pPr>
        <w:spacing w:after="0"/>
        <w:ind w:left="0"/>
        <w:jc w:val="both"/>
      </w:pPr>
      <w:r>
        <w:rPr>
          <w:rFonts w:ascii="Times New Roman"/>
          <w:b w:val="false"/>
          <w:i w:val="false"/>
          <w:color w:val="000000"/>
          <w:sz w:val="28"/>
        </w:rPr>
        <w:t xml:space="preserve">
      1. Банковских операций исламского банка в соответствии с </w:t>
      </w:r>
    </w:p>
    <w:p>
      <w:pPr>
        <w:spacing w:after="0"/>
        <w:ind w:left="0"/>
        <w:jc w:val="both"/>
      </w:pPr>
      <w:r>
        <w:rPr>
          <w:rFonts w:ascii="Times New Roman"/>
          <w:b w:val="false"/>
          <w:i w:val="false"/>
          <w:color w:val="000000"/>
          <w:sz w:val="28"/>
        </w:rPr>
        <w:t xml:space="preserve">
      пунктом 1 </w:t>
      </w:r>
      <w:r>
        <w:rPr>
          <w:rFonts w:ascii="Times New Roman"/>
          <w:b w:val="false"/>
          <w:i w:val="false"/>
          <w:color w:val="000000"/>
          <w:sz w:val="28"/>
        </w:rPr>
        <w:t xml:space="preserve">статьи 52-5 </w:t>
      </w:r>
      <w:r>
        <w:rPr>
          <w:rFonts w:ascii="Times New Roman"/>
          <w:b w:val="false"/>
          <w:i w:val="false"/>
          <w:color w:val="000000"/>
          <w:sz w:val="28"/>
        </w:rPr>
        <w:t xml:space="preserve">Закона Республики Казахстан "О банках и </w:t>
      </w:r>
    </w:p>
    <w:p>
      <w:pPr>
        <w:spacing w:after="0"/>
        <w:ind w:left="0"/>
        <w:jc w:val="both"/>
      </w:pPr>
      <w:r>
        <w:rPr>
          <w:rFonts w:ascii="Times New Roman"/>
          <w:b w:val="false"/>
          <w:i w:val="false"/>
          <w:color w:val="000000"/>
          <w:sz w:val="28"/>
        </w:rPr>
        <w:t xml:space="preserve">
      банковской деятельности в Республике Казахстан":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Банковских и иных операций в соответствии со </w:t>
      </w:r>
      <w:r>
        <w:rPr>
          <w:rFonts w:ascii="Times New Roman"/>
          <w:b w:val="false"/>
          <w:i w:val="false"/>
          <w:color w:val="000000"/>
          <w:sz w:val="28"/>
        </w:rPr>
        <w:t xml:space="preserve">статьей 30 </w:t>
      </w:r>
    </w:p>
    <w:p>
      <w:pPr>
        <w:spacing w:after="0"/>
        <w:ind w:left="0"/>
        <w:jc w:val="both"/>
      </w:pPr>
      <w:r>
        <w:rPr>
          <w:rFonts w:ascii="Times New Roman"/>
          <w:b w:val="false"/>
          <w:i w:val="false"/>
          <w:color w:val="000000"/>
          <w:sz w:val="28"/>
        </w:rPr>
        <w:t xml:space="preserve">
      Закона Республики Казахстан "О банках и банковской деятельности в </w:t>
      </w:r>
    </w:p>
    <w:p>
      <w:pPr>
        <w:spacing w:after="0"/>
        <w:ind w:left="0"/>
        <w:jc w:val="both"/>
      </w:pP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1) банковских операций: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иных операций: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Данные о лицензии на проведение банковских и иных операций </w:t>
      </w:r>
    </w:p>
    <w:p>
      <w:pPr>
        <w:spacing w:after="0"/>
        <w:ind w:left="0"/>
        <w:jc w:val="both"/>
      </w:pPr>
      <w:r>
        <w:rPr>
          <w:rFonts w:ascii="Times New Roman"/>
          <w:b w:val="false"/>
          <w:i w:val="false"/>
          <w:color w:val="000000"/>
          <w:sz w:val="28"/>
        </w:rPr>
        <w:t xml:space="preserve">
      исламского банка, полученной впервые: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лицензию) </w:t>
      </w:r>
    </w:p>
    <w:p>
      <w:pPr>
        <w:spacing w:after="0"/>
        <w:ind w:left="0"/>
        <w:jc w:val="both"/>
      </w:pPr>
      <w:r>
        <w:rPr>
          <w:rFonts w:ascii="Times New Roman"/>
          <w:b w:val="false"/>
          <w:i w:val="false"/>
          <w:color w:val="000000"/>
          <w:sz w:val="28"/>
        </w:rPr>
        <w:t xml:space="preserve">
      Председатель (заместитель Председателя) </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город Алматы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банка, а также</w:t>
            </w:r>
            <w:r>
              <w:br/>
            </w:r>
            <w:r>
              <w:rPr>
                <w:rFonts w:ascii="Times New Roman"/>
                <w:b w:val="false"/>
                <w:i w:val="false"/>
                <w:color w:val="000000"/>
                <w:sz w:val="20"/>
              </w:rPr>
              <w:t>лицензирования банковских и</w:t>
            </w:r>
            <w:r>
              <w:br/>
            </w:r>
            <w:r>
              <w:rPr>
                <w:rFonts w:ascii="Times New Roman"/>
                <w:b w:val="false"/>
                <w:i w:val="false"/>
                <w:color w:val="000000"/>
                <w:sz w:val="20"/>
              </w:rPr>
              <w:t>иных операций, деятельности на</w:t>
            </w:r>
            <w:r>
              <w:br/>
            </w:r>
            <w:r>
              <w:rPr>
                <w:rFonts w:ascii="Times New Roman"/>
                <w:b w:val="false"/>
                <w:i w:val="false"/>
                <w:color w:val="000000"/>
                <w:sz w:val="20"/>
              </w:rPr>
              <w:t>рынке ценных бумаг,</w:t>
            </w:r>
            <w:r>
              <w:br/>
            </w:r>
            <w:r>
              <w:rPr>
                <w:rFonts w:ascii="Times New Roman"/>
                <w:b w:val="false"/>
                <w:i w:val="false"/>
                <w:color w:val="000000"/>
                <w:sz w:val="20"/>
              </w:rPr>
              <w:t>осуществляемых банками</w:t>
            </w:r>
          </w:p>
        </w:tc>
      </w:tr>
    </w:tbl>
    <w:bookmarkStart w:name="z90" w:id="69"/>
    <w:p>
      <w:pPr>
        <w:spacing w:after="0"/>
        <w:ind w:left="0"/>
        <w:jc w:val="both"/>
      </w:pPr>
      <w:r>
        <w:rPr>
          <w:rFonts w:ascii="Times New Roman"/>
          <w:b w:val="false"/>
          <w:i w:val="false"/>
          <w:color w:val="000000"/>
          <w:sz w:val="28"/>
        </w:rPr>
        <w:t xml:space="preserve">
      Форма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Правый верхний угол приложения 6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Приложение 6 с изменениями, внесенными постановлением Правления Агентства РК по регулированию и надзору финансового рынка и финансовых организаций от 27.03.2009 </w:t>
      </w:r>
      <w:r>
        <w:rPr>
          <w:rFonts w:ascii="Times New Roman"/>
          <w:b w:val="false"/>
          <w:i w:val="false"/>
          <w:color w:val="000000"/>
          <w:sz w:val="28"/>
        </w:rPr>
        <w:t>N 53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постановлением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0"/>
    <w:p>
      <w:pPr>
        <w:spacing w:after="0"/>
        <w:ind w:left="0"/>
        <w:jc w:val="both"/>
      </w:pPr>
      <w:r>
        <w:rPr>
          <w:rFonts w:ascii="Times New Roman"/>
          <w:b w:val="false"/>
          <w:i w:val="false"/>
          <w:color w:val="000000"/>
          <w:sz w:val="28"/>
        </w:rPr>
        <w:t xml:space="preserve">
       Герб </w:t>
      </w:r>
    </w:p>
    <w:bookmarkEnd w:id="70"/>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Полное наименование уполномоченного органа </w:t>
      </w:r>
    </w:p>
    <w:bookmarkStart w:name="z92" w:id="71"/>
    <w:p>
      <w:pPr>
        <w:spacing w:after="0"/>
        <w:ind w:left="0"/>
        <w:jc w:val="left"/>
      </w:pPr>
      <w:r>
        <w:rPr>
          <w:rFonts w:ascii="Times New Roman"/>
          <w:b/>
          <w:i w:val="false"/>
          <w:color w:val="000000"/>
        </w:rPr>
        <w:t xml:space="preserve"> Лицензия</w:t>
      </w:r>
      <w:r>
        <w:br/>
      </w:r>
      <w:r>
        <w:rPr>
          <w:rFonts w:ascii="Times New Roman"/>
          <w:b/>
          <w:i w:val="false"/>
          <w:color w:val="000000"/>
        </w:rPr>
        <w:t>на проведение банковских и иных операций и</w:t>
      </w:r>
      <w:r>
        <w:br/>
      </w:r>
      <w:r>
        <w:rPr>
          <w:rFonts w:ascii="Times New Roman"/>
          <w:b/>
          <w:i w:val="false"/>
          <w:color w:val="000000"/>
        </w:rPr>
        <w:t>деятельности на рынке ценных бумаг</w:t>
      </w:r>
    </w:p>
    <w:bookmarkEnd w:id="71"/>
    <w:p>
      <w:pPr>
        <w:spacing w:after="0"/>
        <w:ind w:left="0"/>
        <w:jc w:val="both"/>
      </w:pPr>
      <w:r>
        <w:rPr>
          <w:rFonts w:ascii="Times New Roman"/>
          <w:b w:val="false"/>
          <w:i w:val="false"/>
          <w:color w:val="000000"/>
          <w:sz w:val="28"/>
        </w:rPr>
        <w:t xml:space="preserve">
      Номер лицензии__________          Дата выдачи "___" ______ ____ года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банка </w:t>
      </w:r>
    </w:p>
    <w:p>
      <w:pPr>
        <w:spacing w:after="0"/>
        <w:ind w:left="0"/>
        <w:jc w:val="both"/>
      </w:pPr>
      <w:r>
        <w:rPr>
          <w:rFonts w:ascii="Times New Roman"/>
          <w:b w:val="false"/>
          <w:i w:val="false"/>
          <w:color w:val="000000"/>
          <w:sz w:val="28"/>
        </w:rPr>
        <w:t xml:space="preserve">
      Настоящая лицензия дает право на проведение: </w:t>
      </w:r>
    </w:p>
    <w:p>
      <w:pPr>
        <w:spacing w:after="0"/>
        <w:ind w:left="0"/>
        <w:jc w:val="both"/>
      </w:pPr>
      <w:r>
        <w:rPr>
          <w:rFonts w:ascii="Times New Roman"/>
          <w:b w:val="false"/>
          <w:i w:val="false"/>
          <w:color w:val="000000"/>
          <w:sz w:val="28"/>
        </w:rPr>
        <w:t xml:space="preserve">
      1. Банковских операций (в национальной и/или иностранной валюте):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иных операций (в национальной и (или) иностранной валюте):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Деятельности на рынке ценных бумаг: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Данные о лицензии, полученной впервые: </w:t>
      </w:r>
    </w:p>
    <w:p>
      <w:pPr>
        <w:spacing w:after="0"/>
        <w:ind w:left="0"/>
        <w:jc w:val="both"/>
      </w:pPr>
      <w:r>
        <w:rPr>
          <w:rFonts w:ascii="Times New Roman"/>
          <w:b w:val="false"/>
          <w:i w:val="false"/>
          <w:color w:val="000000"/>
          <w:sz w:val="28"/>
        </w:rPr>
        <w:t xml:space="preserve">
      на проведение банковских и иных операций 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w:t>
      </w:r>
    </w:p>
    <w:p>
      <w:pPr>
        <w:spacing w:after="0"/>
        <w:ind w:left="0"/>
        <w:jc w:val="both"/>
      </w:pPr>
      <w:r>
        <w:rPr>
          <w:rFonts w:ascii="Times New Roman"/>
          <w:b w:val="false"/>
          <w:i w:val="false"/>
          <w:color w:val="000000"/>
          <w:sz w:val="28"/>
        </w:rPr>
        <w:t xml:space="preserve">
      лицензию) </w:t>
      </w:r>
    </w:p>
    <w:p>
      <w:pPr>
        <w:spacing w:after="0"/>
        <w:ind w:left="0"/>
        <w:jc w:val="both"/>
      </w:pPr>
      <w:r>
        <w:rPr>
          <w:rFonts w:ascii="Times New Roman"/>
          <w:b w:val="false"/>
          <w:i w:val="false"/>
          <w:color w:val="000000"/>
          <w:sz w:val="28"/>
        </w:rPr>
        <w:t xml:space="preserve">
      на осуществление деятельности на рынке ценных бумаг:________________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w:t>
      </w:r>
    </w:p>
    <w:p>
      <w:pPr>
        <w:spacing w:after="0"/>
        <w:ind w:left="0"/>
        <w:jc w:val="both"/>
      </w:pPr>
      <w:r>
        <w:rPr>
          <w:rFonts w:ascii="Times New Roman"/>
          <w:b w:val="false"/>
          <w:i w:val="false"/>
          <w:color w:val="000000"/>
          <w:sz w:val="28"/>
        </w:rPr>
        <w:t xml:space="preserve">
      лицензию) </w:t>
      </w:r>
    </w:p>
    <w:p>
      <w:pPr>
        <w:spacing w:after="0"/>
        <w:ind w:left="0"/>
        <w:jc w:val="both"/>
      </w:pPr>
      <w:r>
        <w:rPr>
          <w:rFonts w:ascii="Times New Roman"/>
          <w:b w:val="false"/>
          <w:i w:val="false"/>
          <w:color w:val="000000"/>
          <w:sz w:val="28"/>
        </w:rPr>
        <w:t xml:space="preserve">
      Председатель (заместитель Председателя) </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город Алматы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банка, а также</w:t>
            </w:r>
            <w:r>
              <w:br/>
            </w:r>
            <w:r>
              <w:rPr>
                <w:rFonts w:ascii="Times New Roman"/>
                <w:b w:val="false"/>
                <w:i w:val="false"/>
                <w:color w:val="000000"/>
                <w:sz w:val="20"/>
              </w:rPr>
              <w:t>лицензирования банковских и</w:t>
            </w:r>
            <w:r>
              <w:br/>
            </w:r>
            <w:r>
              <w:rPr>
                <w:rFonts w:ascii="Times New Roman"/>
                <w:b w:val="false"/>
                <w:i w:val="false"/>
                <w:color w:val="000000"/>
                <w:sz w:val="20"/>
              </w:rPr>
              <w:t>иных операций, деятельности на</w:t>
            </w:r>
            <w:r>
              <w:br/>
            </w:r>
            <w:r>
              <w:rPr>
                <w:rFonts w:ascii="Times New Roman"/>
                <w:b w:val="false"/>
                <w:i w:val="false"/>
                <w:color w:val="000000"/>
                <w:sz w:val="20"/>
              </w:rPr>
              <w:t>рынке ценных бумаг,</w:t>
            </w:r>
            <w:r>
              <w:br/>
            </w:r>
            <w:r>
              <w:rPr>
                <w:rFonts w:ascii="Times New Roman"/>
                <w:b w:val="false"/>
                <w:i w:val="false"/>
                <w:color w:val="000000"/>
                <w:sz w:val="20"/>
              </w:rPr>
              <w:t>осуществляемых банками</w:t>
            </w:r>
          </w:p>
        </w:tc>
      </w:tr>
    </w:tbl>
    <w:bookmarkStart w:name="z93"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Форма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Правый верхний угол приложения 6-1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6-1 в соответствии с постановлением Правления Агентства РК по регулированию и надзору финансового рынка и финансовых организаций от 27.03.2009 </w:t>
      </w:r>
      <w:r>
        <w:rPr>
          <w:rFonts w:ascii="Times New Roman"/>
          <w:b w:val="false"/>
          <w:i w:val="false"/>
          <w:color w:val="000000"/>
          <w:sz w:val="28"/>
        </w:rPr>
        <w:t>N 53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постановлением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Герб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Полное наименование уполномоченного органа </w:t>
      </w:r>
    </w:p>
    <w:p>
      <w:pPr>
        <w:spacing w:after="0"/>
        <w:ind w:left="0"/>
        <w:jc w:val="left"/>
      </w:pPr>
      <w:r>
        <w:rPr>
          <w:rFonts w:ascii="Times New Roman"/>
          <w:b/>
          <w:i w:val="false"/>
          <w:color w:val="000000"/>
        </w:rPr>
        <w:t xml:space="preserve"> Лицензия</w:t>
      </w:r>
      <w:r>
        <w:br/>
      </w:r>
      <w:r>
        <w:rPr>
          <w:rFonts w:ascii="Times New Roman"/>
          <w:b/>
          <w:i w:val="false"/>
          <w:color w:val="000000"/>
        </w:rPr>
        <w:t>на проведение банковских и иных операций исламского банка</w:t>
      </w:r>
      <w:r>
        <w:br/>
      </w:r>
      <w:r>
        <w:rPr>
          <w:rFonts w:ascii="Times New Roman"/>
          <w:b/>
          <w:i w:val="false"/>
          <w:color w:val="000000"/>
        </w:rPr>
        <w:t>и деятельности на рынке ценных бумаг</w:t>
      </w:r>
    </w:p>
    <w:p>
      <w:pPr>
        <w:spacing w:after="0"/>
        <w:ind w:left="0"/>
        <w:jc w:val="both"/>
      </w:pPr>
      <w:r>
        <w:rPr>
          <w:rFonts w:ascii="Times New Roman"/>
          <w:b w:val="false"/>
          <w:i w:val="false"/>
          <w:color w:val="000000"/>
          <w:sz w:val="28"/>
        </w:rPr>
        <w:t xml:space="preserve">
      Номер лицензии _____ Дата выдачи "___" _________ _____ года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полное наименование исламского банка </w:t>
      </w:r>
    </w:p>
    <w:p>
      <w:pPr>
        <w:spacing w:after="0"/>
        <w:ind w:left="0"/>
        <w:jc w:val="both"/>
      </w:pPr>
      <w:r>
        <w:rPr>
          <w:rFonts w:ascii="Times New Roman"/>
          <w:b w:val="false"/>
          <w:i w:val="false"/>
          <w:color w:val="000000"/>
          <w:sz w:val="28"/>
        </w:rPr>
        <w:t xml:space="preserve">
      Настоящая лицензия дает право на проведение: </w:t>
      </w:r>
    </w:p>
    <w:p>
      <w:pPr>
        <w:spacing w:after="0"/>
        <w:ind w:left="0"/>
        <w:jc w:val="both"/>
      </w:pPr>
      <w:r>
        <w:rPr>
          <w:rFonts w:ascii="Times New Roman"/>
          <w:b w:val="false"/>
          <w:i w:val="false"/>
          <w:color w:val="000000"/>
          <w:sz w:val="28"/>
        </w:rPr>
        <w:t xml:space="preserve">
      1. Банковских операций исламского банка в соответствии с </w:t>
      </w:r>
    </w:p>
    <w:p>
      <w:pPr>
        <w:spacing w:after="0"/>
        <w:ind w:left="0"/>
        <w:jc w:val="both"/>
      </w:pPr>
      <w:r>
        <w:rPr>
          <w:rFonts w:ascii="Times New Roman"/>
          <w:b w:val="false"/>
          <w:i w:val="false"/>
          <w:color w:val="000000"/>
          <w:sz w:val="28"/>
        </w:rPr>
        <w:t xml:space="preserve">
      пунктом 1 </w:t>
      </w:r>
      <w:r>
        <w:rPr>
          <w:rFonts w:ascii="Times New Roman"/>
          <w:b w:val="false"/>
          <w:i w:val="false"/>
          <w:color w:val="000000"/>
          <w:sz w:val="28"/>
        </w:rPr>
        <w:t xml:space="preserve">статьи 52-5 </w:t>
      </w:r>
      <w:r>
        <w:rPr>
          <w:rFonts w:ascii="Times New Roman"/>
          <w:b w:val="false"/>
          <w:i w:val="false"/>
          <w:color w:val="000000"/>
          <w:sz w:val="28"/>
        </w:rPr>
        <w:t xml:space="preserve">Закона Республики Казахстан "О банках и </w:t>
      </w:r>
    </w:p>
    <w:p>
      <w:pPr>
        <w:spacing w:after="0"/>
        <w:ind w:left="0"/>
        <w:jc w:val="both"/>
      </w:pPr>
      <w:r>
        <w:rPr>
          <w:rFonts w:ascii="Times New Roman"/>
          <w:b w:val="false"/>
          <w:i w:val="false"/>
          <w:color w:val="000000"/>
          <w:sz w:val="28"/>
        </w:rPr>
        <w:t xml:space="preserve">
      банковской деятельности в Республике Казахстан" (в национальной и </w:t>
      </w:r>
    </w:p>
    <w:p>
      <w:pPr>
        <w:spacing w:after="0"/>
        <w:ind w:left="0"/>
        <w:jc w:val="both"/>
      </w:pPr>
      <w:r>
        <w:rPr>
          <w:rFonts w:ascii="Times New Roman"/>
          <w:b w:val="false"/>
          <w:i w:val="false"/>
          <w:color w:val="000000"/>
          <w:sz w:val="28"/>
        </w:rPr>
        <w:t xml:space="preserve">
      (или) иностранной валюте):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Банковских и иных операций в соответствии со </w:t>
      </w:r>
      <w:r>
        <w:rPr>
          <w:rFonts w:ascii="Times New Roman"/>
          <w:b w:val="false"/>
          <w:i w:val="false"/>
          <w:color w:val="000000"/>
          <w:sz w:val="28"/>
        </w:rPr>
        <w:t xml:space="preserve">статьей 30 </w:t>
      </w:r>
    </w:p>
    <w:p>
      <w:pPr>
        <w:spacing w:after="0"/>
        <w:ind w:left="0"/>
        <w:jc w:val="both"/>
      </w:pPr>
      <w:r>
        <w:rPr>
          <w:rFonts w:ascii="Times New Roman"/>
          <w:b w:val="false"/>
          <w:i w:val="false"/>
          <w:color w:val="000000"/>
          <w:sz w:val="28"/>
        </w:rPr>
        <w:t xml:space="preserve">
      Закона Республики Казахстан "О банках и банковской деятельности в </w:t>
      </w:r>
    </w:p>
    <w:p>
      <w:pPr>
        <w:spacing w:after="0"/>
        <w:ind w:left="0"/>
        <w:jc w:val="both"/>
      </w:pPr>
      <w:r>
        <w:rPr>
          <w:rFonts w:ascii="Times New Roman"/>
          <w:b w:val="false"/>
          <w:i w:val="false"/>
          <w:color w:val="000000"/>
          <w:sz w:val="28"/>
        </w:rPr>
        <w:t xml:space="preserve">
      Республике Казахстан" (в национальной и (или) иностранной валюте): </w:t>
      </w:r>
    </w:p>
    <w:p>
      <w:pPr>
        <w:spacing w:after="0"/>
        <w:ind w:left="0"/>
        <w:jc w:val="both"/>
      </w:pPr>
      <w:r>
        <w:rPr>
          <w:rFonts w:ascii="Times New Roman"/>
          <w:b w:val="false"/>
          <w:i w:val="false"/>
          <w:color w:val="000000"/>
          <w:sz w:val="28"/>
        </w:rPr>
        <w:t xml:space="preserve">
      1) банковских операций: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иных операций: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Деятельности на рынке ценных бумаг: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Данные о лицензии, полученной впервые: </w:t>
      </w:r>
    </w:p>
    <w:p>
      <w:pPr>
        <w:spacing w:after="0"/>
        <w:ind w:left="0"/>
        <w:jc w:val="both"/>
      </w:pPr>
      <w:r>
        <w:rPr>
          <w:rFonts w:ascii="Times New Roman"/>
          <w:b w:val="false"/>
          <w:i w:val="false"/>
          <w:color w:val="000000"/>
          <w:sz w:val="28"/>
        </w:rPr>
        <w:t xml:space="preserve">
      на проведение банковских и иных операций исламского банка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лицензию) </w:t>
      </w:r>
    </w:p>
    <w:p>
      <w:pPr>
        <w:spacing w:after="0"/>
        <w:ind w:left="0"/>
        <w:jc w:val="both"/>
      </w:pPr>
      <w:r>
        <w:rPr>
          <w:rFonts w:ascii="Times New Roman"/>
          <w:b w:val="false"/>
          <w:i w:val="false"/>
          <w:color w:val="000000"/>
          <w:sz w:val="28"/>
        </w:rPr>
        <w:t xml:space="preserve">
      на проведение банковских и иных операций исламского банка и </w:t>
      </w:r>
    </w:p>
    <w:p>
      <w:pPr>
        <w:spacing w:after="0"/>
        <w:ind w:left="0"/>
        <w:jc w:val="both"/>
      </w:pPr>
      <w:r>
        <w:rPr>
          <w:rFonts w:ascii="Times New Roman"/>
          <w:b w:val="false"/>
          <w:i w:val="false"/>
          <w:color w:val="000000"/>
          <w:sz w:val="28"/>
        </w:rPr>
        <w:t xml:space="preserve">
      деятельности на рынке ценных бумаг: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лицензию) </w:t>
      </w:r>
    </w:p>
    <w:p>
      <w:pPr>
        <w:spacing w:after="0"/>
        <w:ind w:left="0"/>
        <w:jc w:val="both"/>
      </w:pPr>
      <w:r>
        <w:rPr>
          <w:rFonts w:ascii="Times New Roman"/>
          <w:b w:val="false"/>
          <w:i w:val="false"/>
          <w:color w:val="000000"/>
          <w:sz w:val="28"/>
        </w:rPr>
        <w:t xml:space="preserve">
      Председатель (заместитель Председателя) </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город Алматы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банка, а также</w:t>
            </w:r>
            <w:r>
              <w:br/>
            </w:r>
            <w:r>
              <w:rPr>
                <w:rFonts w:ascii="Times New Roman"/>
                <w:b w:val="false"/>
                <w:i w:val="false"/>
                <w:color w:val="000000"/>
                <w:sz w:val="20"/>
              </w:rPr>
              <w:t>лицензирования банковских и</w:t>
            </w:r>
            <w:r>
              <w:br/>
            </w:r>
            <w:r>
              <w:rPr>
                <w:rFonts w:ascii="Times New Roman"/>
                <w:b w:val="false"/>
                <w:i w:val="false"/>
                <w:color w:val="000000"/>
                <w:sz w:val="20"/>
              </w:rPr>
              <w:t>иных операций, деятельности на</w:t>
            </w:r>
            <w:r>
              <w:br/>
            </w:r>
            <w:r>
              <w:rPr>
                <w:rFonts w:ascii="Times New Roman"/>
                <w:b w:val="false"/>
                <w:i w:val="false"/>
                <w:color w:val="000000"/>
                <w:sz w:val="20"/>
              </w:rPr>
              <w:t>рынке ценных бумаг,</w:t>
            </w:r>
            <w:r>
              <w:br/>
            </w:r>
            <w:r>
              <w:rPr>
                <w:rFonts w:ascii="Times New Roman"/>
                <w:b w:val="false"/>
                <w:i w:val="false"/>
                <w:color w:val="000000"/>
                <w:sz w:val="20"/>
              </w:rPr>
              <w:t>осуществляемых банками</w:t>
            </w:r>
          </w:p>
        </w:tc>
      </w:tr>
    </w:tbl>
    <w:p>
      <w:pPr>
        <w:spacing w:after="0"/>
        <w:ind w:left="0"/>
        <w:jc w:val="both"/>
      </w:pPr>
      <w:r>
        <w:rPr>
          <w:rFonts w:ascii="Times New Roman"/>
          <w:b w:val="false"/>
          <w:i w:val="false"/>
          <w:color w:val="ff0000"/>
          <w:sz w:val="28"/>
        </w:rPr>
        <w:t xml:space="preserve">
      Сноска. Правила дополнены Приложением 6-2 в соответствии с постановлением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в редакции постановления Правления Национального Банка РК от 19.12.2015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5" w:id="73"/>
    <w:p>
      <w:pPr>
        <w:spacing w:after="0"/>
        <w:ind w:left="0"/>
        <w:jc w:val="both"/>
      </w:pPr>
      <w:r>
        <w:rPr>
          <w:rFonts w:ascii="Times New Roman"/>
          <w:b w:val="false"/>
          <w:i w:val="false"/>
          <w:color w:val="000000"/>
          <w:sz w:val="28"/>
        </w:rPr>
        <w:t xml:space="preserve">
       Форма      </w:t>
      </w:r>
    </w:p>
    <w:bookmarkEnd w:id="73"/>
    <w:p>
      <w:pPr>
        <w:spacing w:after="0"/>
        <w:ind w:left="0"/>
        <w:jc w:val="both"/>
      </w:pPr>
      <w:r>
        <w:rPr>
          <w:rFonts w:ascii="Times New Roman"/>
          <w:b w:val="false"/>
          <w:i w:val="false"/>
          <w:color w:val="000000"/>
          <w:sz w:val="28"/>
        </w:rPr>
        <w:t>
      В 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от ____________________________</w:t>
      </w:r>
    </w:p>
    <w:p>
      <w:pPr>
        <w:spacing w:after="0"/>
        <w:ind w:left="0"/>
        <w:jc w:val="both"/>
      </w:pPr>
      <w:r>
        <w:rPr>
          <w:rFonts w:ascii="Times New Roman"/>
          <w:b w:val="false"/>
          <w:i w:val="false"/>
          <w:color w:val="000000"/>
          <w:sz w:val="28"/>
        </w:rPr>
        <w:t>
      (полное наименование банка)</w:t>
      </w:r>
    </w:p>
    <w:bookmarkStart w:name="z96" w:id="74"/>
    <w:p>
      <w:pPr>
        <w:spacing w:after="0"/>
        <w:ind w:left="0"/>
        <w:jc w:val="both"/>
      </w:pPr>
      <w:r>
        <w:rPr>
          <w:rFonts w:ascii="Times New Roman"/>
          <w:b w:val="false"/>
          <w:i w:val="false"/>
          <w:color w:val="000000"/>
          <w:sz w:val="28"/>
        </w:rPr>
        <w:t>
      Заявление</w:t>
      </w:r>
    </w:p>
    <w:bookmarkEnd w:id="74"/>
    <w:p>
      <w:pPr>
        <w:spacing w:after="0"/>
        <w:ind w:left="0"/>
        <w:jc w:val="both"/>
      </w:pPr>
      <w:r>
        <w:rPr>
          <w:rFonts w:ascii="Times New Roman"/>
          <w:b w:val="false"/>
          <w:i w:val="false"/>
          <w:color w:val="000000"/>
          <w:sz w:val="28"/>
        </w:rPr>
        <w:t>
      Прошу переоформить лицензию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наименование лицензии, вид валюты - национальная и (или)</w:t>
      </w:r>
    </w:p>
    <w:p>
      <w:pPr>
        <w:spacing w:after="0"/>
        <w:ind w:left="0"/>
        <w:jc w:val="both"/>
      </w:pPr>
      <w:r>
        <w:rPr>
          <w:rFonts w:ascii="Times New Roman"/>
          <w:b w:val="false"/>
          <w:i w:val="false"/>
          <w:color w:val="000000"/>
          <w:sz w:val="28"/>
        </w:rPr>
        <w:t>
      иностранная)</w:t>
      </w:r>
    </w:p>
    <w:p>
      <w:pPr>
        <w:spacing w:after="0"/>
        <w:ind w:left="0"/>
        <w:jc w:val="both"/>
      </w:pPr>
      <w:r>
        <w:rPr>
          <w:rFonts w:ascii="Times New Roman"/>
          <w:b w:val="false"/>
          <w:i w:val="false"/>
          <w:color w:val="000000"/>
          <w:sz w:val="28"/>
        </w:rPr>
        <w:t>
      в связи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причину переоформления лицензии)</w:t>
      </w:r>
    </w:p>
    <w:p>
      <w:pPr>
        <w:spacing w:after="0"/>
        <w:ind w:left="0"/>
        <w:jc w:val="both"/>
      </w:pPr>
      <w:r>
        <w:rPr>
          <w:rFonts w:ascii="Times New Roman"/>
          <w:b w:val="false"/>
          <w:i w:val="false"/>
          <w:color w:val="000000"/>
          <w:sz w:val="28"/>
        </w:rPr>
        <w:t>
      Сведения о банке _____________________________________________:</w:t>
      </w:r>
    </w:p>
    <w:p>
      <w:pPr>
        <w:spacing w:after="0"/>
        <w:ind w:left="0"/>
        <w:jc w:val="both"/>
      </w:pPr>
      <w:r>
        <w:rPr>
          <w:rFonts w:ascii="Times New Roman"/>
          <w:b w:val="false"/>
          <w:i w:val="false"/>
          <w:color w:val="000000"/>
          <w:sz w:val="28"/>
        </w:rPr>
        <w:t>
      1. Наименование, место нахождения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область, город, район, улица, номер дома)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Данные о лицензии на проведение банковских и (или) иных</w:t>
      </w:r>
    </w:p>
    <w:p>
      <w:pPr>
        <w:spacing w:after="0"/>
        <w:ind w:left="0"/>
        <w:jc w:val="both"/>
      </w:pPr>
      <w:r>
        <w:rPr>
          <w:rFonts w:ascii="Times New Roman"/>
          <w:b w:val="false"/>
          <w:i w:val="false"/>
          <w:color w:val="000000"/>
          <w:sz w:val="28"/>
        </w:rPr>
        <w:t>
      операций и (или) деятельности на рынке ценных бумаг, полученной</w:t>
      </w:r>
    </w:p>
    <w:p>
      <w:pPr>
        <w:spacing w:after="0"/>
        <w:ind w:left="0"/>
        <w:jc w:val="both"/>
      </w:pPr>
      <w:r>
        <w:rPr>
          <w:rFonts w:ascii="Times New Roman"/>
          <w:b w:val="false"/>
          <w:i w:val="false"/>
          <w:color w:val="000000"/>
          <w:sz w:val="28"/>
        </w:rPr>
        <w:t>
      впервые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дата, наименование государственного органа, выдавшего</w:t>
      </w:r>
    </w:p>
    <w:p>
      <w:pPr>
        <w:spacing w:after="0"/>
        <w:ind w:left="0"/>
        <w:jc w:val="both"/>
      </w:pPr>
      <w:r>
        <w:rPr>
          <w:rFonts w:ascii="Times New Roman"/>
          <w:b w:val="false"/>
          <w:i w:val="false"/>
          <w:color w:val="000000"/>
          <w:sz w:val="28"/>
        </w:rPr>
        <w:t>
      лицензию)</w:t>
      </w:r>
    </w:p>
    <w:p>
      <w:pPr>
        <w:spacing w:after="0"/>
        <w:ind w:left="0"/>
        <w:jc w:val="both"/>
      </w:pPr>
      <w:r>
        <w:rPr>
          <w:rFonts w:ascii="Times New Roman"/>
          <w:b w:val="false"/>
          <w:i w:val="false"/>
          <w:color w:val="000000"/>
          <w:sz w:val="28"/>
        </w:rPr>
        <w:t>
      3. Перечень направляемых документов, количество экземпляров и</w:t>
      </w:r>
    </w:p>
    <w:p>
      <w:pPr>
        <w:spacing w:after="0"/>
        <w:ind w:left="0"/>
        <w:jc w:val="both"/>
      </w:pPr>
      <w:r>
        <w:rPr>
          <w:rFonts w:ascii="Times New Roman"/>
          <w:b w:val="false"/>
          <w:i w:val="false"/>
          <w:color w:val="000000"/>
          <w:sz w:val="28"/>
        </w:rPr>
        <w:t>
      листов по каждому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 и учредители (акционеры) полностью подтверждают</w:t>
      </w:r>
    </w:p>
    <w:p>
      <w:pPr>
        <w:spacing w:after="0"/>
        <w:ind w:left="0"/>
        <w:jc w:val="both"/>
      </w:pPr>
      <w:r>
        <w:rPr>
          <w:rFonts w:ascii="Times New Roman"/>
          <w:b w:val="false"/>
          <w:i w:val="false"/>
          <w:color w:val="000000"/>
          <w:sz w:val="28"/>
        </w:rPr>
        <w:t>
      достоверность прилагаемых к заявлению документов (информации).</w:t>
      </w:r>
    </w:p>
    <w:p>
      <w:pPr>
        <w:spacing w:after="0"/>
        <w:ind w:left="0"/>
        <w:jc w:val="both"/>
      </w:pPr>
      <w:r>
        <w:rPr>
          <w:rFonts w:ascii="Times New Roman"/>
          <w:b w:val="false"/>
          <w:i w:val="false"/>
          <w:color w:val="000000"/>
          <w:sz w:val="28"/>
        </w:rPr>
        <w:t>
      Фамилия, имя, отчество (при его наличии), должность лица,</w:t>
      </w:r>
    </w:p>
    <w:p>
      <w:pPr>
        <w:spacing w:after="0"/>
        <w:ind w:left="0"/>
        <w:jc w:val="both"/>
      </w:pP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банка, а также</w:t>
            </w:r>
            <w:r>
              <w:br/>
            </w:r>
            <w:r>
              <w:rPr>
                <w:rFonts w:ascii="Times New Roman"/>
                <w:b w:val="false"/>
                <w:i w:val="false"/>
                <w:color w:val="000000"/>
                <w:sz w:val="20"/>
              </w:rPr>
              <w:t>лицензирования банковских и</w:t>
            </w:r>
            <w:r>
              <w:br/>
            </w:r>
            <w:r>
              <w:rPr>
                <w:rFonts w:ascii="Times New Roman"/>
                <w:b w:val="false"/>
                <w:i w:val="false"/>
                <w:color w:val="000000"/>
                <w:sz w:val="20"/>
              </w:rPr>
              <w:t>иных операций, деятельности на</w:t>
            </w:r>
            <w:r>
              <w:br/>
            </w:r>
            <w:r>
              <w:rPr>
                <w:rFonts w:ascii="Times New Roman"/>
                <w:b w:val="false"/>
                <w:i w:val="false"/>
                <w:color w:val="000000"/>
                <w:sz w:val="20"/>
              </w:rPr>
              <w:t>рынке ценных бумаг,</w:t>
            </w:r>
            <w:r>
              <w:br/>
            </w:r>
            <w:r>
              <w:rPr>
                <w:rFonts w:ascii="Times New Roman"/>
                <w:b w:val="false"/>
                <w:i w:val="false"/>
                <w:color w:val="000000"/>
                <w:sz w:val="20"/>
              </w:rPr>
              <w:t>осуществляемых банками</w:t>
            </w:r>
          </w:p>
        </w:tc>
      </w:tr>
    </w:tbl>
    <w:p>
      <w:pPr>
        <w:spacing w:after="0"/>
        <w:ind w:left="0"/>
        <w:jc w:val="both"/>
      </w:pPr>
      <w:r>
        <w:rPr>
          <w:rFonts w:ascii="Times New Roman"/>
          <w:b w:val="false"/>
          <w:i w:val="false"/>
          <w:color w:val="ff0000"/>
          <w:sz w:val="28"/>
        </w:rPr>
        <w:t xml:space="preserve">
      Сноска. Правила дополнены Приложением 6-3 в соответствии с постановлением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в редакции постановления Правления Национального Банка РК от 19.12.2015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7" w:id="75"/>
    <w:p>
      <w:pPr>
        <w:spacing w:after="0"/>
        <w:ind w:left="0"/>
        <w:jc w:val="both"/>
      </w:pPr>
      <w:r>
        <w:rPr>
          <w:rFonts w:ascii="Times New Roman"/>
          <w:b w:val="false"/>
          <w:i w:val="false"/>
          <w:color w:val="000000"/>
          <w:sz w:val="28"/>
        </w:rPr>
        <w:t xml:space="preserve">
       Форма      </w:t>
      </w:r>
    </w:p>
    <w:bookmarkEnd w:id="75"/>
    <w:p>
      <w:pPr>
        <w:spacing w:after="0"/>
        <w:ind w:left="0"/>
        <w:jc w:val="both"/>
      </w:pPr>
      <w:r>
        <w:rPr>
          <w:rFonts w:ascii="Times New Roman"/>
          <w:b w:val="false"/>
          <w:i w:val="false"/>
          <w:color w:val="000000"/>
          <w:sz w:val="28"/>
        </w:rPr>
        <w:t>
      В 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от 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исламского банка)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переоформить лицензию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наименование лицензии, вид валюты - национальная и (или)</w:t>
      </w:r>
    </w:p>
    <w:p>
      <w:pPr>
        <w:spacing w:after="0"/>
        <w:ind w:left="0"/>
        <w:jc w:val="both"/>
      </w:pPr>
      <w:r>
        <w:rPr>
          <w:rFonts w:ascii="Times New Roman"/>
          <w:b w:val="false"/>
          <w:i w:val="false"/>
          <w:color w:val="000000"/>
          <w:sz w:val="28"/>
        </w:rPr>
        <w:t>
      иностранная)</w:t>
      </w:r>
    </w:p>
    <w:p>
      <w:pPr>
        <w:spacing w:after="0"/>
        <w:ind w:left="0"/>
        <w:jc w:val="both"/>
      </w:pPr>
      <w:r>
        <w:rPr>
          <w:rFonts w:ascii="Times New Roman"/>
          <w:b w:val="false"/>
          <w:i w:val="false"/>
          <w:color w:val="000000"/>
          <w:sz w:val="28"/>
        </w:rPr>
        <w:t>
      в связи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причину переоформления лицензии)</w:t>
      </w:r>
    </w:p>
    <w:p>
      <w:pPr>
        <w:spacing w:after="0"/>
        <w:ind w:left="0"/>
        <w:jc w:val="both"/>
      </w:pPr>
      <w:r>
        <w:rPr>
          <w:rFonts w:ascii="Times New Roman"/>
          <w:b w:val="false"/>
          <w:i w:val="false"/>
          <w:color w:val="000000"/>
          <w:sz w:val="28"/>
        </w:rPr>
        <w:t>
      Сведения об исламском банке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Наименование, место нахождения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область, город, район, улица, номер дома, телефон, факс)</w:t>
      </w:r>
    </w:p>
    <w:p>
      <w:pPr>
        <w:spacing w:after="0"/>
        <w:ind w:left="0"/>
        <w:jc w:val="both"/>
      </w:pPr>
      <w:r>
        <w:rPr>
          <w:rFonts w:ascii="Times New Roman"/>
          <w:b w:val="false"/>
          <w:i w:val="false"/>
          <w:color w:val="000000"/>
          <w:sz w:val="28"/>
        </w:rPr>
        <w:t>
      2. Данные о лицензии на проведение банковских и иных операций</w:t>
      </w:r>
    </w:p>
    <w:p>
      <w:pPr>
        <w:spacing w:after="0"/>
        <w:ind w:left="0"/>
        <w:jc w:val="both"/>
      </w:pPr>
      <w:r>
        <w:rPr>
          <w:rFonts w:ascii="Times New Roman"/>
          <w:b w:val="false"/>
          <w:i w:val="false"/>
          <w:color w:val="000000"/>
          <w:sz w:val="28"/>
        </w:rPr>
        <w:t>
      исламского банка, полученной впервые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w:t>
      </w:r>
    </w:p>
    <w:p>
      <w:pPr>
        <w:spacing w:after="0"/>
        <w:ind w:left="0"/>
        <w:jc w:val="both"/>
      </w:pPr>
      <w:r>
        <w:rPr>
          <w:rFonts w:ascii="Times New Roman"/>
          <w:b w:val="false"/>
          <w:i w:val="false"/>
          <w:color w:val="000000"/>
          <w:sz w:val="28"/>
        </w:rPr>
        <w:t>
      лицензию)</w:t>
      </w:r>
    </w:p>
    <w:p>
      <w:pPr>
        <w:spacing w:after="0"/>
        <w:ind w:left="0"/>
        <w:jc w:val="both"/>
      </w:pPr>
      <w:r>
        <w:rPr>
          <w:rFonts w:ascii="Times New Roman"/>
          <w:b w:val="false"/>
          <w:i w:val="false"/>
          <w:color w:val="000000"/>
          <w:sz w:val="28"/>
        </w:rPr>
        <w:t>
      3. Перечень направляемых документов, количество экземпляров и</w:t>
      </w:r>
    </w:p>
    <w:p>
      <w:pPr>
        <w:spacing w:after="0"/>
        <w:ind w:left="0"/>
        <w:jc w:val="both"/>
      </w:pPr>
      <w:r>
        <w:rPr>
          <w:rFonts w:ascii="Times New Roman"/>
          <w:b w:val="false"/>
          <w:i w:val="false"/>
          <w:color w:val="000000"/>
          <w:sz w:val="28"/>
        </w:rPr>
        <w:t>
      листов по каждому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Исламский банк и учредители (акционеры) полностью подтверждают</w:t>
      </w:r>
    </w:p>
    <w:p>
      <w:pPr>
        <w:spacing w:after="0"/>
        <w:ind w:left="0"/>
        <w:jc w:val="both"/>
      </w:pPr>
      <w:r>
        <w:rPr>
          <w:rFonts w:ascii="Times New Roman"/>
          <w:b w:val="false"/>
          <w:i w:val="false"/>
          <w:color w:val="000000"/>
          <w:sz w:val="28"/>
        </w:rPr>
        <w:t>
      достоверность прилагаемых к заявлению документов (информации).</w:t>
      </w:r>
    </w:p>
    <w:p>
      <w:pPr>
        <w:spacing w:after="0"/>
        <w:ind w:left="0"/>
        <w:jc w:val="both"/>
      </w:pPr>
      <w:r>
        <w:rPr>
          <w:rFonts w:ascii="Times New Roman"/>
          <w:b w:val="false"/>
          <w:i w:val="false"/>
          <w:color w:val="000000"/>
          <w:sz w:val="28"/>
        </w:rPr>
        <w:t>
      Фамилия, имя, отчество (при его наличии), должность лица,</w:t>
      </w:r>
    </w:p>
    <w:p>
      <w:pPr>
        <w:spacing w:after="0"/>
        <w:ind w:left="0"/>
        <w:jc w:val="both"/>
      </w:pP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p>
        </w:tc>
      </w:tr>
    </w:tbl>
    <w:p>
      <w:pPr>
        <w:spacing w:after="0"/>
        <w:ind w:left="0"/>
        <w:jc w:val="both"/>
      </w:pPr>
      <w:r>
        <w:rPr>
          <w:rFonts w:ascii="Times New Roman"/>
          <w:b w:val="false"/>
          <w:i w:val="false"/>
          <w:color w:val="ff0000"/>
          <w:sz w:val="28"/>
        </w:rPr>
        <w:t xml:space="preserve">
      Сноска. Приложение 7 в редакции постановления Правления Национального Банка РК от 19.12.2015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8" w:id="76"/>
    <w:p>
      <w:pPr>
        <w:spacing w:after="0"/>
        <w:ind w:left="0"/>
        <w:jc w:val="both"/>
      </w:pPr>
      <w:r>
        <w:rPr>
          <w:rFonts w:ascii="Times New Roman"/>
          <w:b w:val="false"/>
          <w:i w:val="false"/>
          <w:color w:val="000000"/>
          <w:sz w:val="28"/>
        </w:rPr>
        <w:t xml:space="preserve">
       Форма       </w:t>
      </w:r>
    </w:p>
    <w:bookmarkEnd w:id="76"/>
    <w:p>
      <w:pPr>
        <w:spacing w:after="0"/>
        <w:ind w:left="0"/>
        <w:jc w:val="both"/>
      </w:pPr>
      <w:r>
        <w:rPr>
          <w:rFonts w:ascii="Times New Roman"/>
          <w:b w:val="false"/>
          <w:i w:val="false"/>
          <w:color w:val="000000"/>
          <w:sz w:val="28"/>
        </w:rPr>
        <w:t>
      В 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от ____________________________</w:t>
      </w:r>
    </w:p>
    <w:p>
      <w:pPr>
        <w:spacing w:after="0"/>
        <w:ind w:left="0"/>
        <w:jc w:val="both"/>
      </w:pPr>
      <w:r>
        <w:rPr>
          <w:rFonts w:ascii="Times New Roman"/>
          <w:b w:val="false"/>
          <w:i w:val="false"/>
          <w:color w:val="000000"/>
          <w:sz w:val="28"/>
        </w:rPr>
        <w:t>
                                                (полное наименование банка)</w:t>
      </w:r>
    </w:p>
    <w:bookmarkStart w:name="z99" w:id="77"/>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лицензии на проведение банковских и иных операций</w:t>
      </w:r>
    </w:p>
    <w:bookmarkEnd w:id="77"/>
    <w:p>
      <w:pPr>
        <w:spacing w:after="0"/>
        <w:ind w:left="0"/>
        <w:jc w:val="both"/>
      </w:pPr>
      <w:r>
        <w:rPr>
          <w:rFonts w:ascii="Times New Roman"/>
          <w:b w:val="false"/>
          <w:i w:val="false"/>
          <w:color w:val="000000"/>
          <w:sz w:val="28"/>
        </w:rPr>
        <w:t>
      Прошу выдать лицензию на проведение:</w:t>
      </w:r>
    </w:p>
    <w:p>
      <w:pPr>
        <w:spacing w:after="0"/>
        <w:ind w:left="0"/>
        <w:jc w:val="both"/>
      </w:pPr>
      <w:r>
        <w:rPr>
          <w:rFonts w:ascii="Times New Roman"/>
          <w:b w:val="false"/>
          <w:i w:val="false"/>
          <w:color w:val="000000"/>
          <w:sz w:val="28"/>
        </w:rPr>
        <w:t>
      банковских операций (указать вид валюты - в национальной и</w:t>
      </w:r>
    </w:p>
    <w:p>
      <w:pPr>
        <w:spacing w:after="0"/>
        <w:ind w:left="0"/>
        <w:jc w:val="both"/>
      </w:pPr>
      <w:r>
        <w:rPr>
          <w:rFonts w:ascii="Times New Roman"/>
          <w:b w:val="false"/>
          <w:i w:val="false"/>
          <w:color w:val="000000"/>
          <w:sz w:val="28"/>
        </w:rPr>
        <w:t>
      (или) иностранной):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иных операции: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Сведения о банке:</w:t>
      </w:r>
    </w:p>
    <w:p>
      <w:pPr>
        <w:spacing w:after="0"/>
        <w:ind w:left="0"/>
        <w:jc w:val="both"/>
      </w:pPr>
      <w:r>
        <w:rPr>
          <w:rFonts w:ascii="Times New Roman"/>
          <w:b w:val="false"/>
          <w:i w:val="false"/>
          <w:color w:val="000000"/>
          <w:sz w:val="28"/>
        </w:rPr>
        <w:t>
      1. Наименование, место нахождения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область, город, район, улица, номер дома)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Данные о лицензии, полученной впервые:</w:t>
      </w:r>
    </w:p>
    <w:p>
      <w:pPr>
        <w:spacing w:after="0"/>
        <w:ind w:left="0"/>
        <w:jc w:val="both"/>
      </w:pPr>
      <w:r>
        <w:rPr>
          <w:rFonts w:ascii="Times New Roman"/>
          <w:b w:val="false"/>
          <w:i w:val="false"/>
          <w:color w:val="000000"/>
          <w:sz w:val="28"/>
        </w:rPr>
        <w:t>
      на проведение банковских и иных операций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дата, наименование государственного органа, выдавшего                                лицензию)</w:t>
      </w:r>
    </w:p>
    <w:p>
      <w:pPr>
        <w:spacing w:after="0"/>
        <w:ind w:left="0"/>
        <w:jc w:val="both"/>
      </w:pPr>
      <w:r>
        <w:rPr>
          <w:rFonts w:ascii="Times New Roman"/>
          <w:b w:val="false"/>
          <w:i w:val="false"/>
          <w:color w:val="000000"/>
          <w:sz w:val="28"/>
        </w:rPr>
        <w:t>
      3. Перечень направляемых документов, количество экземпляров и</w:t>
      </w:r>
    </w:p>
    <w:p>
      <w:pPr>
        <w:spacing w:after="0"/>
        <w:ind w:left="0"/>
        <w:jc w:val="both"/>
      </w:pPr>
      <w:r>
        <w:rPr>
          <w:rFonts w:ascii="Times New Roman"/>
          <w:b w:val="false"/>
          <w:i w:val="false"/>
          <w:color w:val="000000"/>
          <w:sz w:val="28"/>
        </w:rPr>
        <w:t>
      листов по каждому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и учредители (акционеры) полностью подтверждают</w:t>
      </w:r>
    </w:p>
    <w:p>
      <w:pPr>
        <w:spacing w:after="0"/>
        <w:ind w:left="0"/>
        <w:jc w:val="both"/>
      </w:pPr>
      <w:r>
        <w:rPr>
          <w:rFonts w:ascii="Times New Roman"/>
          <w:b w:val="false"/>
          <w:i w:val="false"/>
          <w:color w:val="000000"/>
          <w:sz w:val="28"/>
        </w:rPr>
        <w:t>
      достоверность прилагаемых к заявлению документов (информации).</w:t>
      </w:r>
    </w:p>
    <w:p>
      <w:pPr>
        <w:spacing w:after="0"/>
        <w:ind w:left="0"/>
        <w:jc w:val="both"/>
      </w:pPr>
      <w:r>
        <w:rPr>
          <w:rFonts w:ascii="Times New Roman"/>
          <w:b w:val="false"/>
          <w:i w:val="false"/>
          <w:color w:val="000000"/>
          <w:sz w:val="28"/>
        </w:rPr>
        <w:t>
      Фамилия, имя, отчество (при его наличии), должность лица,</w:t>
      </w:r>
    </w:p>
    <w:p>
      <w:pPr>
        <w:spacing w:after="0"/>
        <w:ind w:left="0"/>
        <w:jc w:val="both"/>
      </w:pP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банка, а также</w:t>
            </w:r>
            <w:r>
              <w:br/>
            </w:r>
            <w:r>
              <w:rPr>
                <w:rFonts w:ascii="Times New Roman"/>
                <w:b w:val="false"/>
                <w:i w:val="false"/>
                <w:color w:val="000000"/>
                <w:sz w:val="20"/>
              </w:rPr>
              <w:t>лицензирования банковских и</w:t>
            </w:r>
            <w:r>
              <w:br/>
            </w:r>
            <w:r>
              <w:rPr>
                <w:rFonts w:ascii="Times New Roman"/>
                <w:b w:val="false"/>
                <w:i w:val="false"/>
                <w:color w:val="000000"/>
                <w:sz w:val="20"/>
              </w:rPr>
              <w:t>иных операций, деятельности на</w:t>
            </w:r>
            <w:r>
              <w:br/>
            </w:r>
            <w:r>
              <w:rPr>
                <w:rFonts w:ascii="Times New Roman"/>
                <w:b w:val="false"/>
                <w:i w:val="false"/>
                <w:color w:val="000000"/>
                <w:sz w:val="20"/>
              </w:rPr>
              <w:t>рынке ценных бумаг,</w:t>
            </w:r>
            <w:r>
              <w:br/>
            </w:r>
            <w:r>
              <w:rPr>
                <w:rFonts w:ascii="Times New Roman"/>
                <w:b w:val="false"/>
                <w:i w:val="false"/>
                <w:color w:val="000000"/>
                <w:sz w:val="20"/>
              </w:rPr>
              <w:t>осуществляемых банками</w:t>
            </w:r>
          </w:p>
        </w:tc>
      </w:tr>
    </w:tbl>
    <w:p>
      <w:pPr>
        <w:spacing w:after="0"/>
        <w:ind w:left="0"/>
        <w:jc w:val="both"/>
      </w:pPr>
      <w:r>
        <w:rPr>
          <w:rFonts w:ascii="Times New Roman"/>
          <w:b w:val="false"/>
          <w:i w:val="false"/>
          <w:color w:val="ff0000"/>
          <w:sz w:val="28"/>
        </w:rPr>
        <w:t xml:space="preserve">
      Сноска. Правый верхний угол приложения 7-1 в редакции постановления Правления Национального Банка РК от 24.08.2012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Правила дополнены приложением 7-1 в соответствии с постановлением Правления Агентства РК по регулированию и надзору финансового рынка и финансовых организаций от 27.03.2009 </w:t>
      </w:r>
      <w:r>
        <w:rPr>
          <w:rFonts w:ascii="Times New Roman"/>
          <w:b w:val="false"/>
          <w:i w:val="false"/>
          <w:color w:val="ff0000"/>
          <w:sz w:val="28"/>
        </w:rPr>
        <w:t xml:space="preserve">N 53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в редакции постановления Правления Национального Банка РК от 19.12.2015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0" w:id="78"/>
    <w:p>
      <w:pPr>
        <w:spacing w:after="0"/>
        <w:ind w:left="0"/>
        <w:jc w:val="both"/>
      </w:pPr>
      <w:r>
        <w:rPr>
          <w:rFonts w:ascii="Times New Roman"/>
          <w:b w:val="false"/>
          <w:i w:val="false"/>
          <w:color w:val="000000"/>
          <w:sz w:val="28"/>
        </w:rPr>
        <w:t xml:space="preserve">
       Форма      </w:t>
      </w:r>
    </w:p>
    <w:bookmarkEnd w:id="78"/>
    <w:p>
      <w:pPr>
        <w:spacing w:after="0"/>
        <w:ind w:left="0"/>
        <w:jc w:val="both"/>
      </w:pPr>
      <w:r>
        <w:rPr>
          <w:rFonts w:ascii="Times New Roman"/>
          <w:b w:val="false"/>
          <w:i w:val="false"/>
          <w:color w:val="000000"/>
          <w:sz w:val="28"/>
        </w:rPr>
        <w:t>
      В 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от 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исламского банка)</w:t>
      </w:r>
    </w:p>
    <w:bookmarkStart w:name="z101" w:id="79"/>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лицензии на проведение банковских и иных</w:t>
      </w:r>
      <w:r>
        <w:br/>
      </w:r>
      <w:r>
        <w:rPr>
          <w:rFonts w:ascii="Times New Roman"/>
          <w:b/>
          <w:i w:val="false"/>
          <w:color w:val="000000"/>
        </w:rPr>
        <w:t>операций исламского банка</w:t>
      </w:r>
    </w:p>
    <w:bookmarkEnd w:id="79"/>
    <w:p>
      <w:pPr>
        <w:spacing w:after="0"/>
        <w:ind w:left="0"/>
        <w:jc w:val="both"/>
      </w:pPr>
      <w:r>
        <w:rPr>
          <w:rFonts w:ascii="Times New Roman"/>
          <w:b w:val="false"/>
          <w:i w:val="false"/>
          <w:color w:val="000000"/>
          <w:sz w:val="28"/>
        </w:rPr>
        <w:t>
      Прошу выдать лицензию на проведение (указать вид валюты - в</w:t>
      </w:r>
    </w:p>
    <w:p>
      <w:pPr>
        <w:spacing w:after="0"/>
        <w:ind w:left="0"/>
        <w:jc w:val="both"/>
      </w:pPr>
      <w:r>
        <w:rPr>
          <w:rFonts w:ascii="Times New Roman"/>
          <w:b w:val="false"/>
          <w:i w:val="false"/>
          <w:color w:val="000000"/>
          <w:sz w:val="28"/>
        </w:rPr>
        <w:t>
      национальной и (или) иностранной):</w:t>
      </w:r>
    </w:p>
    <w:p>
      <w:pPr>
        <w:spacing w:after="0"/>
        <w:ind w:left="0"/>
        <w:jc w:val="both"/>
      </w:pPr>
      <w:r>
        <w:rPr>
          <w:rFonts w:ascii="Times New Roman"/>
          <w:b w:val="false"/>
          <w:i w:val="false"/>
          <w:color w:val="000000"/>
          <w:sz w:val="28"/>
        </w:rPr>
        <w:t>
      1) банковских операций исламского банка: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банковских и иных операций: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Сведения об исламском банке:</w:t>
      </w:r>
    </w:p>
    <w:p>
      <w:pPr>
        <w:spacing w:after="0"/>
        <w:ind w:left="0"/>
        <w:jc w:val="both"/>
      </w:pPr>
      <w:r>
        <w:rPr>
          <w:rFonts w:ascii="Times New Roman"/>
          <w:b w:val="false"/>
          <w:i w:val="false"/>
          <w:color w:val="000000"/>
          <w:sz w:val="28"/>
        </w:rPr>
        <w:t>
      1. Наименование, место нахождения: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область, город, район, улица, номер дома, телефон, факс)</w:t>
      </w:r>
    </w:p>
    <w:p>
      <w:pPr>
        <w:spacing w:after="0"/>
        <w:ind w:left="0"/>
        <w:jc w:val="both"/>
      </w:pPr>
      <w:r>
        <w:rPr>
          <w:rFonts w:ascii="Times New Roman"/>
          <w:b w:val="false"/>
          <w:i w:val="false"/>
          <w:color w:val="000000"/>
          <w:sz w:val="28"/>
        </w:rPr>
        <w:t>
      2. Данные о лицензии на проведение банковских и иных операций</w:t>
      </w:r>
    </w:p>
    <w:p>
      <w:pPr>
        <w:spacing w:after="0"/>
        <w:ind w:left="0"/>
        <w:jc w:val="both"/>
      </w:pPr>
      <w:r>
        <w:rPr>
          <w:rFonts w:ascii="Times New Roman"/>
          <w:b w:val="false"/>
          <w:i w:val="false"/>
          <w:color w:val="000000"/>
          <w:sz w:val="28"/>
        </w:rPr>
        <w:t>
      исламского банка, полученной впервые: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дата, наименование государственного органа, выдавшего</w:t>
      </w:r>
    </w:p>
    <w:p>
      <w:pPr>
        <w:spacing w:after="0"/>
        <w:ind w:left="0"/>
        <w:jc w:val="both"/>
      </w:pPr>
      <w:r>
        <w:rPr>
          <w:rFonts w:ascii="Times New Roman"/>
          <w:b w:val="false"/>
          <w:i w:val="false"/>
          <w:color w:val="000000"/>
          <w:sz w:val="28"/>
        </w:rPr>
        <w:t>
      лицензию)</w:t>
      </w:r>
    </w:p>
    <w:p>
      <w:pPr>
        <w:spacing w:after="0"/>
        <w:ind w:left="0"/>
        <w:jc w:val="both"/>
      </w:pPr>
      <w:r>
        <w:rPr>
          <w:rFonts w:ascii="Times New Roman"/>
          <w:b w:val="false"/>
          <w:i w:val="false"/>
          <w:color w:val="000000"/>
          <w:sz w:val="28"/>
        </w:rPr>
        <w:t>
      3. Перечень направляемых документов, количество экземпляров и</w:t>
      </w:r>
    </w:p>
    <w:p>
      <w:pPr>
        <w:spacing w:after="0"/>
        <w:ind w:left="0"/>
        <w:jc w:val="both"/>
      </w:pPr>
      <w:r>
        <w:rPr>
          <w:rFonts w:ascii="Times New Roman"/>
          <w:b w:val="false"/>
          <w:i w:val="false"/>
          <w:color w:val="000000"/>
          <w:sz w:val="28"/>
        </w:rPr>
        <w:t>
      листов по каждому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Исламский банк и учредители (акционеры) полностью подтверждают</w:t>
      </w:r>
    </w:p>
    <w:p>
      <w:pPr>
        <w:spacing w:after="0"/>
        <w:ind w:left="0"/>
        <w:jc w:val="both"/>
      </w:pPr>
      <w:r>
        <w:rPr>
          <w:rFonts w:ascii="Times New Roman"/>
          <w:b w:val="false"/>
          <w:i w:val="false"/>
          <w:color w:val="000000"/>
          <w:sz w:val="28"/>
        </w:rPr>
        <w:t>
      достоверность прилагаемых к заявлению документов (информации).</w:t>
      </w:r>
    </w:p>
    <w:p>
      <w:pPr>
        <w:spacing w:after="0"/>
        <w:ind w:left="0"/>
        <w:jc w:val="both"/>
      </w:pPr>
      <w:r>
        <w:rPr>
          <w:rFonts w:ascii="Times New Roman"/>
          <w:b w:val="false"/>
          <w:i w:val="false"/>
          <w:color w:val="000000"/>
          <w:sz w:val="28"/>
        </w:rPr>
        <w:t>
      Фамилия, имя, отчество (при его наличии), должность лица,</w:t>
      </w:r>
    </w:p>
    <w:p>
      <w:pPr>
        <w:spacing w:after="0"/>
        <w:ind w:left="0"/>
        <w:jc w:val="both"/>
      </w:pP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p>
        </w:tc>
      </w:tr>
    </w:tbl>
    <w:p>
      <w:pPr>
        <w:spacing w:after="0"/>
        <w:ind w:left="0"/>
        <w:jc w:val="both"/>
      </w:pPr>
      <w:r>
        <w:rPr>
          <w:rFonts w:ascii="Times New Roman"/>
          <w:b w:val="false"/>
          <w:i w:val="false"/>
          <w:color w:val="ff0000"/>
          <w:sz w:val="28"/>
        </w:rPr>
        <w:t xml:space="preserve">
      Сноска. Приложение 8 в редакции постановления Правления Национального Банка РК от 19.12.2015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2" w:id="80"/>
    <w:p>
      <w:pPr>
        <w:spacing w:after="0"/>
        <w:ind w:left="0"/>
        <w:jc w:val="both"/>
      </w:pPr>
      <w:r>
        <w:rPr>
          <w:rFonts w:ascii="Times New Roman"/>
          <w:b w:val="false"/>
          <w:i w:val="false"/>
          <w:color w:val="000000"/>
          <w:sz w:val="28"/>
        </w:rPr>
        <w:t xml:space="preserve">
       Форма      </w:t>
      </w:r>
    </w:p>
    <w:bookmarkEnd w:id="80"/>
    <w:p>
      <w:pPr>
        <w:spacing w:after="0"/>
        <w:ind w:left="0"/>
        <w:jc w:val="both"/>
      </w:pPr>
      <w:r>
        <w:rPr>
          <w:rFonts w:ascii="Times New Roman"/>
          <w:b w:val="false"/>
          <w:i w:val="false"/>
          <w:color w:val="000000"/>
          <w:sz w:val="28"/>
        </w:rPr>
        <w:t>
      В 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от ____________________________</w:t>
      </w:r>
    </w:p>
    <w:p>
      <w:pPr>
        <w:spacing w:after="0"/>
        <w:ind w:left="0"/>
        <w:jc w:val="both"/>
      </w:pPr>
      <w:r>
        <w:rPr>
          <w:rFonts w:ascii="Times New Roman"/>
          <w:b w:val="false"/>
          <w:i w:val="false"/>
          <w:color w:val="000000"/>
          <w:sz w:val="28"/>
        </w:rPr>
        <w:t>
                                                (полное наименование банка)</w:t>
      </w:r>
    </w:p>
    <w:bookmarkStart w:name="z103" w:id="81"/>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лицензии</w:t>
      </w:r>
    </w:p>
    <w:bookmarkEnd w:id="81"/>
    <w:p>
      <w:pPr>
        <w:spacing w:after="0"/>
        <w:ind w:left="0"/>
        <w:jc w:val="both"/>
      </w:pPr>
      <w:r>
        <w:rPr>
          <w:rFonts w:ascii="Times New Roman"/>
          <w:b w:val="false"/>
          <w:i w:val="false"/>
          <w:color w:val="000000"/>
          <w:sz w:val="28"/>
        </w:rPr>
        <w:t>
      Прошу выдать лицензию на осуществление деятельности на рынке</w:t>
      </w:r>
    </w:p>
    <w:p>
      <w:pPr>
        <w:spacing w:after="0"/>
        <w:ind w:left="0"/>
        <w:jc w:val="both"/>
      </w:pPr>
      <w:r>
        <w:rPr>
          <w:rFonts w:ascii="Times New Roman"/>
          <w:b w:val="false"/>
          <w:i w:val="false"/>
          <w:color w:val="000000"/>
          <w:sz w:val="28"/>
        </w:rPr>
        <w:t>
      ценных бумаг: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Сведения о банке:</w:t>
      </w:r>
    </w:p>
    <w:p>
      <w:pPr>
        <w:spacing w:after="0"/>
        <w:ind w:left="0"/>
        <w:jc w:val="both"/>
      </w:pPr>
      <w:r>
        <w:rPr>
          <w:rFonts w:ascii="Times New Roman"/>
          <w:b w:val="false"/>
          <w:i w:val="false"/>
          <w:color w:val="000000"/>
          <w:sz w:val="28"/>
        </w:rPr>
        <w:t>
      1. Наименование, место нахождения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область, город, район, улица, номер дома)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Данные о лицензии, полученной впервые:</w:t>
      </w:r>
    </w:p>
    <w:p>
      <w:pPr>
        <w:spacing w:after="0"/>
        <w:ind w:left="0"/>
        <w:jc w:val="both"/>
      </w:pPr>
      <w:r>
        <w:rPr>
          <w:rFonts w:ascii="Times New Roman"/>
          <w:b w:val="false"/>
          <w:i w:val="false"/>
          <w:color w:val="000000"/>
          <w:sz w:val="28"/>
        </w:rPr>
        <w:t>
      на осуществление деятельности на рынке ценных бумаг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дата, наименование государственного органа, выдавшего</w:t>
      </w:r>
    </w:p>
    <w:p>
      <w:pPr>
        <w:spacing w:after="0"/>
        <w:ind w:left="0"/>
        <w:jc w:val="both"/>
      </w:pPr>
      <w:r>
        <w:rPr>
          <w:rFonts w:ascii="Times New Roman"/>
          <w:b w:val="false"/>
          <w:i w:val="false"/>
          <w:color w:val="000000"/>
          <w:sz w:val="28"/>
        </w:rPr>
        <w:t>
      лицензию)</w:t>
      </w:r>
    </w:p>
    <w:p>
      <w:pPr>
        <w:spacing w:after="0"/>
        <w:ind w:left="0"/>
        <w:jc w:val="both"/>
      </w:pPr>
      <w:r>
        <w:rPr>
          <w:rFonts w:ascii="Times New Roman"/>
          <w:b w:val="false"/>
          <w:i w:val="false"/>
          <w:color w:val="000000"/>
          <w:sz w:val="28"/>
        </w:rPr>
        <w:t>
      3. Перечень направляемых документов, количество экземпляров и</w:t>
      </w:r>
    </w:p>
    <w:p>
      <w:pPr>
        <w:spacing w:after="0"/>
        <w:ind w:left="0"/>
        <w:jc w:val="both"/>
      </w:pPr>
      <w:r>
        <w:rPr>
          <w:rFonts w:ascii="Times New Roman"/>
          <w:b w:val="false"/>
          <w:i w:val="false"/>
          <w:color w:val="000000"/>
          <w:sz w:val="28"/>
        </w:rPr>
        <w:t>
      листов по каждому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и акционеры полностью подтверждают достоверность</w:t>
      </w:r>
    </w:p>
    <w:p>
      <w:pPr>
        <w:spacing w:after="0"/>
        <w:ind w:left="0"/>
        <w:jc w:val="both"/>
      </w:pPr>
      <w:r>
        <w:rPr>
          <w:rFonts w:ascii="Times New Roman"/>
          <w:b w:val="false"/>
          <w:i w:val="false"/>
          <w:color w:val="000000"/>
          <w:sz w:val="28"/>
        </w:rPr>
        <w:t>
      прилагаемых к заявлению документов (информации).</w:t>
      </w:r>
    </w:p>
    <w:p>
      <w:pPr>
        <w:spacing w:after="0"/>
        <w:ind w:left="0"/>
        <w:jc w:val="both"/>
      </w:pPr>
      <w:r>
        <w:rPr>
          <w:rFonts w:ascii="Times New Roman"/>
          <w:b w:val="false"/>
          <w:i w:val="false"/>
          <w:color w:val="000000"/>
          <w:sz w:val="28"/>
        </w:rPr>
        <w:t>
      Фамилия, имя, отчество (при его наличии), должность лица,</w:t>
      </w:r>
    </w:p>
    <w:p>
      <w:pPr>
        <w:spacing w:after="0"/>
        <w:ind w:left="0"/>
        <w:jc w:val="both"/>
      </w:pP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банка, а также</w:t>
            </w:r>
            <w:r>
              <w:br/>
            </w:r>
            <w:r>
              <w:rPr>
                <w:rFonts w:ascii="Times New Roman"/>
                <w:b w:val="false"/>
                <w:i w:val="false"/>
                <w:color w:val="000000"/>
                <w:sz w:val="20"/>
              </w:rPr>
              <w:t>лицензирования банковских и</w:t>
            </w:r>
            <w:r>
              <w:br/>
            </w:r>
            <w:r>
              <w:rPr>
                <w:rFonts w:ascii="Times New Roman"/>
                <w:b w:val="false"/>
                <w:i w:val="false"/>
                <w:color w:val="000000"/>
                <w:sz w:val="20"/>
              </w:rPr>
              <w:t>иных операций, деятельности на</w:t>
            </w:r>
            <w:r>
              <w:br/>
            </w:r>
            <w:r>
              <w:rPr>
                <w:rFonts w:ascii="Times New Roman"/>
                <w:b w:val="false"/>
                <w:i w:val="false"/>
                <w:color w:val="000000"/>
                <w:sz w:val="20"/>
              </w:rPr>
              <w:t>рынке ценных бумаг,</w:t>
            </w:r>
            <w:r>
              <w:br/>
            </w:r>
            <w:r>
              <w:rPr>
                <w:rFonts w:ascii="Times New Roman"/>
                <w:b w:val="false"/>
                <w:i w:val="false"/>
                <w:color w:val="000000"/>
                <w:sz w:val="20"/>
              </w:rPr>
              <w:t>осуществляемых банками</w:t>
            </w:r>
          </w:p>
        </w:tc>
      </w:tr>
    </w:tbl>
    <w:p>
      <w:pPr>
        <w:spacing w:after="0"/>
        <w:ind w:left="0"/>
        <w:jc w:val="both"/>
      </w:pPr>
      <w:r>
        <w:rPr>
          <w:rFonts w:ascii="Times New Roman"/>
          <w:b w:val="false"/>
          <w:i w:val="false"/>
          <w:color w:val="ff0000"/>
          <w:sz w:val="28"/>
        </w:rPr>
        <w:t xml:space="preserve">
      Сноска. Правый верхний угол приложения 8-1 в редакции постановления Правления Национального Банка РК от 24.08.2012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Правила дополнены приложением 8-1 в соответствии с постановлением Правления Агентства РК по регулированию и надзору финансового рынка и финансовых организаций от 27.03.2009 </w:t>
      </w:r>
      <w:r>
        <w:rPr>
          <w:rFonts w:ascii="Times New Roman"/>
          <w:b w:val="false"/>
          <w:i w:val="false"/>
          <w:color w:val="ff0000"/>
          <w:sz w:val="28"/>
        </w:rPr>
        <w:t xml:space="preserve">N 53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в редакции постановления Правления Национального Банка РК от 19.12.2015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4" w:id="82"/>
    <w:p>
      <w:pPr>
        <w:spacing w:after="0"/>
        <w:ind w:left="0"/>
        <w:jc w:val="both"/>
      </w:pPr>
      <w:r>
        <w:rPr>
          <w:rFonts w:ascii="Times New Roman"/>
          <w:b w:val="false"/>
          <w:i w:val="false"/>
          <w:color w:val="000000"/>
          <w:sz w:val="28"/>
        </w:rPr>
        <w:t xml:space="preserve">
       Форма     </w:t>
      </w:r>
    </w:p>
    <w:bookmarkEnd w:id="82"/>
    <w:p>
      <w:pPr>
        <w:spacing w:after="0"/>
        <w:ind w:left="0"/>
        <w:jc w:val="both"/>
      </w:pPr>
      <w:r>
        <w:rPr>
          <w:rFonts w:ascii="Times New Roman"/>
          <w:b w:val="false"/>
          <w:i w:val="false"/>
          <w:color w:val="000000"/>
          <w:sz w:val="28"/>
        </w:rPr>
        <w:t>
      В 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от 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исламского банка)</w:t>
      </w:r>
    </w:p>
    <w:bookmarkStart w:name="z105" w:id="83"/>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лицензии</w:t>
      </w:r>
    </w:p>
    <w:bookmarkEnd w:id="83"/>
    <w:p>
      <w:pPr>
        <w:spacing w:after="0"/>
        <w:ind w:left="0"/>
        <w:jc w:val="both"/>
      </w:pPr>
      <w:r>
        <w:rPr>
          <w:rFonts w:ascii="Times New Roman"/>
          <w:b w:val="false"/>
          <w:i w:val="false"/>
          <w:color w:val="000000"/>
          <w:sz w:val="28"/>
        </w:rPr>
        <w:t>
      Прошу выдать лицензию на проведение деятельности на рынке</w:t>
      </w:r>
    </w:p>
    <w:p>
      <w:pPr>
        <w:spacing w:after="0"/>
        <w:ind w:left="0"/>
        <w:jc w:val="both"/>
      </w:pPr>
      <w:r>
        <w:rPr>
          <w:rFonts w:ascii="Times New Roman"/>
          <w:b w:val="false"/>
          <w:i w:val="false"/>
          <w:color w:val="000000"/>
          <w:sz w:val="28"/>
        </w:rPr>
        <w:t>
      ценных бумаг: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Сведения об исламском банке:</w:t>
      </w:r>
    </w:p>
    <w:p>
      <w:pPr>
        <w:spacing w:after="0"/>
        <w:ind w:left="0"/>
        <w:jc w:val="both"/>
      </w:pPr>
      <w:r>
        <w:rPr>
          <w:rFonts w:ascii="Times New Roman"/>
          <w:b w:val="false"/>
          <w:i w:val="false"/>
          <w:color w:val="000000"/>
          <w:sz w:val="28"/>
        </w:rPr>
        <w:t>
      1. Наименование, место нахождения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область, город, район, улица, номер дома)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Данные о лицензии, полученной впервые:</w:t>
      </w:r>
    </w:p>
    <w:p>
      <w:pPr>
        <w:spacing w:after="0"/>
        <w:ind w:left="0"/>
        <w:jc w:val="both"/>
      </w:pPr>
      <w:r>
        <w:rPr>
          <w:rFonts w:ascii="Times New Roman"/>
          <w:b w:val="false"/>
          <w:i w:val="false"/>
          <w:color w:val="000000"/>
          <w:sz w:val="28"/>
        </w:rPr>
        <w:t>
      на проведение банковских и иных операций исламского банка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дата, наименование государственного органа, выдавшего</w:t>
      </w:r>
    </w:p>
    <w:p>
      <w:pPr>
        <w:spacing w:after="0"/>
        <w:ind w:left="0"/>
        <w:jc w:val="both"/>
      </w:pPr>
      <w:r>
        <w:rPr>
          <w:rFonts w:ascii="Times New Roman"/>
          <w:b w:val="false"/>
          <w:i w:val="false"/>
          <w:color w:val="000000"/>
          <w:sz w:val="28"/>
        </w:rPr>
        <w:t>
      лицензию)</w:t>
      </w:r>
    </w:p>
    <w:p>
      <w:pPr>
        <w:spacing w:after="0"/>
        <w:ind w:left="0"/>
        <w:jc w:val="both"/>
      </w:pPr>
      <w:r>
        <w:rPr>
          <w:rFonts w:ascii="Times New Roman"/>
          <w:b w:val="false"/>
          <w:i w:val="false"/>
          <w:color w:val="000000"/>
          <w:sz w:val="28"/>
        </w:rPr>
        <w:t>
            на проведение банковских и иных операций исламского банка и</w:t>
      </w:r>
    </w:p>
    <w:p>
      <w:pPr>
        <w:spacing w:after="0"/>
        <w:ind w:left="0"/>
        <w:jc w:val="both"/>
      </w:pPr>
      <w:r>
        <w:rPr>
          <w:rFonts w:ascii="Times New Roman"/>
          <w:b w:val="false"/>
          <w:i w:val="false"/>
          <w:color w:val="000000"/>
          <w:sz w:val="28"/>
        </w:rPr>
        <w:t>
      деятельности на рынке ценных бумаг: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дата, наименование государственного органа, выдавшего</w:t>
      </w:r>
    </w:p>
    <w:p>
      <w:pPr>
        <w:spacing w:after="0"/>
        <w:ind w:left="0"/>
        <w:jc w:val="both"/>
      </w:pPr>
      <w:r>
        <w:rPr>
          <w:rFonts w:ascii="Times New Roman"/>
          <w:b w:val="false"/>
          <w:i w:val="false"/>
          <w:color w:val="000000"/>
          <w:sz w:val="28"/>
        </w:rPr>
        <w:t>
      лицензию)</w:t>
      </w:r>
    </w:p>
    <w:p>
      <w:pPr>
        <w:spacing w:after="0"/>
        <w:ind w:left="0"/>
        <w:jc w:val="both"/>
      </w:pPr>
      <w:r>
        <w:rPr>
          <w:rFonts w:ascii="Times New Roman"/>
          <w:b w:val="false"/>
          <w:i w:val="false"/>
          <w:color w:val="000000"/>
          <w:sz w:val="28"/>
        </w:rPr>
        <w:t>
      3. Перечень направляемых документов, количество экземпляров и</w:t>
      </w:r>
    </w:p>
    <w:p>
      <w:pPr>
        <w:spacing w:after="0"/>
        <w:ind w:left="0"/>
        <w:jc w:val="both"/>
      </w:pPr>
      <w:r>
        <w:rPr>
          <w:rFonts w:ascii="Times New Roman"/>
          <w:b w:val="false"/>
          <w:i w:val="false"/>
          <w:color w:val="000000"/>
          <w:sz w:val="28"/>
        </w:rPr>
        <w:t>
      листов по каждому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Исламский банк и акционеры полностью подтверждают достоверность</w:t>
      </w:r>
    </w:p>
    <w:p>
      <w:pPr>
        <w:spacing w:after="0"/>
        <w:ind w:left="0"/>
        <w:jc w:val="both"/>
      </w:pPr>
      <w:r>
        <w:rPr>
          <w:rFonts w:ascii="Times New Roman"/>
          <w:b w:val="false"/>
          <w:i w:val="false"/>
          <w:color w:val="000000"/>
          <w:sz w:val="28"/>
        </w:rPr>
        <w:t>
      прилагаемых к заявлению документов (информации).</w:t>
      </w:r>
    </w:p>
    <w:p>
      <w:pPr>
        <w:spacing w:after="0"/>
        <w:ind w:left="0"/>
        <w:jc w:val="both"/>
      </w:pPr>
      <w:r>
        <w:rPr>
          <w:rFonts w:ascii="Times New Roman"/>
          <w:b w:val="false"/>
          <w:i w:val="false"/>
          <w:color w:val="000000"/>
          <w:sz w:val="28"/>
        </w:rPr>
        <w:t>
      Фамилия, имя, отчество (при его наличии), должность лица,</w:t>
      </w:r>
    </w:p>
    <w:p>
      <w:pPr>
        <w:spacing w:after="0"/>
        <w:ind w:left="0"/>
        <w:jc w:val="both"/>
      </w:pP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открытие банка, а также</w:t>
            </w:r>
            <w:r>
              <w:br/>
            </w:r>
            <w:r>
              <w:rPr>
                <w:rFonts w:ascii="Times New Roman"/>
                <w:b w:val="false"/>
                <w:i w:val="false"/>
                <w:color w:val="000000"/>
                <w:sz w:val="20"/>
              </w:rPr>
              <w:t>лицензирования банковских и иных</w:t>
            </w:r>
            <w:r>
              <w:br/>
            </w:r>
            <w:r>
              <w:rPr>
                <w:rFonts w:ascii="Times New Roman"/>
                <w:b w:val="false"/>
                <w:i w:val="false"/>
                <w:color w:val="000000"/>
                <w:sz w:val="20"/>
              </w:rPr>
              <w:t>операций, деятельности на рынке</w:t>
            </w:r>
            <w:r>
              <w:br/>
            </w:r>
            <w:r>
              <w:rPr>
                <w:rFonts w:ascii="Times New Roman"/>
                <w:b w:val="false"/>
                <w:i w:val="false"/>
                <w:color w:val="000000"/>
                <w:sz w:val="20"/>
              </w:rPr>
              <w:t>ценных бумаг, осуществляемых банками</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постановлением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в редакции постановления Правления Национального Банка РК от 19.12.2015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6" w:id="84"/>
    <w:p>
      <w:pPr>
        <w:spacing w:after="0"/>
        <w:ind w:left="0"/>
        <w:jc w:val="both"/>
      </w:pPr>
      <w:r>
        <w:rPr>
          <w:rFonts w:ascii="Times New Roman"/>
          <w:b w:val="false"/>
          <w:i w:val="false"/>
          <w:color w:val="000000"/>
          <w:sz w:val="28"/>
        </w:rPr>
        <w:t xml:space="preserve">
       Форма        </w:t>
      </w:r>
    </w:p>
    <w:bookmarkEnd w:id="84"/>
    <w:bookmarkStart w:name="z107" w:id="85"/>
    <w:p>
      <w:pPr>
        <w:spacing w:after="0"/>
        <w:ind w:left="0"/>
        <w:jc w:val="left"/>
      </w:pPr>
      <w:r>
        <w:rPr>
          <w:rFonts w:ascii="Times New Roman"/>
          <w:b/>
          <w:i w:val="false"/>
          <w:color w:val="000000"/>
        </w:rPr>
        <w:t xml:space="preserve"> Заявление</w:t>
      </w:r>
      <w:r>
        <w:br/>
      </w:r>
      <w:r>
        <w:rPr>
          <w:rFonts w:ascii="Times New Roman"/>
          <w:b/>
          <w:i w:val="false"/>
          <w:color w:val="000000"/>
        </w:rPr>
        <w:t>на прекращение действия лицензии в связи с добровольным</w:t>
      </w:r>
      <w:r>
        <w:br/>
      </w:r>
      <w:r>
        <w:rPr>
          <w:rFonts w:ascii="Times New Roman"/>
          <w:b/>
          <w:i w:val="false"/>
          <w:color w:val="000000"/>
        </w:rPr>
        <w:t>обращением в уполномоченный орган, исключение</w:t>
      </w:r>
      <w:r>
        <w:br/>
      </w:r>
      <w:r>
        <w:rPr>
          <w:rFonts w:ascii="Times New Roman"/>
          <w:b/>
          <w:i w:val="false"/>
          <w:color w:val="000000"/>
        </w:rPr>
        <w:t>отдельных видов операций и (или) подвидов деятельности</w:t>
      </w:r>
    </w:p>
    <w:bookmarkEnd w:id="8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xml:space="preserve">
      просит в соответствии с решением общего собрания акционеров </w:t>
      </w:r>
    </w:p>
    <w:p>
      <w:pPr>
        <w:spacing w:after="0"/>
        <w:ind w:left="0"/>
        <w:jc w:val="both"/>
      </w:pPr>
      <w:r>
        <w:rPr>
          <w:rFonts w:ascii="Times New Roman"/>
          <w:b w:val="false"/>
          <w:i w:val="false"/>
          <w:color w:val="000000"/>
          <w:sz w:val="28"/>
        </w:rPr>
        <w:t>
      № _______________________ от "___" ___________ _________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проведения)</w:t>
      </w:r>
    </w:p>
    <w:p>
      <w:pPr>
        <w:spacing w:after="0"/>
        <w:ind w:left="0"/>
        <w:jc w:val="both"/>
      </w:pPr>
      <w:r>
        <w:rPr>
          <w:rFonts w:ascii="Times New Roman"/>
          <w:b w:val="false"/>
          <w:i w:val="false"/>
          <w:color w:val="000000"/>
          <w:sz w:val="28"/>
        </w:rPr>
        <w:t>
            осуществить (нужное выбрать) прекращение действия лицензии на</w:t>
      </w:r>
    </w:p>
    <w:p>
      <w:pPr>
        <w:spacing w:after="0"/>
        <w:ind w:left="0"/>
        <w:jc w:val="both"/>
      </w:pPr>
      <w:r>
        <w:rPr>
          <w:rFonts w:ascii="Times New Roman"/>
          <w:b w:val="false"/>
          <w:i w:val="false"/>
          <w:color w:val="000000"/>
          <w:sz w:val="28"/>
        </w:rPr>
        <w:t>
      проведение банковских или иных операций и (или) деятельности на рынке</w:t>
      </w:r>
    </w:p>
    <w:p>
      <w:pPr>
        <w:spacing w:after="0"/>
        <w:ind w:left="0"/>
        <w:jc w:val="both"/>
      </w:pPr>
      <w:r>
        <w:rPr>
          <w:rFonts w:ascii="Times New Roman"/>
          <w:b w:val="false"/>
          <w:i w:val="false"/>
          <w:color w:val="000000"/>
          <w:sz w:val="28"/>
        </w:rPr>
        <w:t>
      ценных бумаг от "__" ___________ 20___ года №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лицензии)</w:t>
      </w:r>
    </w:p>
    <w:p>
      <w:pPr>
        <w:spacing w:after="0"/>
        <w:ind w:left="0"/>
        <w:jc w:val="both"/>
      </w:pPr>
      <w:r>
        <w:rPr>
          <w:rFonts w:ascii="Times New Roman"/>
          <w:b w:val="false"/>
          <w:i w:val="false"/>
          <w:color w:val="000000"/>
          <w:sz w:val="28"/>
        </w:rPr>
        <w:t>
      исключение отдельных видов операций и (или) подвидов деятельности из</w:t>
      </w:r>
    </w:p>
    <w:p>
      <w:pPr>
        <w:spacing w:after="0"/>
        <w:ind w:left="0"/>
        <w:jc w:val="both"/>
      </w:pPr>
      <w:r>
        <w:rPr>
          <w:rFonts w:ascii="Times New Roman"/>
          <w:b w:val="false"/>
          <w:i w:val="false"/>
          <w:color w:val="000000"/>
          <w:sz w:val="28"/>
        </w:rPr>
        <w:t>
      лицензии на проведение банковских или иных операций и (или)</w:t>
      </w:r>
    </w:p>
    <w:p>
      <w:pPr>
        <w:spacing w:after="0"/>
        <w:ind w:left="0"/>
        <w:jc w:val="both"/>
      </w:pPr>
      <w:r>
        <w:rPr>
          <w:rFonts w:ascii="Times New Roman"/>
          <w:b w:val="false"/>
          <w:i w:val="false"/>
          <w:color w:val="000000"/>
          <w:sz w:val="28"/>
        </w:rPr>
        <w:t>
      деятельности на рынке ценных бумаг от "__" _________20___ года № 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(наименование вида операции и (или) подвида деятельности)</w:t>
      </w:r>
    </w:p>
    <w:p>
      <w:pPr>
        <w:spacing w:after="0"/>
        <w:ind w:left="0"/>
        <w:jc w:val="both"/>
      </w:pPr>
      <w:r>
        <w:rPr>
          <w:rFonts w:ascii="Times New Roman"/>
          <w:b w:val="false"/>
          <w:i w:val="false"/>
          <w:color w:val="000000"/>
          <w:sz w:val="28"/>
        </w:rPr>
        <w:t>
      Банк полностью отвечает за достоверность прилагаемых к</w:t>
      </w:r>
    </w:p>
    <w:p>
      <w:pPr>
        <w:spacing w:after="0"/>
        <w:ind w:left="0"/>
        <w:jc w:val="both"/>
      </w:pPr>
      <w:r>
        <w:rPr>
          <w:rFonts w:ascii="Times New Roman"/>
          <w:b w:val="false"/>
          <w:i w:val="false"/>
          <w:color w:val="000000"/>
          <w:sz w:val="28"/>
        </w:rPr>
        <w:t>
      заявлению документов и информации, а также своевременное</w:t>
      </w:r>
    </w:p>
    <w:p>
      <w:pPr>
        <w:spacing w:after="0"/>
        <w:ind w:left="0"/>
        <w:jc w:val="both"/>
      </w:pPr>
      <w:r>
        <w:rPr>
          <w:rFonts w:ascii="Times New Roman"/>
          <w:b w:val="false"/>
          <w:i w:val="false"/>
          <w:color w:val="000000"/>
          <w:sz w:val="28"/>
        </w:rPr>
        <w:t>
      представление уполномоченному органу дополнительной информации и</w:t>
      </w:r>
    </w:p>
    <w:p>
      <w:pPr>
        <w:spacing w:after="0"/>
        <w:ind w:left="0"/>
        <w:jc w:val="both"/>
      </w:pPr>
      <w:r>
        <w:rPr>
          <w:rFonts w:ascii="Times New Roman"/>
          <w:b w:val="false"/>
          <w:i w:val="false"/>
          <w:color w:val="000000"/>
          <w:sz w:val="28"/>
        </w:rPr>
        <w:t>
      документов, запрашиваемых в связи с рассмотрением заявления.</w:t>
      </w:r>
    </w:p>
    <w:p>
      <w:pPr>
        <w:spacing w:after="0"/>
        <w:ind w:left="0"/>
        <w:jc w:val="both"/>
      </w:pPr>
      <w:r>
        <w:rPr>
          <w:rFonts w:ascii="Times New Roman"/>
          <w:b w:val="false"/>
          <w:i w:val="false"/>
          <w:color w:val="000000"/>
          <w:sz w:val="28"/>
        </w:rPr>
        <w:t>
      Прилагаемые документы (указать поименный перечень направляемых</w:t>
      </w:r>
    </w:p>
    <w:p>
      <w:pPr>
        <w:spacing w:after="0"/>
        <w:ind w:left="0"/>
        <w:jc w:val="both"/>
      </w:pPr>
      <w:r>
        <w:rPr>
          <w:rFonts w:ascii="Times New Roman"/>
          <w:b w:val="false"/>
          <w:i w:val="false"/>
          <w:color w:val="000000"/>
          <w:sz w:val="28"/>
        </w:rPr>
        <w:t>
      документов, количество экземпляров и листов по каждому из них):</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Первый руководитель Банка (фамилия, имя, отчество (при его</w:t>
      </w:r>
    </w:p>
    <w:p>
      <w:pPr>
        <w:spacing w:after="0"/>
        <w:ind w:left="0"/>
        <w:jc w:val="both"/>
      </w:pPr>
      <w:r>
        <w:rPr>
          <w:rFonts w:ascii="Times New Roman"/>
          <w:b w:val="false"/>
          <w:i w:val="false"/>
          <w:color w:val="000000"/>
          <w:sz w:val="28"/>
        </w:rPr>
        <w:t>
      наличии), ссылка на документ, являющийся основанием получения</w:t>
      </w:r>
    </w:p>
    <w:p>
      <w:pPr>
        <w:spacing w:after="0"/>
        <w:ind w:left="0"/>
        <w:jc w:val="both"/>
      </w:pPr>
      <w:r>
        <w:rPr>
          <w:rFonts w:ascii="Times New Roman"/>
          <w:b w:val="false"/>
          <w:i w:val="false"/>
          <w:color w:val="000000"/>
          <w:sz w:val="28"/>
        </w:rPr>
        <w:t>
      названных полномочий)</w:t>
      </w:r>
    </w:p>
    <w:p>
      <w:pPr>
        <w:spacing w:after="0"/>
        <w:ind w:left="0"/>
        <w:jc w:val="both"/>
      </w:pPr>
      <w:r>
        <w:rPr>
          <w:rFonts w:ascii="Times New Roman"/>
          <w:b w:val="false"/>
          <w:i w:val="false"/>
          <w:color w:val="000000"/>
          <w:sz w:val="28"/>
        </w:rPr>
        <w:t>
      ____________________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Место печати (при ее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