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751f" w14:textId="e4d7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являющихся основанием для представления осужденных к освобождению от дальнейшего отбывания наказания в связи с болезнью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Уголовно-исполнительной системы Министерство юстиции Республики Казахстан от 22 мая 2007 года № 47-ОД. Зарегистрирован в Министерстве юстиции Республики Казахстан 21 июня 2007 года № 4755. Утратил силу приказом Министра юстиции Республики Казахстан от 18 ноября 2009 года № 145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18.11.2009 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пунктом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>о Комитете уголовно-исполнительной системы Министерства юстиции Республики Казахстан (далее - Комитет УИС), утвержденного постановлением Правительства Республики Казахстан от 28 октября 2004 года N 1120,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168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Уголовно-исполнительного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заболеваний, являющихся основанием для представления осужденных к освобождению от дальнейшего отбывания наказания в связи с болезнью, согласно приложению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заместителя председателя Комитета УИС, курирующего вопросы освобождения от отбывания наказания в связи с болезнью.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полковник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юстиции 2 класса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 июня 2007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мая 2007 г.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Комитета УИС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2007 года N 47-ОД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заболеваний, являющихся основанием для представления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осужденных к освобождению от дальнейшего отбывания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наказания в связи с болезнью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Туберкулез: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прогрессирующий деструктивный туберкулез позвоночника.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характеризуется обширными разрушениями в области поражения, возникновением рубцовых спаек. При спондилите часто имеют место туберкулезные абсцессы, спастические параличи, спинномозговые расстройства. Диагностика основывается на данных бактериоскопического исследования и посева гноя из туберкулезного абсцесса, рентгенографии в двух взаимно-перпендикулярных проекциях (прямой и боковой);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двусторонний деструктивный туберкулез почек, осложненный специфическим процессом мочевыводящих путей и развитием хронической почечной недостаточности (далее - ХПН) в терминальной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 туберкулеза почек, осложненного специфическим процессом мочевыводящих путей, основывается на данных клинического анализа мочи (характерны пиурия, протеинурия, цилиндрурия), бактериологического исследования мочи методом посева, обязательной обзорной рентгенографии области почек и мочевого пузыря. В случае недостаточности данных обзорной рентгенографии показано проведение экскреторной урографии, цистоскопии с индигокарминовой пробой и ретроградной пиелографии.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Новообразования: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все злокачественные новообразования III-IV стадии по международной классификации TNM;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злокачественные новообразования лимфоидной, кроветворной и родственных им тканей;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острые лейкозы в стадии рецидива (иммунодефицитное состояние, хронический гепатит, энцефалопатия, дистрофия внутренних органов);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хронические лейкозы (все типы заболевания, включая эритремию) в терминальной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множественная миелома с остеодеструктивными процессами (патологические переломы позвоночника и костей);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болезнь Ходжкина в терминальной стадии с диффузным поражением одного и более экстралимфатических и поражением всех групп лимфатических узлов.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Клинический диагноз данных заболеваний подтверждается гистологическим исследованием, исследованием крови, кроветворных органов и родственных им тканей, консультациями врача-онколога или гематолога (по профилю заболевания).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Болезни эндокринной системы: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сахарный диабет I типа, инсулинозависимый (доза инсулина свыше 60 ед. в сутки), тяжелое течение со склонностью к кетоацидозу и наличием выраженной макроангиопатии, ретинопатии, полинейропатии;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сахарный диабет II типа с вторичной инсулиновой недостаточностью, тяжелое течение со склонностью к кетоацидозу и наличием выраженной макроангиопатии, ретинопатии, полинейропатии;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синдром Иценго-Кушинга с резко выраженными осложнениями: патологические переломы трубчатых костей или позвоночника, атрофия мышц, кардиомиопатия с недостаточностью кровообращения (далее - НК) 2-3 стадии, нарушения мозгового кровообращения с глубокими стойкими двигательными нарушениями двух и более конечностей;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гипопитуитаризм (болезнь Симмондса) в стадии кахексии.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Психические расстройства: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шизофрения (простая, гебефреническая, параноидная, кататоническая, недифференцированная) с непрерывным, либо с эпизодическим нарастанием дефекта типом течения, при наличии быстрой прогредиентности процесса, выраженной дефицитарной и стойкой психотической симптоматикой;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биполярное аффективное расстройство - маниакально-депрессивный психоз с часто чередующимися маниакальными и депрессивными фазами, со смешанными психотическими состояниями, непрерывным течением;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органические психические расстройства: деменция вследствие заболеваний головного мозга (болезнь Альцгеймера, болезнь Пика, болезнь Гентингтона, болезнь Паркинсона, сенильный и пресенильный варианты деменции, деменция при эпилепсии, деменция вследствие атеросклеротического поражения, а также перенесенных травм и инфекций головного мозга);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затяжные реактивные психозы с прогредиентным течением, вовлечением соматического звена, приобретающие характер хронического душевного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хронические психозы разной этиологии, со стойкой психотической симптоматикой и нарастающими изменениями психики.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представления осужденного (-ой) на освидетельствование СМК является неоднократная госпитализация в Республиканскую психиатрическую больницу (далее - РПБ) или психиатрическое отделение Республиканской соматической больницы (далее - РСБ) уголовно-исполнительной системы Министерства юстиции Республики Казахстан за время отбывания последнего срока наказания. Клинический диагноз подтверждается только в условиях РПБ и РСБ, с учетом анамнеза заболевания, прогредиентности процесса, выраженности дефицитарной симптоматики.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Болезни нервной системы и органов чувств: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сосудистые заболевания головного и спинного мозга: эмболии, геморрагическое, ишемическое или смешанное острое нарушение мозгового кровообращения, хроническая сосудистая энцефалопатия III стадии, первичные (нетравматические) субарахноидальные кровоизлияния при установленном диагнозе с выраженными стойкими явлениями очагового поражения мозга (геми-, параплегии, глубокие геми-, парапарезы, нарушение ориентировки в пространстве и времени, акинетико-ригидный синдром);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инфекционные, демиелинизирующие заболевания центральной нервной системы (далее - ЦНС), сопровождающиеся органическим поражением головного и спинного мозга с глубокими стойкими нарушениями функции (тяжелые параличи, глубокие парезы с распространенными расстройствами чувствительности, расстройствами функций тазовых органов, трофическими нарушениями, выраженный акинетико-ригидный синдром) и прогрессирующим течением процесса: менингиты вторичные, гнойные, абсцессы головного мозга, спинальные эпидуральные абсцессы и гранулемы нетуберкулезной этиологии, нейросифилис, поражения нервной системы при туберкулезе, рассеянный склероз, лейкоэнцефалит Шильдера;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травматические заболевания ЦНС с выраженными стойкими явлениями очагового поражения мозга (геми-, параплегии, глубокие геми-, парапарезы);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заболевания с быстро прогрессирующим течением, выраженными стойкими расстройствами двигательных, чувствительных и вегетативно-трофических функций и неэффективностью проводимого лечения: опухоли головного мозга, краниоспинальные опухоли, опухоли спинного мозга, сирингобульбия, гепатоцеребральная дистрофия (гепатолентикулярная дегенерация, болезнь Вильсона-Коновалова), спиноцеребеллярные атаксии, боковой амиотрофический склероз, миастения;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полная слепота, а также такое состояние, когда на почве стойких патологических изменений острота зрения в лучшем видящем глазу не превышает 0.03 и не может быть корригирована или поле зрения обоих глаз концентрически сужено до 10 градусов.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Болезни органов кровообращения: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гипертензивная (гипертоническая) болезнь с преимущественным поражением сердца и почек: гипертензивная (гипертоническая) болезнь с преимущественным поражением сердца и почек с НК 2-3 стадии, гипертензивная (гипертоническая) болезнь с преимущественным поражением почек с ХПН в терминальной стадии, гипертензивная (гипертоническая) болезнь с преимущественным поражением сердца и почек с НК 2-3 стадии и ХПН в терминальной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болезни сердца с НК 2-3 стадии, осложненные тяжелыми и сложными нарушениями сердечного ритма: хроническая ишемическая болезнь сердца, хронический адгезивный перикардит, хронический констриктивный перикардит, врожденные или приобретенные пороки сердца в стадии декомпенсации, врожденные и приобретенные кардиомиопатии, фиброз миокарда, дегенерация миокарда;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болезни аорты, артерий, артериол и капилляров: расслаивающая аневризма аорты, атеросклероз артерий конечностей (атеросклеротическая гангрена) в гангренозно-некротической стадии, поражающий не менее двух конечностей, болезнь Рейно, поражающая не менее двух конечностей, в гангренозно-некротической стадии, облитерирующий эндоартериит, поражающий не менее двух конечностей, в гангренозно-некротической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Болезни органов дыхания: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хронические неспецифические заболевания легких с диффузным легочным синдромом, эмфиземой легких, хроническим легочным сердцем в стадии декомпенсации, хронической респираторной недостаточностью: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бронхиальная астма, тяжелое течение и/или гормонозависимая;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бронхоэктатическая болезнь;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абсцесс легкого;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пневмокониозы различной этиологии;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идиопатический фиброзирующий альвеолит;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саркоидоз.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Болезни органов пищеварения: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циррозы печени различной этиологии в стадии декомпенсации с гиперспленизмом, портальной гипертензией, печеночно-клеточной недостаточностью;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неспецифический язвенный колит тяжелого течения.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Болезни почек: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заболевания почек с ХПН в терминальной стадии: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хронический гломерулонефрит;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хронический пиелонефрит;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гидронефроз;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кистозная болезнь почек.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Болезни костно-мышечной системы и соединительной ткани: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неуклонно прогрессирующего генерализованного процесса и при наличии ХПН в терминальной стадии, или НК 2-3 стадии, или стойкого очагового поражения ЦНС (геми-, параплегии, геми-, парапарезы), или генерализованного поражения поперечной мускулатуры с дисфагией, дизартрией: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ревматоидный артрит;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анкилозирующий спондилоартрит (болезнь Бехтерева);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системная красная волчанка;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дерматомиозит;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узелковый периартериит;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системная склеродермия.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Болезни обмена: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подагра с подагрической нефропатией и ХПН в терминальной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Анатомические дефекты вследствие заболевания или травмы во время последнего срока отбывания наказания: высокая ампутация верхних или нижних конечностей, а также сочетание высоких ампутаций одной верхней и одной нижней конечностей.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Лучевая болезнь: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острая лучевая болезнь: острая лучевая болезнь в периоде разгара при I-IV степени тяжести, местные лучевые поражения кожи в периоде разгара при I-IV степени тяжести;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последствия острой лучевой болезни: астенический синдром с повышенной истощаемостью и функциональной недостаточностью регуляторных систем, в первую очередь нервной и сосудистой, признаки органического поражения нервной и сосудистой систем с нарушением мозгового и периферического кровообращения, нестабильность показателей периферической крови - выраженный цитопенический синдром с признаками гипоплазии костного мозга (число лейкоцитов менее 3.0х10, число тромбоцитов менее 1.5х10 на литр), глубокие трофические, дегенеративные и склеротические местные изменения, поздние радиационные язвы, болевой синдром, контрактуры и ампутационные дефекты, лучевая катаракта III стадии с остротой зрения в лучшем глазу 0.1-0.5;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хроническая лучевая болезнь периода доминирования II-IV степени тяжести и отдаленный период (стадия прогрессирования);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поздние лучевые эффекты заболеваний, связанных с воздействием ионизирующих излучений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2004 года N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Диагноз лучевой болезни и лучевых дефектов устанавливается комиссионно с участием специалистов по радиационной медицине (экспертного совета по установлению причинной связи).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Кожные болезни: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т-лимфома.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Характеризуется появлением на коже узлов синюшного или желтовато-красного цвета, нередко с эрозированной или изъязвленной поверхностью на любых участках кожи среди синюшно-красных или охряно-желтых шелушащихся, лишенных волос бляшек и инфильтратов. Увеличиваются лимфатические узлы. В периферической крови обнаруживаются клетки Сезари-Лютцера. Диагноз должен быть подтвержден гистологически;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вульгарная пузырчатка.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Характеризуется появлением разной величины: от 1 до 100 кв. см. пузырей на видимо неповрежденной или предварительно покрасневшей коже или слизистой оболочке полости рта, при разрыве которых образуются эрозии с обрывками покрышек пузырей по периферии. Эрозии могут покрываться корками. Отмечается положительный симптом Никольского, по крайней мере, в первом контакте: отслойка рогового покрова при потягивании за покрышку пузыря (второй вариант - легкая отслойка рогового эпидермиса при потирании среди пораженных участков кожи, третий вариант - легкая отслойка рогового слоя эпидермиса при потирании видимо неизмененного участка кожи). В крови наблюдается лейкоцитоз со сдвигом влево, задержка выделения хлоридов и натрия с мочой. Диагноз должен быть подтвержден обнаружением акантолитических клеток в мазках - отпечатках с поверхности эрозии и гистологическим исследованием;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вегетирующая пузырчатка.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Характеризуется появлением пузырей на видимо здоровых или предварительно покрасневших участках кожи или слизистых оболочек полости рта, быстрым разрывом пузырей и обнажением покрытого грязно-серым налетом дна, с легко кровоточащими разрастаниями, издающими неприятный запах. Положителен симптом Никольского (см. Вульгарная пузырчатка). Процесс склонен к распространению по периферии. В крови наблюдается лейкоцитоз со сдвигом влево, обнаруживается гипопротеинемия, гипоальбуминемия, задержка выделения натрия и хлоридов. В мазках - отпечатках обнаруживаются акантолитические клетки. Диагноз подтверждается гистологически;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эксфолиативная (листовидная) пузырчатка.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Характеризуется появлением пузырей на различных участках кожи или слизистых оболочек полости рта с очень тонкой покрышкой, быстро разрывающихся экссудатом, вновь образующийся экссудат приподнимает все новые слои эпидермиса, в результате, отлагаясь на поверхности, эпидермис образует наслоение. Положительный симптом Никольского (см. Вульгарная пузырчатка). В крови наблюдается лейкоцитоз со сдвигом влево, обнаруживается гипопротеинемия, гипоальбуминемия, задержка выделения натрия и хлоридов. В мазках - отпечатках обнаруживаются акантолитические клетки. Диагноз подтверждается гистологически;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эритематозная пузырчатка (синдром Сенира-Ашера).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Характеризуется появлением, преимущественно у женщин 40-50 лет, первоначальных эритематозных очагов на коже и видимых слизистых оболочках, где затем образуются пузыри, которые эрозируются, эрозии покрываются корками, расположение преимущественно на лице, груди, в области естественных складок. Имеются себорейный фон: на коже встречаются слегка возвышающиеся папулы с плотно сидящими сухими и жирными чешуйками. Симптом Никольского (см. Вульгарная пузырчатка) положителен в первом и втором вариантах вблизи пузырей. В мазках - отпечатках обнаруживаются акантолитические клетки. Диагноз подтверждается гистологически;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фотодерматоз, обусловленный эритропоэтической уропорфирией (болезнью Гюнтера).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Заболевание характеризуется аутосомно-рецессивным наследованием, клинически проявляется везикулезно-буллезным дерматозом с диаметром пузырька от 1 до 10 мм, по вскрытии пузырька обнаруживается эрозированная или изъязвленная поверхность, процесс заканчивается рубцеванием. Высыпания преимущественно на открытых участках тела. Патогномонична спленомегалия. Резко увеличена экскреция уропорфирина-I и в меньшей степени копропорфирина-I с мочой. Специфично значительное повышение концентрации уропорфирина-I в эритроцитах, преобладающее над повышением уропорфирина в сыворотке крови. Исследования порфиринов крови и мочи обязательны для верификации диагноза;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фотодерматоз, обусловленный эритропоэтической протопорфирией (болезнью Магнуса).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Заболевание характеризуется аутосомно-доминантным наследованием, основной синдром - фотодерматоз, проявляющийся отеком, эритемой, зудом, пузыри образуются не всегда. Поражаются открытые участки тела. В поздних стадиях развивается гепатоз с исходом в печеночную недостаточность. Характерна гипохромная анемия при высоком или нормальном содержании железа в сыворотке крови. Отмечается резкое увеличение содержания протопорфирина и менее резкое - копропорфирина в кале, существенное повышение содержания протопорфирина в эритроцитах. Исследования порфиринов крови и кала обязательны для верификации диагноза;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псориаз с развитием псориатической артропатии.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Псориатический артрит чаще возникает параллельно с кожными поражениями. Поражаются суставы кистей, стоп, затем в процесс средние и крупные сочленения, включая и позвоночник, с развитием анкилозирующего спондилоартрита.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рентгенографических и анатомических критериев, биохимических и иммунологических признаков воспаления, необходимо учитывать степень активности и функциональной способности костно-суставных сочленений. Берется во внимание степень пораженности, когда больной нетрудоспособен и утрачена возможность самообслуживания;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псориаз с развитием эритродермии.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Эритродермия характеризуется слиянием отдельно расположенных эффлоресценций, которые приобретают отечность, ярко насыщенную эритематозную окраску, образуя множественные фигуры, а местами - сплошные диффузные участки. Кожа туловища и конечностей приобретает вид плотного напряженного панциря, застойно-бурый цвет, интенсивную инфильтрацию, обильно шелушится. Берется во внимание общее состояние, длительность заболевания, торпидность к лечению;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лепра, лепроматозный тип.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протекает злокачественно. Характеризуется появлением на коже диффузных эритематозных инфильтраций или эритематозно-пигментных пятен красноватого цвета, без резких границ, нередко появляются мелкие изъязвления. Движения пальцев затрудняются, начинается выпадение волос. На инфильтрированной или видимо здоровой коже появляются лепромы, которые в последующем изъязвляются и содержат большое количество бацилл Хансена. Развивается температурная, болевая и тактильная гипоестезия, а затем анестезия. Могут быть поражения носовой перегородки, рта и глотки, глаз, лимфатических узлов, селезенки, печени, легких, почек, костей, кровеносных сосудов, половых органов. Диагноз должен верифицироваться гистологически и бактериологически;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лепра, недифференцированный тип.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Характеризуется воспалительным процессом, представленным лимфоцитарным инфильтратом. Высыпания на коже имеют пятнистый характер. Волосы выпадают полностью или частично. Наступает прогрессирующее ослабление температурной чувствительности, а затем болевой. Медленно и постепенно развивается лепрозный неврит. Пораженные нервы утолщаются и становятся болезненными. В соответствующей зоне иннервации развиваются гипоестезия, двигательные, трофические и вазомоторные расстройства в виде параличей, контрактур, амиотрофии, прободных язв и т.д. Медленно прогрессирующее течение неврита может прерываться тяжелыми обострениями. Диагноз должен верифицироваться гистологически и бактериологически.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Синдром приобретенного иммунодефицита: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синдром приобретенного иммунодефицита в стадии развернутых клинических проявлений: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болезнь, вызванная вирусом иммунодефицита человека (далее ВИЧ), проявляющаяся в виде новообразований;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болезнь, вызванная ВИЧ, с проявлением энцефалопатии и развитием деменции;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болезнь, вызванная ВИЧ, с проявлением изнуряющего синдрома (с проявлениями угасания жизни);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оппортунистические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Диагноз устанавливается специалистами территориальных СПИД центров органов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Болезни крови и кроветворных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апластические анемии тяжелой степени;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миелодиспластический синдром;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гемофилия "А", "В" тяжелой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Другие (кроме туберкулеза легких), неучтенные в данном Перечне хронические заболевания, при безуспешности медикаментозного или хирургического лечения с необратимыми нарушениями основных функций организма и ограничениями жизнедеятельности, после определения первой группы инвалидности территориальной медико-социальной экспертной комиссией.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