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534" w14:textId="ec5d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2 сентября 2007 года N 05-02/205. Зарегистрирован в Министерстве юстиции Республики Казахстан 17 сентября 2007 года N 4935.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5) и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требований к эмитентам, чьи ценные бумаги предполагаются к включению или включены в список специальной торговой площадки регионального финансового центра города Алматы, а также к таким ценным бумагам" (зарегистрирован в Реестре государственной регистрации нормативных правовых актов Республики Казахстан под N 4408, опубликован в газете "Казахстанская правда" от 24 октября 2006 г. N 235 (25206))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пункта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раскрытие эмитентами информации осуществляется путем размещения информации на официальных сайтах соответствующих фондовых бирж и заключения договора о раскрытии информации между организатором торгов с инициатором листинга либо с эмитентом;".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Внести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перечня фондовых бирж, признаваемых региональным финансовым центром города Алматы" (зарегистрирован в Реестре государственной регистрации нормативных правовых актов Республики Казахстан под N 4402, опубликован в газете "Казахстанская правда" от 24 октября 2006 г. N 235 (25206)) следующие изменения: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заголовке приказа слова "региональным финансовым центром города Алматы" заменить словами "Агентством Республики Казахстан по регулированию деятельности регионального финансового центра города Алматы";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Установить перечень фондовых бирж, признаваемых Агентством Республики Казахстан по регулированию деятельности регионального финансового центра города Алматы (далее - Агентство):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закрытое акционерное общество "Фондовая биржа Московская межбанковская валютная биржа";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ОАО "Фондовая биржа "Российская Торговая Система";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Ассоциация "Первая фондовая торговая система";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АО "Казахстанская фондовая биржа".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Установить, что Агентством также признаются биржи, являющиеся членами Всемирной Федерации Бирж (World Federation Exchanges), за исключением аффилиированных членов и членов-корреспондентов, и Рынок альтернативных инвестиций Лондонской фондовой биржи (AIM London Stock Exchange).".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развития Агентства Республики Казахстан по регулированию деятельности регионального финансового центра города Алматы: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управлением принять меры по государственной регистрации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приказ до сведения заинтересованных структурных подразделений Агентства, Агентства Республики Казахстан по регулированию и надзору финансового рынка и финансовых организаций, АО "Казахстанская фондовая биржа" и Объединения юридических лиц "Ассоциация финансистов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обеспечить официальное опубликование настоящего приказа.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регулированию и надзору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финансового рынка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 сентября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