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30d7b" w14:textId="9d30d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количественно-качественного учета хлопка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29 октября 2007 года № 651. Зарегистрирован в Министерстве юстиции Республики Казахстан 21 ноября 2007 года № 5003.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21 июля 2007 года "О развитии хлопковой отрасли"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ведения количественно-качественного учета хлопка.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земледелия и фитосанитарной безопасности в установленном законодательством порядке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И.о. Министра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октября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651                  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ведения количественно-качественного учета хлопка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ведения количественно-качественного учета хлопка (далее - Правила) разработаны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21 июля 2007 года "О развитии хлопковой отрасли" и регулируют порядок оформления и учета операций по первичной переработке хлопка-сырца в хлопок-волокно.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основные понятия: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владелец хлопка - физическое или юридическое лицо, имеющее на праве собственности хлопок-сырец, хлопок-волокно и семена хлопчатника;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кондиционная масса - вес хлопка, приведенный к единым нормам засоренности и влажности, определенным настоящими Правилами;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количественно-качественный учет хлопка - система учета и регистрации всех операций с хлопком при первичной переработке хлопка-сырца в хлопок-волокно;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партия хлопка - обособленное количество хлопка одного селекционного и промышленного сорта, однородного по качеству, оформленное документами, содержащими сведения о качестве хлопка;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физический вес - масса хлопка, определенная путем взвешивания на весах;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расчетный вес хлопка-сырца - вес хлопка-сырца, приведенный к норме засоренности, определенной настоящими Правилами.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Все операции с хлопком, количественно-качественный учет и оформление соответствующих документов ведутся в физическом, расчетном весе и кондиционной массе с точностью до 1 килограмма. При оформлении хлопковой расписки учитываются физический вес и кондиционная масса. </w:t>
      </w:r>
    </w:p>
    <w:bookmarkEnd w:id="15"/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Оформление приемки хлопка-сырца на хлопкоприемном пункте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Поступающий на хлопкоприемный пункт хлопок-сырец принимается по количеству товароведом II зоны после взвешивания на весах, прошедших в установленном порядке поверку. Результаты взвешивания заносятся в весовой журнал приемки хлопка-сырца на хлопкоприемном пункте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Приемка хлопка-сырца производится партиями на основании товарно-транспортных накладных. В течение дня запись фактической массы принятого хлопка-сырца по каждой товарно-транспортной накладной производится раздельно по промышленным сортам.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Отбор проб хлопка-сырца производится после взвешивания хлопка-сырца. Допускается производить отбор проб в местах разгрузки хлопка-сырца.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Определение качественных показателей принятого хлопка-сырца производится лабораторией хлопкоприемного пункта.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анализа пробы хлопка-сырца заносятся лаборантом лаборатории хлопкоприемного пункта в карточку анализа хлопка-сырца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>к настоящим Правилам и журнал регистрации результатов анализа влажности и засоренности хлопка-сырца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принятый за день хлопок-сырец одного селекционного сорта, одного вида сбора и назначения (семенной, технический) и отдельно на подбор бухгалтер хлопкоприемного пункта на основании товарно-транспортных накладных и карточек анализа хлопка-сырца оформляет квитанцию о приемке хлопка-сырца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4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Правилам, в трех экземплярах, один из которых выдается владельцу хлопка.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квитанции о приемке хлопка-сырца записывается фактический процент засоренности и влажности на основании лабораторных анализов раздельно по каждому промышленному сорту.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Сводные данные за день из квитанций о приемке хлопка-сырца по каждой партии принятого хлопка-сырца ежедневно записываются на приход хлопка-сырца в книгу количественно-качественного учета хлопка-сырца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5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Учет хлопка-сырца в книге количественно-качественного учета хлопка-сырца ведется по фактическому весу, расчетному весу и кондиционной массе.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конце дня два экземпляра квитанции о приемке хлопка-сырца с товарно-транспортными накладными передаются в бухгалтерию хлопкоприемного пункта для проведения расчета средневзвешенных показателей засоренности и влажности.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Расчет средневзвешенных показателей засоренности и влажности хлопка-сырца за дневную приемку или в целом по партиям производится по следующим формулам: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100 - Зн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Зф = 100 - Мр --------------,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100 + Wн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Wф = Мр -------------- - 100,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Мк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где: Зф - средневзвешенная засоренность,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 - норма засоренности, равная 2,0 %;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Wф - средневзвешенная влажность,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Wн - норма влажности, равная 9,0 %;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Мф - физический вес хлопка-сырца, кг;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Мр - расчетный вес хлопка-сырца, кг;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Мк - кондиционная масса хлопка-сырца, кг. 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Одновременно в бухгалтерию хлопкоприемного пункта передаются карточки анализа хлопка-сырца в разрезе принятых партий. </w:t>
      </w:r>
    </w:p>
    <w:bookmarkEnd w:id="26"/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Определение кондиционной массы хлопка-сырца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Расчет кондиционной массы хлопка-сырца производится по показателям засоренности и влажности, определенным на день приемки, и является окончательным.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анализов по сорту, влажности и засоренности, произведенных после приемки по пробам хлопка-сырца, отобранным с укомплектованных партий, не могут служить основанием для изменения качественных показателей хлопка-сырца, определенных при приемке, и кондиционной массы хлопка-сырца, установленной на день приемки.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Расчет кондиционной массы хлопка-сырца в килограммах осуществляется по формуле: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100 + Wн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Мк = Мр --------------,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100 + Wф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100 - Зф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Мр = Мф --------------,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100 - Зн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где: Мф - физический вес хлопка-сырца, кг;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Мр - расчетный вес хлопка-сырца, кг;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Wн - норма влажности, равная 9,0 %;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Wф - фактическая влажность хлопка-сырца,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 - норма засоренности, равная 2,0 %;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Зф - фактическая засоренность хлопка-сырца, %. </w:t>
      </w:r>
    </w:p>
    <w:bookmarkStart w:name="z3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Оформление отгрузки хлопка-сырца с хлопкоприемного пункта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Отгрузка хлопка-сырца с хлопкоприемного пункта на хлопкоочистительный завод осуществляется однородными партиями по селекционным и промышленным сортам, видам сбора и оформляется товарно-транспортными накладными (в трех экземплярах). Хлопок-сырец, отгружаемый с хлопкоприемного пункта на хлопкоочистительный завод, обязательно подлежит взвешиванию.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Лаборатория хлопкоприемного пункта во всех случаях производит анализ засоренности и влажности отгружаемого хлопка-сырца.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непогоды или при высокой температуре воздуха отбор проб производится не ранее чем за один час до отправки партии.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отгрузке хлопка-сырца с хлопкоприемного пункта на хлопкоочистительный завод в бланке товарно-транспортной накладной должны быть указаны вес (брутто, тара, нетто), сорт хлопка-сырца и подписи должностных лиц. Показатели влажности и засоренности отгружаемой партии хлопка-сырца записываются в товарно-транспортной накладной, последней за день отгрузки.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отгрузке партии хлопка-сырца с хлопкоприемного пункта на хлопкоочистительный завод лаборантом хлопкоприемного пункта формируется объединенная проба. Данные на всю дневную партию записываются ежедневно в последней накладной при отправке последней машины с хлопком-сырцом.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товарно-транспортных накладных показатель сорта указывается хлопкоприемным пунктом по данным книги количественно-качественного учета хлопка-сырца, а показатели засоренности и влажности - по данным анализов перед отправкой партии хлопка-сырца с хлопкоприемного пункта на хлопкоочистительный завод.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Не допускается прерывать вывоз начатой партии хлопка-сырца или приступать к отгрузке другой партии до окончания вывоза предыдущей.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 каждой вывезенной с хлопкоприемного пункта, расположенного вне места нахождения хлопкоочистительного завода, партии хлопка-сырца составляется акт сверки приемки и отправки хлопка-сырца с хлопкоприемного пункта на хлопкоочистительный завод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6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Акт сверки приемки и отправки хлопка-сырца с хлопкоприемного пункта на хлопкоочистительный завод составляется комиссией в составе заведующего хлопкоприемным пунктом, заведующего лабораторией хлопкоприемного пункта и бухгалтера не позднее пяти дней после вывоза данной партии.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Акт сверки приемки и отправки хлопка-сырца с хлопкоприемного пункта на хлопкоочистительный завод составляется на основании данных книги количественно-качественного учета хлопка-сырца, в трех экземплярах, два из которых не позднее пятидневного срока со дня окончания вывоза высылаются хлопкоочистительному заводу на рассмотрение и вынесение по нему решения.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случае, если при хранении на хлопкоприемном пункте произошло перемещение хлопка-сырца из одной партии в другую, это перемещение должно быть документально подтверждено и внесено в книгу количественно-качественного учета хлопка-сырца (в одной партии оприходовано, в другой списано в расход). Масса хлопка-сырца в акте сверки приемки и отправки хлопка-сырца с хлопкоприемного пункта на хлопкоочистительный завод должна указываться с учетом этого перемещения.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Передача хлопка-сырца от одного материально-ответственного лица другому без взвешивания и оформления актом не допускается. </w:t>
      </w:r>
    </w:p>
    <w:bookmarkEnd w:id="41"/>
    <w:bookmarkStart w:name="z4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Оформление приемки хлопка-сырца на хлопкоочистительном заводе 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Весь хлопок-сырец, поступающий на хлопкоочистительный завод с хлопкоприемных пунктов, подлежит перевеске во время приемки. 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Если при приемке хлопка-сырца от хлопкоприемных пунктов на хлопкоочистительном заводе будут иметь место переходы хлопка-волокна в низшие сорта, руководитель хлопкоочистительного завода по каждому случаю выясняет причины (недостаточный контроль качества при комплектовании партии, порча хлопка-сырца). 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На хлопкоочистительном заводе в процессе поступления хлопка-сырца с хлопкоприемных пунктов не допускается комплектование в одну партию хлопка-сырца одного и того же сорта, но с различной оценкой его по ожидаемому сорту хлопка-волокна. 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На хлопкоочистительном заводе приемка хлопка-сырца от хлопкоприемных пунктов осуществляется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сорт хлопка-сырца учитывается по данным хлопкоприемных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фактическая масса хлопка-сырца устанавливается путем взвешивания;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расчетный вес и кондиционная масса хлопка-сырца исчисляются по показателям засоренности и влажности, определенным лабораторией хлопкоочистительного завода. В случаях, когда расхождения между хлопкоприемным пунктом и хлопкоочистительным заводом по показателям влажности и засоренности не превышают пределов установленных допусков, регулируемых настоящими Правилами, для расчета кондиционной массы принимаются показатели влажности и засоренности, установленные на хлопкоприемном пункте. 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При расхождении анализов на хлопкоочистительном заводе и хлопкоприемном пункте сверх установленных допусков вызывается представитель хлопкоприемного пункта, и в его присутствии проводится анализ оставшейся пробы. Результаты анализов являются окончательными для установления кондиционной массы поступившего с хлопкоприемного пункта за день хлопка-сырца, если расхождения будут выше допустимых отклонений. В противном случае для расчетов принимаются показатели анализов хлопкоприемного пункта. 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По каждой партии хлопка-сырца, поступающего с хлопкоприемного пункта, производится отбор среднесуточной пробы.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анализов лаборатории хлопкоочистительного завода записываются в журнал регистрации результатов анализа влажности и засоренности хлопка-сырца согласно приложению 3 к настоящим Правилам. В бухгалтерию хлопкоочистительного завода представляется карточка анализа хлопка-сырца согласно приложению 2 к настоящим Правилам. 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Поступающий на хлопкоочистительный завод хлопок-сырец после взвешивания приходуется в книге количественно-качественного учета хлопка-сырца, которая ведется товароведом II зоны и бухгалтерией хлопкоочистительного завода.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Средневзвешенные проценты засоренности и влажности хлопка-сырца за дневную приемку и в целом по укомплектованной партии хлопка-сырца определяются в соответствии с пунктом 12 настоящих Правил. 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Хлопок-сырец учитывается по балансу хлопкоочистительного завода кондиционной массой, а в книгах количественно-качественного учета хлопка-сырца - по физическому весу, расчетному весу и кондиционной массе. Месячные обороты и переходящие остатки учета по партиям хлопка-сырца по книгам количественно-качественного учета хлопка-сырца сверяются с данными балансового аналитического учета путем сопоставления на основе записей в книгах количественно-качественного учета хлопка-сырца и оборотных ведомостях. Приход хлопка-сырца в оборотных ведомостях записывается в разрезе хлопкоприемных пунктов. </w:t>
      </w:r>
    </w:p>
    <w:bookmarkEnd w:id="50"/>
    <w:bookmarkStart w:name="z5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Оформление очистки хлопка-сырца 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Скомплектованные на хлопкоочистительном заводе партии хлопка-сырца списываются в производство на основании производственного задания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7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При этом показатели качества продуктов первичной переработки хлопка-сырца указываются по данным лабораторного журнала регистрации показателей качества продуктов первичной переработки хлопка-сырца. 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Расчет кондиционной массы хлопка-волокна осуществляется по формуле: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100 + Wн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Мк = Мф --------------,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100 + Wф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где: Мк - кондиционная масса хлопка-волокна, кг;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Мф - физический вес хлопка-волокна, кг;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Wн - норма влажности, равная 8,5 %;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Wф - фактическая влажность хлопка-волокна, %. 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Расчет кондиционной массы семян хлопчатника осуществляется по формуле: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100 + Wн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Мк = Мф --------------,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100 + Wф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где: Мк - кондиционная масса семян хлопчатника, кг;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Мф - физический вес семян хлопчатника, кг;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Wн - норма влажности, равная 8,5 %;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Wф - фактическая влажность семян хлопчатника, %. 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Расчет кондиционной массы линта осуществляется по формуле: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100 - Зф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Мр = Мф --------------,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100 - Зн 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100 + Wн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Мк = Мр --------------,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100 + Wф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где: Мф - физический вес линта, кг;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Мр - расчетный вес линта, кг;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Wн - норма влажности, равная 8,0 %;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Wф - фактическая влажность линта,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 - норма засоренности, равная 3,5 %;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Зф - фактическая засоренность линта, %. </w:t>
      </w:r>
    </w:p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Расчет кондиционной массы волокнистых отходов осуществляется по формуле: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100 - Зф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Мр = Мф --------------,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100 - Зн 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100 + Wн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Мк = Мр --------------,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100 + Wф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где: Мф - физический вес волокнистых отходов, кг;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Мр - расчетный вес волокнистых отходов, кг;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Wн - норма влажности, равная 9,0 %;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Wф - фактическая влажность волокнистых отходов,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 - норма засоренности, равная 10,0 %;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Зф - фактическая засоренность волокнистых отходов, %. </w:t>
      </w:r>
    </w:p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На хлопкоочистительном заводе по результатам смены оформляются покипный отвес хлопка-волокна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8 </w:t>
      </w:r>
      <w:r>
        <w:rPr>
          <w:rFonts w:ascii="Times New Roman"/>
          <w:b w:val="false"/>
          <w:i w:val="false"/>
          <w:color w:val="000000"/>
          <w:sz w:val="28"/>
        </w:rPr>
        <w:t>к настоящим Правилам, рапорт на принятые из производства хлопок-волокно и побочную продукцию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9 </w:t>
      </w:r>
      <w:r>
        <w:rPr>
          <w:rFonts w:ascii="Times New Roman"/>
          <w:b w:val="false"/>
          <w:i w:val="false"/>
          <w:color w:val="000000"/>
          <w:sz w:val="28"/>
        </w:rPr>
        <w:t>к настоящим Правилам и рапорт на принятые из производства семена хлопчатника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10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Правилам, которые передаются в плановый отдел. 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Данные покипного отвеса хлопка-волокна, рапорта на принятые из производства хлопок-волокно и побочную продукцию и рапорта на принятые из производства семена хлопчатника заносятся товароведом готовой продукции в журнал учета поступления продуктов переработки от производства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Разделение переработанного хлопка-сырца по владельцам хлопка оформляется отчетом о переработке и поступлении готовой продукции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Правилам, который выдается владельцу хлопка после окончания очистки партии хлопка-сырца. 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Для проверки выходов хлопка-волокна, семян и размеров угаров на хлопкоочистительном заводе систематически проводятся контрольные переборки хлопка-сырца по призаводскому хлопкоприемному пункту и хлопкоприемным пунктам, расположенным вне места нахождения хлопкоочистительного завода. </w:t>
      </w:r>
    </w:p>
    <w:bookmarkEnd w:id="60"/>
    <w:bookmarkStart w:name="z6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7. Оформление отгрузки продуктов первичной переработки хлопка-сырца 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Отгрузка продуктов первичной переработки хлопка-сырца осуществляется материально-ответственным лицом на основании приказа, подписанного руководителем хлопкоочистительного завода, бухгалтером, начальником отдела технического контроля (далее - ОТК) и товароведом готовой продукции,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 на отгрузку передаются счетному работнику хлопкоочистительного завода, который ведет журнал учета полученных приказов на отгрузку. 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При отгрузке хлопка-волокна железнодорожным транспортом на основании железнодорожных накладных и паспортов качества хлопка-волокна, выданных в установленном законодательством порядке, составляется реестр отгрузки хлопка-волокна железнодорожным транспортом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14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Отгружаемый хлопок-волокно сопровождается железнодорожной накладной и паспортами качества хлопка-волокна. 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Отгрузка семян хлопчатника, линта и волокнистых отходов автомобильным транспортом оформляется товарно-транспортными накладными и документами о качестве, на основании которых составляется реестр накладных на отгруженные автомобильным транспортом семена хлопчатника, линт и волокнистые отходы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15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Приказ на отгрузку, товарно-транспортные накладные, реестры на отгрузку, ксерокопии паспортов качества хлопка-волокна передаются в бухгалтерию. По этим документам продукты первичной переработки хлопка-сырца списываются в расход. 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Количество хлопка, подлежащего отпуску каждому владельцу, определяется в соответствии с хлопковыми расписками. </w:t>
      </w:r>
    </w:p>
    <w:bookmarkEnd w:id="66"/>
    <w:bookmarkStart w:name="z68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8. Порядок проведения сверки результатов приемки и отгрузки хлопка-сырца 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Поступившие от хлопкоприемных пунктов акты сверки приемки и отправки хлопка-сырца с хлопкоприемного пункта на хлопкоочистительный завод рассматриваются руководителем хлопкоочистительного завода в пятидневный срок со дня их поступления на хлопкоочистительный завод. По каждому акту руководителем оформляется письменное решение о возмещении недостач и оприходовании излишков. 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Первый экземпляр акта сверки приемки и отправки хлопка-сырца с хлопкоприемного пункта на хлопкоочистительный завод остается на хлопкоочистительном заводе, второй экземпляр акта с решением руководителя хлопкоочистительного завода высылается хлопкоприемному пункту и служит основанием для возмещения недостач и оприходования излишков хлопка-сырца. 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Если при сверке выявлен излишек хлопка-сырца, этот излишек должен быть оприходован бухгалтерией хлопкоприемного пункта на лицевые счета владельцев хлопка пропорционально объему хранившегося и находящегося на хранении хлопка-сырца. 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Если при сверке выявлена недостача, материально-ответственные лица хлопкоприемного пункта производят возмещение ее на лицевые счета владельцев хлопка пропорционально объему хранившегося и находящегося на хранении хлопка-сырца. </w:t>
      </w:r>
    </w:p>
    <w:bookmarkEnd w:id="71"/>
    <w:bookmarkStart w:name="z73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9. Инвентаризация 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53. Для выявления окончательных результатов приемки, хранения и переработки принятого хлопка-сырца хлопкоприемные пункты и хлопкоочистительный завод ежегодно до 1 августа проводят инвентаризацию наличия хлопка-сырца и продуктов его первичной переработки. 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Инвентаризации подлежат хлопок-сырец, хлопок-волокно, семена хлопчатника, линт и волокнистые отходы: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находящиеся на складах всех хлопкоприемных пунктов и складах готовой продукции хлопкочистительного завода;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числящиеся на счетах "товаров отгруженных". 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Для проведения инвентаризации создаются инвентаризационные комиссии в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хлопкоприемному пункту - заведующего хлопкоприемным пунктом, заведующего лабораторией (старшего лаборанта), старшего бухгалтера;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хлопкоочистительному заводу - руководителя, начальников отделов и главного бухгалтера. 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Инвентаризация наличия хлопка-сырца, хлопка-волокна, семян хлопчатника, линта и волокнистых отходов производится путем снятия остатков в натуре по каждой партии при обязательном участии лиц, ответственных за хранение, и с соблюдением следующего порядка: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хлопку-сырцу фактическое наличие хлопка-сырца в партиях, остающихся невывезенными с хлопкоприемных пунктов или непереработанными хлопкоочистительным заводом, устанавливается путем взвешивания по состоянию на 1 августа;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хлопку-волокну, линту и волокнистым отходам наличие на 1 августа хлопка-волокна, линта и волокнистых отходов в партиях устанавливается путем проверки в каждой партии количества кип, указанных в рапорте на принятые из производства хлопок-волокно и побочную продукцию, с выборочной перевеской не менее 10 % всех кип каждой партии. При обнаружении неправильной массы кип перевеске подлежат все кипы партии.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Фактическое наличие на 1 августа распрессованного хлопка-волокна, линта и волокнистых отходов выявляется путем взвешивания с предварительной рассортировкой и отбором окрайки и гнили;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 семенам хлопчатника фактические остатки технических и посевных семян устанавливаются путем их взвешивания по состоянию на 1 августа. 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При установлении фактического наличия хлопка-сырца, хлопка-волокна, семян, линта и волокнистых отходов путем взвешивания инвентаризационные комиссии одновременно определяют качество хлопка-сырца и продуктов его первичной переработки в каждой партии; при обнаружении несоответствия сортности или ухудшения качества вследствие порчи при хранении устанавливают количество потерь, причины и ответственных за это лиц. 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Хлопок-сырец, принимаемый хлопкоприемными пунктами, продукты его первичной переработки, поступившие из производства после 31 июля, в данную инвентаризацию не включаются и подлежат обособленному складированию и учету. 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К началу инвентаризации бухгалтерия хлопкоприемных пунктов и хлопкоочистительного завода: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получает от лиц, на ответственном хранении которых находятся хлопок-сырец, семена, линт и волокнистые отходы, все приходно-расходные документы до 1 августа;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проверку, обработку, разноску этих документов и выведение остатков на 1 августа как по бухгалтерским карточкам аналитического учета, так и по книгам количествено-качественного учета;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сопоставляет количественные остатки по данным бухгалтерского аналитического учета и по книгам количествено-качественного учета;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получает от всех ответственных хранителей письменные подтверждения о том, что все документы по приходу и расходу ценностей сданы в бухгалтерию, отражены в учете и никаких неоприходованных или не списанных в расход ценностей у них нет. 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При инвентаризации необходимо тщательно проверить: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оприходование поступившего на хлопкоочистительный завод с 1 января по 1 августа хлопка-сырца по всем отгрузкам хлопкоприемных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состоят ли по счету "товаров отгруженных" суммы, поступление которых уже состоялось, но почему-либо отражено на других счетах, с которых их надлежит снять;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претензионные расчеты с покупателями по отгрузкам продуктов первичной переработки хлопка-сырца, в частности, семян хлопчатника маслозаводам.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инвентаризации заносятся в инвентарные описи по действующим формам: на остатки на складах и по счету товаров отгруженных. 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В инвентарных описях остатки на складах хлопка-сырца, продуктов его первичной переработки указываются раздельно по каждому хлопкоприемному пункту и ответственному хранителю с приведением данных по каждой партии. 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В инвентарных описях на товары, отгруженные и неоплаченные, по каждой отгрузке приводятся: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покупателя, отгруженного товара и станции назначения, дата отгрузки, номер железнодорожной накладной, номер и дата выписки счета, количество, сумма по счету. 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Инвентарные описи подписываются членами инвентаризационной комиссии, проводившими инвентаризацию, которые также подписывают и оговорки исправлений. 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Установленные в натуре остатки хлопка-сырца, продуктов его первичной переработки инвентаризационная комиссия сопоставляет с остатками по данным учета, составляя инвентаризационно-сличительные ведомости и выявляя по каждому ответственному хранителю и по каждой партии хлопка-сырца, продуктов его первичной переработки результаты инвентаризации: недостачи, излишки и потери качества вследствие порчи при хранении. </w:t>
      </w:r>
    </w:p>
    <w:bookmarkEnd w:id="84"/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Материально-ответственные лица при подписании сличительных ведомостей должны дать письменное объяснение причин недостач, излишков и потерь, а инвентаризационная комиссия - заключение по результатам инвентаризации или по объяснениям материально-ответственных лиц. 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Руководитель хлопкоочистительного завода в трехдневный срок рассматривает все инвентаризационно-сличительные ведомости, заключения инвентаризационной комиссии, объяснения ответственных хранителей и принимает решение по результатам инвентаризации. </w:t>
      </w:r>
    </w:p>
    <w:bookmarkEnd w:id="86"/>
    <w:bookmarkStart w:name="z88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10. Заключительные положения </w:t>
      </w:r>
    </w:p>
    <w:bookmarkEnd w:id="87"/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Заполнение форм количественно-качественного учета хлопка должно производиться аккуратно и разборчиво. Исправление неправильных записей делается шариковой или перьевой ручкой с обязательной оговоркой произведенного исправления за подписью лица, сделавшего исправление. </w:t>
      </w:r>
    </w:p>
    <w:bookmarkEnd w:id="88"/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Все журналы и книги количественно-качественного учета должны быть пронумерованы, прошнурованы и скреплены подписью руководителя и печатью хлопкоперерабатывающей организации. </w:t>
      </w:r>
    </w:p>
    <w:bookmarkEnd w:id="89"/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количественно-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качественного учета хлопка    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Весовой журнал приемки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хлопка-сырца на хлопкоприемном пункте 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73"/>
        <w:gridCol w:w="1113"/>
        <w:gridCol w:w="1353"/>
        <w:gridCol w:w="1113"/>
        <w:gridCol w:w="633"/>
        <w:gridCol w:w="473"/>
        <w:gridCol w:w="1033"/>
        <w:gridCol w:w="873"/>
        <w:gridCol w:w="633"/>
        <w:gridCol w:w="633"/>
        <w:gridCol w:w="993"/>
        <w:gridCol w:w="1193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сырца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дельца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-сырца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ктор)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тии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 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количественно-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качественного учета хлопка   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Карточка анализа хлопка-сырца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________________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Хлопкоперерабатывающая организация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Хлопкоприемный пункт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Владелец хлопка-сырца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(наименование, место нахождения)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Селекционный сорт _______________ Вид сбора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Тип ________ Сорт _________ Бунт __________ Партия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Засоренность ________________ % Влажность _______________________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Штапельная длина ____________ Коэффициент зрелости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Заведующий лабораторией ______________________ </w:t>
      </w:r>
    </w:p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количественно-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качественного учета хлопка    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Журнал регистрации результатов анализа влажности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и засоренности хлопка-сырца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673"/>
        <w:gridCol w:w="613"/>
        <w:gridCol w:w="853"/>
        <w:gridCol w:w="1553"/>
        <w:gridCol w:w="1113"/>
        <w:gridCol w:w="1113"/>
        <w:gridCol w:w="1113"/>
        <w:gridCol w:w="1113"/>
        <w:gridCol w:w="1333"/>
      </w:tblGrid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сорт </w:t>
            </w:r>
          </w:p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дельца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сырца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Засоренность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Навеска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сырца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 сорта 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Проба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433"/>
        <w:gridCol w:w="1433"/>
        <w:gridCol w:w="1433"/>
        <w:gridCol w:w="1573"/>
        <w:gridCol w:w="1673"/>
        <w:gridCol w:w="17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Влажность 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Навеска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хлопка-сырца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сущки 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пробы 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лютно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сухой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 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влаж-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Проба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 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количественно-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качественного учета хлопка    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Хлопкоперерабатывающая организация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Хлопкоприемный пункт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Владелец хлопка-сырца _______________________ РНН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Свидетельство (патент) серия ________________ N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Выдан ________________ сроком действия до "___" _________200__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Квитанция о приемке хлопка-сырца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653"/>
        <w:gridCol w:w="653"/>
        <w:gridCol w:w="893"/>
        <w:gridCol w:w="1093"/>
        <w:gridCol w:w="1073"/>
        <w:gridCol w:w="1353"/>
        <w:gridCol w:w="973"/>
        <w:gridCol w:w="1253"/>
        <w:gridCol w:w="1273"/>
      </w:tblGrid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сорт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тии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Хлопок-сырец сдал __________________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подпись               ФИО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Заведующий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хлопкоприемным пунктом ___________________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подпись             ФИО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Заведующий лабораторией _________________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подпись             ФИО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Товаровед II зоны __________________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подпись                ФИО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Бухгалтер хлопкоприемного пункта _____________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подпись         ФИО  </w:t>
      </w:r>
    </w:p>
    <w:bookmarkStart w:name="z9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количественно-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качественного учета хлопка    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Книга количественно-качественного учета хлопка-сырца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Партия N _____________________ Бунт N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Селекционный сорт _____________ Сорт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Средневзвешенная засоренность _______________________________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Средневзвешенная влажность __________________________________ 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Материально-ответственное лицо: Товаровед 2 зоны 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693"/>
        <w:gridCol w:w="1413"/>
        <w:gridCol w:w="1253"/>
        <w:gridCol w:w="773"/>
        <w:gridCol w:w="1173"/>
        <w:gridCol w:w="1393"/>
        <w:gridCol w:w="1433"/>
        <w:gridCol w:w="1313"/>
        <w:gridCol w:w="157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Приход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сбора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продолжение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1313"/>
        <w:gridCol w:w="993"/>
        <w:gridCol w:w="1273"/>
        <w:gridCol w:w="1193"/>
        <w:gridCol w:w="1093"/>
        <w:gridCol w:w="1373"/>
        <w:gridCol w:w="1033"/>
        <w:gridCol w:w="1313"/>
        <w:gridCol w:w="12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 Приложение 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количественно-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качественного учета хлопка    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Акт сверки приемки и отправки хлопка-сырца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 хлопкоприемного пункта на хлопкоочистительный завод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953"/>
        <w:gridCol w:w="1073"/>
        <w:gridCol w:w="993"/>
        <w:gridCol w:w="1353"/>
        <w:gridCol w:w="1253"/>
        <w:gridCol w:w="1013"/>
        <w:gridCol w:w="1373"/>
        <w:gridCol w:w="1393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Приемка на хлопкоприемном пункте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Сорт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сбора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тии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 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продолжение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273"/>
        <w:gridCol w:w="1273"/>
        <w:gridCol w:w="1293"/>
        <w:gridCol w:w="1333"/>
        <w:gridCol w:w="1373"/>
        <w:gridCol w:w="1253"/>
        <w:gridCol w:w="1253"/>
        <w:gridCol w:w="1253"/>
        <w:gridCol w:w="12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Отправка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хлопкоприемного пункта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Приемка на хлопкоочистительном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заводе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диции-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Заведующий хлопкоприемным пунктом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Заведующий лабораторией хлопкоприемного пункта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Бухгалтер хлопкоприемного пункта ____________________________________ </w:t>
      </w:r>
    </w:p>
    <w:bookmarkStart w:name="z9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количественно-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качественного учета хлопка    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хлопкоочистительного завода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Производственное задание N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"____" __________________ 200__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Раздел I. Отпуск хлопка-сырца в переработку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Подготовить и отпустить в переработку с "____" ___________________ 200__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партию N ________ семенного, технического хлопка-сырца, хранящегося у товароведа II зоны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 ____________________________________________________ с определенным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комплектовании на хлопкоочистительном заводе: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количеством: по фактическому весу ________________________________ кг по весу,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приведенному к расчетной норме засоренности _______________________________________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кондиционной массе ____________________________________________________________ кг;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качеством: селекционный сорт ____________, промышленный сорт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влажность _____________ %, засоренность ___________ %, заулюченность _______________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 сбора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Хлопок-сырец от следующих хлопкоприемных пунктов: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3"/>
        <w:gridCol w:w="2793"/>
        <w:gridCol w:w="3233"/>
        <w:gridCol w:w="3193"/>
      </w:tblGrid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хлопкоприемного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Кондиционная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масса, кг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хлопкоприемного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Кондиционная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масса, кг </w:t>
            </w:r>
          </w:p>
        </w:tc>
      </w:tr>
      <w:tr>
        <w:trPr>
          <w:trHeight w:val="135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Всего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Хлопок-сырец пропустить в потоке через: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сушильную группу сушильно-очистительного цеха _______________ кг,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очистительную группу сушильно-очистительного цеха ___________ кг,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очистительный цех хлопкоочистительного завода _______________ кг;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подсушкой ________________ кг; без подсушки __________________ кг.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пропуске хлопка-сырца через сушильно-очистительный цех угары при норме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составляет ________ % ________ кг.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От переработки хлопка-сырца __________ кг должно быть получено следующее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количество готовой продукции: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хлопка-волокна при выходе _____________________ % _____________________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линта при выходе __________________________ % _________________________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семян хлопчатника после линтерования при выходе __________ % __________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улюка при выходе _________________________ % __________________________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пуха при выходе __________________________ % __________________________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угара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Получаемая готовая продукция от указанного хлопка-сырца должна соответствовать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следующим качественным показателям: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хлопок-волокно ______ промышленного сорта с содержанием суммы _______ пороков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засоренности ____________________%;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остаточная волокнистость семян после джинирования ________________________ 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линт ________________________________ сорта ___________________________ типа;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полная опушенность семян, прошедших линтерование _________________________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засоренность семян не более ______________ %, сорт семян 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Производственное задание составили: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инженер _________________________ Начальник ОТК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Товаровед I зоны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 планового отдела ____________________ Главный бухгалтер 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Производственное задание утверждаю: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Руководитель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"__________" _________________________ 200__ г.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Выполнение производственного задания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Раздел II. Использование хлопка-сырца 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Фактически пропущено хлопка-сырца в потоке через: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сушильную группу сушильно-очистительного цеха ____________ кг;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очистительную группу сушильно-очистительного цеха ________ кг;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очистительный цех хлопкоочистительного завода ____________ кг;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подсушкой _________________ кг; без подсушки ______________ кг.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Угары по норме по хлопку-сырцу, пропущенному через сушильно-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очистительного цеха ____________ % ________________ кг.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Партия посевного, технического хлопка-сырца N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отпущена в переработку "____" ____________ 200__ года в _____ часов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минут и закончена "____" ___________ _____________ 200__ года в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часов _____ минут. Количество хлопка-сырца по фактическому весу _____ кг,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расчетному весу _______ кг, по кондиционной массе _______ кг.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 началом переработки по лабораторному анализу хлопок-сырец имел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следующие качественные показатели: сорт _______, влажность ________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заулюченность ______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Переработка продолжалась всего ________ часов __________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беспрерывно _______ часов _____ минут; с перерывом ______ часов ___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Вследствие 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инженер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Товаровед I зоны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 ОТК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От переработки хлопка-сырца партии N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поступило и по отвесам принято готовой продукции: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2202"/>
        <w:gridCol w:w="1098"/>
        <w:gridCol w:w="1400"/>
        <w:gridCol w:w="913"/>
        <w:gridCol w:w="1294"/>
        <w:gridCol w:w="1063"/>
        <w:gridCol w:w="1365"/>
        <w:gridCol w:w="913"/>
        <w:gridCol w:w="1881"/>
      </w:tblGrid>
      <w:tr>
        <w:trPr>
          <w:trHeight w:val="30" w:hRule="atLeast"/>
        </w:trPr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нормам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Поступило из производства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Кондиционная масса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анализ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оприходовано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склад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 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cырца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-сырца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 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cырца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сырца </w:t>
            </w:r>
          </w:p>
        </w:tc>
      </w:tr>
      <w:tr>
        <w:trPr>
          <w:trHeight w:val="24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Хлопок-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волокно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Линт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хлопчатника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Улюк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хлопковый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Подбор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волокна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Угары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Главный инженер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Товаровед I зоны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 ПЭО 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От переработки указанного количества хлопка-сырца фактически получено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следующего качества: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а) хлопок-волокно_____________ промышленного сорта с содержанием суммы пороков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засоренности _____________________ %, с влажностью _______________________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б) семян хлопчатника с остаточной волокнистостью ___________________________ 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в) линта ________________________________ сорта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типа с засоренностью ________________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г) семян хлопчатника ___________ сорта, с полной опушенностью ______________ %,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засоренностью ______________________ %, с влажностью _____________________ %.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из общей продукции по данной партии получено;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а) хлопка-волокна с суммой пороков и засоренностью выше 22 % ______________ кг;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б) семян хлопчатника с засоренностью выше 40 % ____________________________ кг;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в) семян хлопчатника с остаточной волокнистостью выше норм ________________ кг.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ОТК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Раздел III. Баланс физических угаров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(выход волокна %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х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сор в волокне %)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Потеря сора (%)= засоренность хлопка-сырца % х 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(влажностью сырца % - влажность волокна %)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х </w:t>
      </w:r>
      <w:r>
        <w:rPr>
          <w:rFonts w:ascii="Times New Roman"/>
          <w:b w:val="false"/>
          <w:i w:val="false"/>
          <w:color w:val="000000"/>
          <w:sz w:val="28"/>
        </w:rPr>
        <w:t xml:space="preserve">выход волокна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а) Потеря влаги по волокну (%) = 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(влажность сырца % - влажность семян %)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х </w:t>
      </w:r>
      <w:r>
        <w:rPr>
          <w:rFonts w:ascii="Times New Roman"/>
          <w:b w:val="false"/>
          <w:i w:val="false"/>
          <w:color w:val="000000"/>
          <w:sz w:val="28"/>
        </w:rPr>
        <w:t xml:space="preserve">выход семян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б) Потеря влаги по семенам (%) = 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Итого потеря влаги (а + б) ________________________%.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Итого потери в фактическом весе при переработке хлопка-сырца (1 + 2) ______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Разница между величиной фактических угаров и суммой потерь, определенных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расчетным путем, составляет _____________________________________ %.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Бухгалтер-экономист ___________________ Главный бухгалтер 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Раздел IV. Решение руководителя хлопкоочистительного завода по результатам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хранения, комплектования и переработки партии хлопка-сырца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____________________________ "____" ________________ 200__ года </w:t>
      </w:r>
    </w:p>
    <w:bookmarkStart w:name="z9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количественно-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качественного учета хлопка    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хлопкоочистительного завода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Сорт хлопка-сырца ____________ N партии __________ N бунта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Бригада N _______________ Смена N 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Покипный отвес хлопка-волокна марки N 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</w:tblGrid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Итого кип ______ Вес брутто ______ Вес тары _____ Вес нетто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Товаровед _______________ Подсчет веса проверил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Бухгалтер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"_______" ______________________ 200__ года </w:t>
      </w:r>
    </w:p>
    <w:bookmarkStart w:name="z9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количественно-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качественного учета хлопка    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хлопкоочистительного завода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Рапорт N ____ на принятые из производства хлопок-волокно и побочную продукцию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По очистке хлопка-сырца сорта _________________ партии N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А. Хлопок-волокно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1291"/>
        <w:gridCol w:w="442"/>
        <w:gridCol w:w="1102"/>
        <w:gridCol w:w="932"/>
        <w:gridCol w:w="932"/>
        <w:gridCol w:w="744"/>
        <w:gridCol w:w="1103"/>
        <w:gridCol w:w="650"/>
        <w:gridCol w:w="695"/>
        <w:gridCol w:w="1375"/>
        <w:gridCol w:w="1281"/>
        <w:gridCol w:w="1659"/>
      </w:tblGrid>
      <w:tr>
        <w:trPr>
          <w:trHeight w:val="30" w:hRule="atLeast"/>
        </w:trPr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1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сорт </w:t>
            </w:r>
          </w:p>
        </w:tc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 </w:t>
            </w:r>
          </w:p>
        </w:tc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1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нор-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Итого незапрессованного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Осталось запрессованного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Исключается запрессованный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остаток других партий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по данной партии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Б. Волокнистые отходы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1556"/>
        <w:gridCol w:w="1249"/>
        <w:gridCol w:w="950"/>
        <w:gridCol w:w="800"/>
        <w:gridCol w:w="800"/>
        <w:gridCol w:w="801"/>
        <w:gridCol w:w="1150"/>
        <w:gridCol w:w="618"/>
        <w:gridCol w:w="607"/>
        <w:gridCol w:w="1372"/>
        <w:gridCol w:w="1189"/>
        <w:gridCol w:w="1139"/>
      </w:tblGrid>
      <w:tr>
        <w:trPr>
          <w:trHeight w:val="285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сорт 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Сорт </w:t>
            </w:r>
          </w:p>
        </w:tc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 </w:t>
            </w:r>
          </w:p>
        </w:tc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нор-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 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25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Линт 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сорт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Улюк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хлопковый 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типа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группа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Пух отходы 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типа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группа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Прочие отходы 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"_____" ___________ 200__ года Товаровед готовой продукции _______________________ </w:t>
      </w:r>
    </w:p>
    <w:bookmarkStart w:name="z10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количественно-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качественного учета хлопка    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 Рапорт N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на принятые на производство семена хлопчатника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Номер партии хлопка-сырца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 партии семян хлопчатника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Производственное задание N 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553"/>
        <w:gridCol w:w="1373"/>
        <w:gridCol w:w="1553"/>
        <w:gridCol w:w="1673"/>
        <w:gridCol w:w="1573"/>
        <w:gridCol w:w="1413"/>
        <w:gridCol w:w="1353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Опушен-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сора, %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жание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дефект-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Товаровед ____________________________ </w:t>
      </w:r>
    </w:p>
    <w:bookmarkStart w:name="z10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количественно-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качественного учета хлопка    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Журнал учета поступления продуктов переработки от производства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853"/>
        <w:gridCol w:w="1473"/>
        <w:gridCol w:w="1133"/>
        <w:gridCol w:w="1073"/>
        <w:gridCol w:w="2273"/>
        <w:gridCol w:w="1433"/>
        <w:gridCol w:w="1133"/>
        <w:gridCol w:w="1233"/>
      </w:tblGrid>
      <w:tr>
        <w:trPr>
          <w:trHeight w:val="3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Бригада 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Смена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Хлопок-волокно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Марка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кип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брутто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нетто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продолжение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2"/>
        <w:gridCol w:w="1322"/>
        <w:gridCol w:w="1233"/>
        <w:gridCol w:w="982"/>
        <w:gridCol w:w="1126"/>
        <w:gridCol w:w="1018"/>
        <w:gridCol w:w="1323"/>
        <w:gridCol w:w="1251"/>
        <w:gridCol w:w="965"/>
        <w:gridCol w:w="1359"/>
        <w:gridCol w:w="1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Линт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Улюк </w:t>
            </w:r>
          </w:p>
        </w:tc>
        <w:tc>
          <w:tcPr>
            <w:tcW w:w="1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 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Марка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кип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брутто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нетто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Марка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кип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брутто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нетто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 Приложение 12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количественно-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качественного учета хлопка    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Отчет о переработке и поступлении готовой продукции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1573"/>
        <w:gridCol w:w="453"/>
        <w:gridCol w:w="893"/>
        <w:gridCol w:w="1453"/>
        <w:gridCol w:w="1553"/>
        <w:gridCol w:w="1573"/>
        <w:gridCol w:w="753"/>
        <w:gridCol w:w="1793"/>
        <w:gridCol w:w="753"/>
        <w:gridCol w:w="1673"/>
      </w:tblGrid>
      <w:tr>
        <w:trPr>
          <w:trHeight w:val="3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задания </w:t>
            </w:r>
          </w:p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тии 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cырца,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 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Угары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cушиль-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цеха,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Получено продуктов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Хлопок-волокно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нетто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кондици-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сырца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cырца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продолжение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216"/>
        <w:gridCol w:w="374"/>
        <w:gridCol w:w="1308"/>
        <w:gridCol w:w="374"/>
        <w:gridCol w:w="1294"/>
        <w:gridCol w:w="374"/>
        <w:gridCol w:w="1232"/>
        <w:gridCol w:w="374"/>
        <w:gridCol w:w="1278"/>
        <w:gridCol w:w="374"/>
        <w:gridCol w:w="1233"/>
        <w:gridCol w:w="374"/>
        <w:gridCol w:w="1279"/>
        <w:gridCol w:w="374"/>
        <w:gridCol w:w="1248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Получено продуктов переработки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Семена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Линт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Улюк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Пух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нетто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нетто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нетто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нетто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нетто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сырца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сырца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сырца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сырца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сырца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сырца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сырца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сырца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Владелец хлопка ____________________ Главный бухгалтер _____________________ </w:t>
      </w:r>
    </w:p>
    <w:bookmarkStart w:name="z10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количественно-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качественного учета хлопка    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хлопкоочистительного завода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Приказ N 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от _____ __________________ 200__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 приказа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Материально-ответственное лицо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Отгрузите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наименование владельца хлопка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через ________________________ по доверенности N _______________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"_____" ______________________ 200__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наряду N ____________: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533"/>
        <w:gridCol w:w="1693"/>
        <w:gridCol w:w="933"/>
        <w:gridCol w:w="1213"/>
        <w:gridCol w:w="1233"/>
        <w:gridCol w:w="1333"/>
        <w:gridCol w:w="1233"/>
        <w:gridCol w:w="1233"/>
        <w:gridCol w:w="1233"/>
        <w:gridCol w:w="1333"/>
      </w:tblGrid>
      <w:tr>
        <w:trPr>
          <w:trHeight w:val="30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хлопковой распиской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сорт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длина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нейр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Масса отгружаемого продукта первичной переработки хлопка-сырца ______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прописью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Бухгалтер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 ОТК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Товаровед готовой продукции 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М.П. </w:t>
      </w:r>
    </w:p>
    <w:bookmarkStart w:name="z10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количественно-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качественного учета хлопка    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хлопкоочистительного завода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"____" _______________ 200__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и номер приказа на отгрузку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Масса, кг, по приказу 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Реестр отгрузки хлопка-волокна железнодорожным транспортом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Станция отправления ____________ Владелец хлопка 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2093"/>
        <w:gridCol w:w="1373"/>
        <w:gridCol w:w="1673"/>
        <w:gridCol w:w="1793"/>
        <w:gridCol w:w="1333"/>
        <w:gridCol w:w="2293"/>
      </w:tblGrid>
      <w:tr>
        <w:trPr>
          <w:trHeight w:val="8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накладной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партии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паспортов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волокна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Начальник ОТК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Бухгалтер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Товаровед готовой продукции ____________ </w:t>
      </w:r>
    </w:p>
    <w:bookmarkStart w:name="z10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15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количественно-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качественного учета хлопка    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хлопкоочистительного завода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"____" _______________ 200__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и номер приказа на отгрузку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Масса, кг, по приказу 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Реестр накладных на отгруженные автомобильным транспортом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семена хлопчатника, линт и волокнистые отходы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Пункт отправления ______________ Владелец хлопка 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1333"/>
        <w:gridCol w:w="2293"/>
        <w:gridCol w:w="1333"/>
        <w:gridCol w:w="1333"/>
        <w:gridCol w:w="2293"/>
        <w:gridCol w:w="1333"/>
        <w:gridCol w:w="1813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дной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масса, кг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Засорен-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ность, %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Начальник ОТК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Бухгалтер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Товаровед готовой продукции 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