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276" w14:textId="f6cc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40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N 250. Зарегистрировано в Министерстве юстиции Республики Казахстан 3 января 2008 года N 5073.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ликвидационных комиссий принудительно ликвидируемых банков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Правления Агентства от 25 февраля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принудительной ликвидации банков в Республике Казахстан" (зарегистрированное в Реестре государственной регистрации нормативных правовых актов под N 4181, опубликованное в Бюллетене нормативных правовых актов центральных исполнительных и иных государственных органов Республики Казахстан, июнь 2006 г. N 9-10, ст. 219), с дополнениями и изменениями, внесенными постановлением Правления Агентства от 30 марта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от 25 февраля 2006 года N 40 "Об утверждении Правил принудительной ликвидации банков в Республике Казахстан" (зарегистрированным в Реестре государственной регистрации нормативных правовых актов под N 4654), постановлением Правления Агентства от 28 мая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N 4803)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принудительной ликвидации банков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4 после слова "осуществляющий" дополнить словами "под непосредственным руководством председателя ликвидационной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Председатель ликвидационной комиссии осуществляет оперативное руководство ее деятельностью, контролирует деятельность подразделений и их руководителей.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 самостоятельно принимает решения по вопросам ликвидационного производства банка, за исключением вопросов, входящих в полномочия комитета кредиторов ликвидируемого банка в соответствии с пунктом 111 настоящих Правил.";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после слов "в тенге и" дополнить словами "при необходимости 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18) и 19)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Текущие счета ликвидируемого банка открываются в тенге и при необходимости в иностранной валюте в филиалах Национального Банка Республики Казахстан по месту нахождения ликвидационной комиссии и ее подразделений. Принятую иностранную валюту от ликвидационных комиссий филиалы Национального Банка Республики Казахстан отправляют для проведения сортировки по степени износа и проверки на предмет подлинности и платежности в Центр кассовых операций и хранения ценностей (филиал) Национального Банка Республики Казахстан, с последующим зачислением денег на текущий счет ликвидационной комиссии или ее подразделений. Выдача иностранной валюты со счетов ликвидационной комиссии и ее подразделений осуществляется в безналичном порядке.";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прочие расходы.";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"36-1. Прочие расходы представляют собой затраты, не предусмотренные подпунктами 1)-5) пункта 28 настоящих Правил, размер которых не должен превышать сто месячных расчетных показателей.";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51 слова "соответствующим образом"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Ежедневный лимит остатка наличных денег в кассе определяется исходя из суммы утвержденных ежемесячных расходов, в следующих пределах: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ежемесячные расходы             ежедневный лимит          ежедневный лимит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остатка кассы             остатка кассы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подразделениях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5 миллионов тенге            - 100 тысяч тенге         - 70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 до 10 миллионов тенге      - 200 тысяч тенге         - 70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 до 20 миллионов тенге     - 400 тысяч тенге         - 70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20 миллионов тенге        - 600 тысяч тенге         - 70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пункт 85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Ликвидационная комиссия проводит оценку имущества ликвидируемого банка с привлечением оценщика, имеющего лицензию на осуществление оценочной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оценщика осуществляется путем проведения конкурса (тендера), по результатам которого предпочтение отдается оценщику, предложившему наиболее выгодные условия (размер оплаты за оказываемые услуги, сроки проведения оценки, наличие у оценщика филиальной сети и иные условия).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конкурса (тендера) определяются председателем ликвидационной комиссии и публикуются в периодических печатных изданиях Министерства юстиции Республики Казахстан на государственном и русском языках.";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"банку", "банк" дополнить словами "-кастодиану", "кастодиан";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 предложение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88-1, 89-1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"88-1. При возврате активов указанных в пункте 88 настоящих Правил, до утверждения промежуточного ликвидационного баланса и реестра требований кредиторов, ликвидационная комиссия проводит следующие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инвентаризацию активов, не включающихся в ликвидационную конкурсную массу для перевода их в другой банк;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дату передачи проводит сверку касательно размера передаваемых активов, по результатам которой составляется соответствующий акт. Передаваемая сумма активов в другой банк должна быть равна сумме активов полученной ликвидируемым банком для хранения и учета;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договор о переводе активов (денег) в другой банк и акт приема-передачи активов, который является неотъемлемой частью договора о переводе активов.";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"89-1. При возврате залогового имущества и выделенных активов указанных в пункте 89 настоящих Правил до утверждения промежуточного ликвидационного баланса и реестра требований кредиторов, ликвидационная комиссия проводит следующие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заключает договор о передаче представителю держателей ипотечных облигаций залогового имущества и выделенных активов, являющихся обеспечением по ипотечным облигациям;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передает представителю держателей ипотечных облигаций договоры ипотечного займа (включая ипотечные свидетельства), являющиеся правами требования по ипотечным займам, в соответствии с законодательством Республики Казахстан об ипотеке, а также ипотечные договоры и все правоустанавливающие документы на передаваемое залоговое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передачу права требования по ипотечному договору представителю держателей ипотечных облигаций согласно гражданскому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совершает передаточную надпись на ипотечном свидетельстве в пользу представителя держателей ипотечных облигаций. В передаточной надписи должно быть точно и полно указано имя представителя держателей ипотечных облигаций, которому передаются права по ипотечному свидетельству. Бланковые передаточные надписи на ипотечном свидетельстве и ипотечном договоре считаются недействительными.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прав по ипотечному свидетельству представителю держателей ипотечных облигаций в дальнейшем будет означать передачу тем самым ему прав по основному обязательству. Законному владельцу ипотечного свидетельства и ипотечного договора принадлежат все вытекающие из его содержания права, включая права залогодержателя и права кредитора по основному обязательству;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дату передачи проводит сверку размера передаваемых ипотечных займов (по суммам фактически погашенной задолженности и остатков по непогашенной задолженности). Права требования по ипотечным займам передаются представителю держателей ипотечных облигаций на сумму основного долга, вознаграждения, включая штраф, пеню по данным ипотечным займам;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возникновения разницы между объемом выпуска ипотечных облигаций и совокупной суммой по выданным банком займам, уведомляет представителя держателей ипотечных облигаций о признании недостающей суммы по ипотечным займам, являющихся обеспечением по ипотечным облигациям и включении данной суммы задолженности в восьмую группу очередности реестра требования кредиторов;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передаче права требования по ипотечным займам письменно уведомляет каждого должника о передаче его обязательств по займу другому лицу.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должник не был письменно уведомлен о состоявшемся переходе права требования по ипотечным займам к представителю держателей ипотечных облигаций, исполнение обязательств перед банком признается надлежащим исполнением представителю держателей ипотечных облигаций.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передачи ликвидационной комиссией залогового имущества и выделенных активов, являющихся обеспечением по ипотечным облигациям, представителю держателей ипотечных облигаций взаимоотношения между представителем держателей ипотечных облигаций и держателями ипотечных облигаций регулируются в соответствии с действующим законодательством Республики Казахстан о рынке ценных бумаг.";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"111. В полномочия комитета кредиторов входит: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ознакомление со всеми документами, составляемыми в процессе ликвидации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рассмотрении жалоб кредиторов о нарушении их прав и интересов;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информирование уполномоченного органа и суда о нарушениях прав, интересов кредиторов и законодательства Республики Казахстан в процессе ликвидации банка, в том числе о ненадлежащем исполнении своих обязанностей членами ликвидационной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обжалование в суд и уполномоченный орган действий ликвидационной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избрание представителей кредиторов из числа членов комитета кредиторов, которые имеют право присутствовать при совершении любой из процедур ликвидации, включая аукционы по реализации имущества и заседания ликвидационной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получение от ликвидационной комиссии информации о финансовом состоянии ликвидируемого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утверждение объема невозможной ко взысканию дебиторской задолженности ликвидируемого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представленного ликвидационной комиссией плана реализации ликвидационной, конкурсной массы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сметы ликвидационных расходов, включая размер основных и дополнительных выплат председателю и членам ликвидационной комиссии с учетом финансового состояния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утверждение акта ликвидационной комиссии на списание имущества с баланса банка.";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"111-1. В случае отсутствия комитета кредиторов, а также при не осуществлении им своих функций, полномочия, предусмотренные подпунктами 7)-10) пункта 111 настоящих Правил, осуществляет председатель ликвидационной комиссии.";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"Решение" дополнить словом "председателя";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"оформляемое протоколом,"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(Жумабаевой З.С.):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 и ликвидационных комиссий принудительно ликвидируемых банков.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